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2671B" w:rsidRDefault="000D0723">
      <w:r>
        <w:rPr>
          <w:noProof/>
        </w:rPr>
        <w:drawing>
          <wp:inline distT="0" distB="0" distL="114300" distR="114300">
            <wp:extent cx="4343400" cy="1837690"/>
            <wp:effectExtent l="0" t="0" r="0" b="0"/>
            <wp:docPr id="2" name="image05.jpg" descr="Description: Description: logo-new.jpg"/>
            <wp:cNvGraphicFramePr/>
            <a:graphic xmlns:a="http://schemas.openxmlformats.org/drawingml/2006/main">
              <a:graphicData uri="http://schemas.openxmlformats.org/drawingml/2006/picture">
                <pic:pic xmlns:pic="http://schemas.openxmlformats.org/drawingml/2006/picture">
                  <pic:nvPicPr>
                    <pic:cNvPr id="0" name="image05.jpg" descr="Description: Description: logo-new.jpg"/>
                    <pic:cNvPicPr preferRelativeResize="0"/>
                  </pic:nvPicPr>
                  <pic:blipFill>
                    <a:blip r:embed="rId8"/>
                    <a:srcRect l="-9305" r="-8624"/>
                    <a:stretch>
                      <a:fillRect/>
                    </a:stretch>
                  </pic:blipFill>
                  <pic:spPr>
                    <a:xfrm>
                      <a:off x="0" y="0"/>
                      <a:ext cx="4343400" cy="1837690"/>
                    </a:xfrm>
                    <a:prstGeom prst="rect">
                      <a:avLst/>
                    </a:prstGeom>
                    <a:ln/>
                  </pic:spPr>
                </pic:pic>
              </a:graphicData>
            </a:graphic>
          </wp:inline>
        </w:drawing>
      </w:r>
    </w:p>
    <w:p w:rsidR="00E2671B" w:rsidRDefault="00E2671B"/>
    <w:p w:rsidR="00E2671B" w:rsidRDefault="00E2671B"/>
    <w:p w:rsidR="00E2671B" w:rsidRDefault="00E2671B"/>
    <w:p w:rsidR="00E2671B" w:rsidRDefault="00E2671B"/>
    <w:p w:rsidR="00E2671B" w:rsidRDefault="00E2671B"/>
    <w:p w:rsidR="00E2671B" w:rsidRDefault="00E2671B"/>
    <w:p w:rsidR="00E2671B" w:rsidRDefault="00E2671B"/>
    <w:p w:rsidR="00E2671B" w:rsidRDefault="00E2671B"/>
    <w:p w:rsidR="00E2671B" w:rsidRDefault="00E2671B"/>
    <w:p w:rsidR="00E2671B" w:rsidRDefault="00E2671B"/>
    <w:tbl>
      <w:tblPr>
        <w:tblStyle w:val="a"/>
        <w:tblW w:w="10800" w:type="dxa"/>
        <w:tblInd w:w="-115" w:type="dxa"/>
        <w:tblLayout w:type="fixed"/>
        <w:tblLook w:val="0400" w:firstRow="0" w:lastRow="0" w:firstColumn="0" w:lastColumn="0" w:noHBand="0" w:noVBand="1"/>
      </w:tblPr>
      <w:tblGrid>
        <w:gridCol w:w="720"/>
        <w:gridCol w:w="2448"/>
        <w:gridCol w:w="6912"/>
        <w:gridCol w:w="720"/>
      </w:tblGrid>
      <w:tr w:rsidR="00E2671B">
        <w:trPr>
          <w:trHeight w:val="860"/>
        </w:trPr>
        <w:tc>
          <w:tcPr>
            <w:tcW w:w="720" w:type="dxa"/>
            <w:vAlign w:val="center"/>
          </w:tcPr>
          <w:p w:rsidR="00E2671B" w:rsidRDefault="00E2671B"/>
        </w:tc>
        <w:tc>
          <w:tcPr>
            <w:tcW w:w="9360" w:type="dxa"/>
            <w:gridSpan w:val="2"/>
            <w:tcBorders>
              <w:bottom w:val="single" w:sz="24" w:space="0" w:color="002060"/>
            </w:tcBorders>
            <w:tcMar>
              <w:left w:w="0" w:type="dxa"/>
              <w:right w:w="0" w:type="dxa"/>
            </w:tcMar>
            <w:vAlign w:val="center"/>
          </w:tcPr>
          <w:p w:rsidR="00E2671B" w:rsidRDefault="000D0723">
            <w:pPr>
              <w:jc w:val="center"/>
            </w:pPr>
            <w:r>
              <w:rPr>
                <w:color w:val="002060"/>
                <w:sz w:val="44"/>
                <w:szCs w:val="44"/>
              </w:rPr>
              <w:t>Report of Outcomes Assessment Results</w:t>
            </w:r>
          </w:p>
        </w:tc>
        <w:tc>
          <w:tcPr>
            <w:tcW w:w="720" w:type="dxa"/>
            <w:vAlign w:val="center"/>
          </w:tcPr>
          <w:p w:rsidR="00E2671B" w:rsidRDefault="00E2671B"/>
        </w:tc>
      </w:tr>
      <w:tr w:rsidR="00E2671B">
        <w:trPr>
          <w:trHeight w:val="560"/>
        </w:trPr>
        <w:tc>
          <w:tcPr>
            <w:tcW w:w="720" w:type="dxa"/>
            <w:vAlign w:val="center"/>
          </w:tcPr>
          <w:p w:rsidR="00E2671B" w:rsidRDefault="00E2671B"/>
        </w:tc>
        <w:tc>
          <w:tcPr>
            <w:tcW w:w="2448" w:type="dxa"/>
            <w:tcBorders>
              <w:top w:val="single" w:sz="24" w:space="0" w:color="002060"/>
            </w:tcBorders>
            <w:tcMar>
              <w:left w:w="0" w:type="dxa"/>
              <w:right w:w="0" w:type="dxa"/>
            </w:tcMar>
            <w:vAlign w:val="bottom"/>
          </w:tcPr>
          <w:p w:rsidR="00E2671B" w:rsidRDefault="000D0723">
            <w:r>
              <w:rPr>
                <w:color w:val="002060"/>
                <w:sz w:val="24"/>
                <w:szCs w:val="24"/>
              </w:rPr>
              <w:t>Institution</w:t>
            </w:r>
          </w:p>
        </w:tc>
        <w:tc>
          <w:tcPr>
            <w:tcW w:w="6912" w:type="dxa"/>
            <w:tcBorders>
              <w:top w:val="nil"/>
              <w:left w:val="nil"/>
              <w:bottom w:val="single" w:sz="4" w:space="0" w:color="000000"/>
            </w:tcBorders>
            <w:vAlign w:val="bottom"/>
          </w:tcPr>
          <w:p w:rsidR="00E2671B" w:rsidRDefault="000D0723">
            <w:pPr>
              <w:jc w:val="center"/>
            </w:pPr>
            <w:r>
              <w:rPr>
                <w:color w:val="002060"/>
              </w:rPr>
              <w:t>Davenport University</w:t>
            </w:r>
          </w:p>
        </w:tc>
        <w:tc>
          <w:tcPr>
            <w:tcW w:w="720" w:type="dxa"/>
            <w:vAlign w:val="center"/>
          </w:tcPr>
          <w:p w:rsidR="00E2671B" w:rsidRDefault="00E2671B"/>
        </w:tc>
      </w:tr>
      <w:tr w:rsidR="00E2671B">
        <w:trPr>
          <w:trHeight w:val="560"/>
        </w:trPr>
        <w:tc>
          <w:tcPr>
            <w:tcW w:w="720" w:type="dxa"/>
            <w:vAlign w:val="center"/>
          </w:tcPr>
          <w:p w:rsidR="00E2671B" w:rsidRDefault="00E2671B"/>
        </w:tc>
        <w:tc>
          <w:tcPr>
            <w:tcW w:w="2448" w:type="dxa"/>
            <w:tcMar>
              <w:left w:w="0" w:type="dxa"/>
              <w:right w:w="0" w:type="dxa"/>
            </w:tcMar>
            <w:vAlign w:val="bottom"/>
          </w:tcPr>
          <w:p w:rsidR="00E2671B" w:rsidRDefault="000D0723">
            <w:r>
              <w:rPr>
                <w:color w:val="002060"/>
                <w:sz w:val="24"/>
                <w:szCs w:val="24"/>
              </w:rPr>
              <w:t>Academic Business Unit</w:t>
            </w:r>
          </w:p>
        </w:tc>
        <w:tc>
          <w:tcPr>
            <w:tcW w:w="6912" w:type="dxa"/>
            <w:tcBorders>
              <w:top w:val="single" w:sz="4" w:space="0" w:color="000000"/>
              <w:left w:val="nil"/>
              <w:bottom w:val="single" w:sz="4" w:space="0" w:color="000000"/>
            </w:tcBorders>
            <w:vAlign w:val="bottom"/>
          </w:tcPr>
          <w:p w:rsidR="00E2671B" w:rsidRDefault="000D0723">
            <w:pPr>
              <w:jc w:val="center"/>
            </w:pPr>
            <w:r>
              <w:rPr>
                <w:color w:val="002060"/>
              </w:rPr>
              <w:t>Donald W. Maine College of Business</w:t>
            </w:r>
          </w:p>
        </w:tc>
        <w:tc>
          <w:tcPr>
            <w:tcW w:w="720" w:type="dxa"/>
            <w:vAlign w:val="center"/>
          </w:tcPr>
          <w:p w:rsidR="00E2671B" w:rsidRDefault="00E2671B"/>
        </w:tc>
      </w:tr>
      <w:tr w:rsidR="00E2671B">
        <w:trPr>
          <w:trHeight w:val="560"/>
        </w:trPr>
        <w:tc>
          <w:tcPr>
            <w:tcW w:w="720" w:type="dxa"/>
            <w:vAlign w:val="center"/>
          </w:tcPr>
          <w:p w:rsidR="00E2671B" w:rsidRDefault="00E2671B"/>
        </w:tc>
        <w:tc>
          <w:tcPr>
            <w:tcW w:w="2448" w:type="dxa"/>
            <w:tcMar>
              <w:left w:w="0" w:type="dxa"/>
              <w:right w:w="0" w:type="dxa"/>
            </w:tcMar>
            <w:vAlign w:val="bottom"/>
          </w:tcPr>
          <w:p w:rsidR="00E2671B" w:rsidRDefault="000D0723">
            <w:r>
              <w:rPr>
                <w:color w:val="002060"/>
                <w:sz w:val="24"/>
                <w:szCs w:val="24"/>
              </w:rPr>
              <w:t>Academic Year</w:t>
            </w:r>
          </w:p>
        </w:tc>
        <w:tc>
          <w:tcPr>
            <w:tcW w:w="6912" w:type="dxa"/>
            <w:tcBorders>
              <w:top w:val="single" w:sz="4" w:space="0" w:color="000000"/>
              <w:left w:val="nil"/>
              <w:bottom w:val="single" w:sz="4" w:space="0" w:color="000000"/>
            </w:tcBorders>
            <w:vAlign w:val="bottom"/>
          </w:tcPr>
          <w:p w:rsidR="00E2671B" w:rsidRDefault="000D0723">
            <w:pPr>
              <w:jc w:val="center"/>
            </w:pPr>
            <w:r>
              <w:rPr>
                <w:color w:val="002060"/>
              </w:rPr>
              <w:t>2015-16</w:t>
            </w:r>
          </w:p>
        </w:tc>
        <w:tc>
          <w:tcPr>
            <w:tcW w:w="720" w:type="dxa"/>
            <w:vAlign w:val="center"/>
          </w:tcPr>
          <w:p w:rsidR="00E2671B" w:rsidRDefault="00E2671B"/>
        </w:tc>
      </w:tr>
      <w:tr w:rsidR="00E2671B">
        <w:trPr>
          <w:trHeight w:val="140"/>
        </w:trPr>
        <w:tc>
          <w:tcPr>
            <w:tcW w:w="720" w:type="dxa"/>
            <w:vAlign w:val="center"/>
          </w:tcPr>
          <w:p w:rsidR="00E2671B" w:rsidRDefault="00E2671B"/>
        </w:tc>
        <w:tc>
          <w:tcPr>
            <w:tcW w:w="2448" w:type="dxa"/>
            <w:tcBorders>
              <w:bottom w:val="single" w:sz="24" w:space="0" w:color="002060"/>
            </w:tcBorders>
            <w:vAlign w:val="bottom"/>
          </w:tcPr>
          <w:p w:rsidR="00E2671B" w:rsidRDefault="00E2671B"/>
        </w:tc>
        <w:tc>
          <w:tcPr>
            <w:tcW w:w="6912" w:type="dxa"/>
            <w:tcBorders>
              <w:top w:val="single" w:sz="4" w:space="0" w:color="000000"/>
              <w:bottom w:val="single" w:sz="24" w:space="0" w:color="002060"/>
            </w:tcBorders>
            <w:vAlign w:val="bottom"/>
          </w:tcPr>
          <w:p w:rsidR="00E2671B" w:rsidRDefault="00E2671B"/>
        </w:tc>
        <w:tc>
          <w:tcPr>
            <w:tcW w:w="720" w:type="dxa"/>
            <w:vAlign w:val="center"/>
          </w:tcPr>
          <w:p w:rsidR="00E2671B" w:rsidRDefault="00E2671B"/>
        </w:tc>
      </w:tr>
    </w:tbl>
    <w:p w:rsidR="00E2671B" w:rsidRDefault="00E2671B"/>
    <w:p w:rsidR="00E2671B" w:rsidRDefault="00E2671B"/>
    <w:p w:rsidR="00E2671B" w:rsidRDefault="00E2671B"/>
    <w:p w:rsidR="00E2671B" w:rsidRDefault="00E2671B"/>
    <w:p w:rsidR="00E2671B" w:rsidRDefault="00E2671B"/>
    <w:p w:rsidR="00E2671B" w:rsidRDefault="00E2671B"/>
    <w:p w:rsidR="00E2671B" w:rsidRDefault="00E2671B"/>
    <w:p w:rsidR="00E2671B" w:rsidRDefault="00E2671B"/>
    <w:p w:rsidR="00E2671B" w:rsidRDefault="00E2671B"/>
    <w:p w:rsidR="00E2671B" w:rsidRDefault="00E2671B"/>
    <w:p w:rsidR="00E2671B" w:rsidRDefault="00E2671B"/>
    <w:p w:rsidR="00E2671B" w:rsidRDefault="00E2671B"/>
    <w:p w:rsidR="00E2671B" w:rsidRDefault="00E2671B"/>
    <w:p w:rsidR="00E2671B" w:rsidRDefault="00E2671B"/>
    <w:p w:rsidR="00E2671B" w:rsidRDefault="00E2671B"/>
    <w:p w:rsidR="00E2671B" w:rsidRDefault="00E2671B">
      <w:pPr>
        <w:widowControl w:val="0"/>
        <w:spacing w:line="276" w:lineRule="auto"/>
        <w:sectPr w:rsidR="00E2671B" w:rsidSect="00A826F1">
          <w:footerReference w:type="default" r:id="rId9"/>
          <w:footerReference w:type="first" r:id="rId10"/>
          <w:type w:val="continuous"/>
          <w:pgSz w:w="12240" w:h="15840"/>
          <w:pgMar w:top="720" w:right="720" w:bottom="720" w:left="720" w:header="720" w:footer="720" w:gutter="0"/>
          <w:pgNumType w:start="1"/>
          <w:cols w:space="720"/>
          <w:titlePg/>
          <w:docGrid w:linePitch="299"/>
        </w:sectPr>
      </w:pPr>
    </w:p>
    <w:p w:rsidR="007B3AEA" w:rsidRDefault="007B3AEA">
      <w:pPr>
        <w:jc w:val="center"/>
        <w:rPr>
          <w:b/>
          <w:sz w:val="24"/>
          <w:szCs w:val="24"/>
          <w:u w:val="single"/>
        </w:rPr>
      </w:pPr>
    </w:p>
    <w:p w:rsidR="00A826F1" w:rsidRDefault="00A826F1">
      <w:pPr>
        <w:jc w:val="center"/>
        <w:rPr>
          <w:b/>
          <w:sz w:val="24"/>
          <w:szCs w:val="24"/>
          <w:u w:val="single"/>
        </w:rPr>
      </w:pPr>
    </w:p>
    <w:p w:rsidR="00E2671B" w:rsidRDefault="000D0723">
      <w:pPr>
        <w:jc w:val="center"/>
      </w:pPr>
      <w:r>
        <w:rPr>
          <w:b/>
          <w:sz w:val="24"/>
          <w:szCs w:val="24"/>
          <w:u w:val="single"/>
        </w:rPr>
        <w:lastRenderedPageBreak/>
        <w:t>Outcomes Assessment Plan</w:t>
      </w:r>
    </w:p>
    <w:p w:rsidR="00E2671B" w:rsidRDefault="00E2671B"/>
    <w:p w:rsidR="00E2671B" w:rsidRDefault="00E2671B"/>
    <w:p w:rsidR="00E2671B" w:rsidRDefault="000D0723">
      <w:pPr>
        <w:spacing w:after="60"/>
      </w:pPr>
      <w:r>
        <w:t>Is the outcomes assessment plan that you submitted to the IACBE still current or have you made changes?</w:t>
      </w:r>
    </w:p>
    <w:tbl>
      <w:tblPr>
        <w:tblStyle w:val="a0"/>
        <w:tblW w:w="9360" w:type="dxa"/>
        <w:jc w:val="center"/>
        <w:tblLayout w:type="fixed"/>
        <w:tblLook w:val="0000" w:firstRow="0" w:lastRow="0" w:firstColumn="0" w:lastColumn="0" w:noHBand="0" w:noVBand="0"/>
      </w:tblPr>
      <w:tblGrid>
        <w:gridCol w:w="395"/>
        <w:gridCol w:w="6085"/>
        <w:gridCol w:w="2880"/>
      </w:tblGrid>
      <w:tr w:rsidR="00E2671B">
        <w:trPr>
          <w:trHeight w:val="280"/>
          <w:jc w:val="center"/>
        </w:trPr>
        <w:tc>
          <w:tcPr>
            <w:tcW w:w="395" w:type="dxa"/>
            <w:tcBorders>
              <w:bottom w:val="single" w:sz="4" w:space="0" w:color="000000"/>
            </w:tcBorders>
            <w:tcMar>
              <w:left w:w="0" w:type="dxa"/>
              <w:right w:w="0" w:type="dxa"/>
            </w:tcMar>
            <w:vAlign w:val="bottom"/>
          </w:tcPr>
          <w:p w:rsidR="00E2671B" w:rsidRDefault="00E2671B">
            <w:pPr>
              <w:jc w:val="center"/>
            </w:pPr>
          </w:p>
        </w:tc>
        <w:tc>
          <w:tcPr>
            <w:tcW w:w="8965" w:type="dxa"/>
            <w:gridSpan w:val="2"/>
            <w:tcMar>
              <w:left w:w="0" w:type="dxa"/>
              <w:right w:w="0" w:type="dxa"/>
            </w:tcMar>
            <w:vAlign w:val="bottom"/>
          </w:tcPr>
          <w:p w:rsidR="00E2671B" w:rsidRDefault="000D0723">
            <w:r>
              <w:rPr>
                <w:sz w:val="20"/>
                <w:szCs w:val="20"/>
              </w:rPr>
              <w:t xml:space="preserve"> The outcomes assessment plan that we have previously submitted is still current.</w:t>
            </w:r>
          </w:p>
        </w:tc>
      </w:tr>
      <w:tr w:rsidR="00E2671B">
        <w:trPr>
          <w:trHeight w:val="420"/>
          <w:jc w:val="center"/>
        </w:trPr>
        <w:tc>
          <w:tcPr>
            <w:tcW w:w="395" w:type="dxa"/>
            <w:tcBorders>
              <w:top w:val="single" w:sz="4" w:space="0" w:color="000000"/>
              <w:bottom w:val="single" w:sz="4" w:space="0" w:color="000000"/>
            </w:tcBorders>
            <w:tcMar>
              <w:left w:w="0" w:type="dxa"/>
              <w:right w:w="0" w:type="dxa"/>
            </w:tcMar>
            <w:vAlign w:val="bottom"/>
          </w:tcPr>
          <w:p w:rsidR="00E2671B" w:rsidRDefault="000D0723">
            <w:pPr>
              <w:jc w:val="center"/>
            </w:pPr>
            <w:r>
              <w:rPr>
                <w:sz w:val="20"/>
                <w:szCs w:val="20"/>
              </w:rPr>
              <w:t>X</w:t>
            </w:r>
          </w:p>
        </w:tc>
        <w:tc>
          <w:tcPr>
            <w:tcW w:w="8965" w:type="dxa"/>
            <w:gridSpan w:val="2"/>
            <w:tcMar>
              <w:left w:w="0" w:type="dxa"/>
              <w:right w:w="0" w:type="dxa"/>
            </w:tcMar>
            <w:vAlign w:val="bottom"/>
          </w:tcPr>
          <w:p w:rsidR="00E2671B" w:rsidRDefault="000D0723">
            <w:r>
              <w:rPr>
                <w:sz w:val="20"/>
                <w:szCs w:val="20"/>
              </w:rPr>
              <w:t xml:space="preserve"> Changes have been made and the revised plan is attached.</w:t>
            </w:r>
          </w:p>
        </w:tc>
      </w:tr>
      <w:tr w:rsidR="00E2671B">
        <w:trPr>
          <w:trHeight w:val="420"/>
          <w:jc w:val="center"/>
        </w:trPr>
        <w:tc>
          <w:tcPr>
            <w:tcW w:w="395" w:type="dxa"/>
            <w:tcBorders>
              <w:top w:val="single" w:sz="4" w:space="0" w:color="000000"/>
              <w:bottom w:val="single" w:sz="4" w:space="0" w:color="000000"/>
            </w:tcBorders>
            <w:tcMar>
              <w:left w:w="0" w:type="dxa"/>
              <w:right w:w="0" w:type="dxa"/>
            </w:tcMar>
            <w:vAlign w:val="bottom"/>
          </w:tcPr>
          <w:p w:rsidR="00E2671B" w:rsidRDefault="00E2671B">
            <w:pPr>
              <w:jc w:val="center"/>
            </w:pPr>
          </w:p>
        </w:tc>
        <w:tc>
          <w:tcPr>
            <w:tcW w:w="6085" w:type="dxa"/>
            <w:tcMar>
              <w:left w:w="0" w:type="dxa"/>
              <w:right w:w="0" w:type="dxa"/>
            </w:tcMar>
            <w:vAlign w:val="bottom"/>
          </w:tcPr>
          <w:p w:rsidR="00E2671B" w:rsidRDefault="000D0723">
            <w:r>
              <w:rPr>
                <w:sz w:val="20"/>
                <w:szCs w:val="20"/>
              </w:rPr>
              <w:t xml:space="preserve"> We have made changes and the revised plan will be sent to the IACBE by:</w:t>
            </w:r>
          </w:p>
        </w:tc>
        <w:tc>
          <w:tcPr>
            <w:tcW w:w="2880" w:type="dxa"/>
            <w:tcBorders>
              <w:bottom w:val="single" w:sz="4" w:space="0" w:color="000000"/>
            </w:tcBorders>
            <w:tcMar>
              <w:left w:w="115" w:type="dxa"/>
              <w:right w:w="0" w:type="dxa"/>
            </w:tcMar>
            <w:vAlign w:val="center"/>
          </w:tcPr>
          <w:p w:rsidR="00E2671B" w:rsidRDefault="00E2671B"/>
        </w:tc>
      </w:tr>
    </w:tbl>
    <w:p w:rsidR="00E2671B" w:rsidRDefault="00E2671B">
      <w:pPr>
        <w:tabs>
          <w:tab w:val="left" w:pos="1950"/>
        </w:tabs>
      </w:pPr>
    </w:p>
    <w:p w:rsidR="00E2671B" w:rsidRDefault="00E2671B">
      <w:pPr>
        <w:tabs>
          <w:tab w:val="left" w:pos="1950"/>
        </w:tabs>
      </w:pPr>
    </w:p>
    <w:p w:rsidR="00E2671B" w:rsidRDefault="00E2671B">
      <w:pPr>
        <w:tabs>
          <w:tab w:val="left" w:pos="1950"/>
        </w:tabs>
      </w:pPr>
    </w:p>
    <w:p w:rsidR="00E2671B" w:rsidRDefault="000D0723" w:rsidP="00716EFB">
      <w:pPr>
        <w:sectPr w:rsidR="00E2671B" w:rsidSect="007B3AEA">
          <w:type w:val="continuous"/>
          <w:pgSz w:w="12240" w:h="15840"/>
          <w:pgMar w:top="1152" w:right="1152" w:bottom="1152" w:left="864" w:header="720" w:footer="720" w:gutter="0"/>
          <w:cols w:space="720"/>
          <w:docGrid w:linePitch="299"/>
        </w:sectPr>
      </w:pPr>
      <w:r>
        <w:br w:type="page"/>
      </w:r>
    </w:p>
    <w:p w:rsidR="00E2671B" w:rsidRDefault="000D0723">
      <w:pPr>
        <w:keepNext/>
        <w:jc w:val="center"/>
      </w:pPr>
      <w:r>
        <w:rPr>
          <w:b/>
          <w:sz w:val="28"/>
          <w:szCs w:val="28"/>
        </w:rPr>
        <w:lastRenderedPageBreak/>
        <w:t>Outcomes Assessment Results</w:t>
      </w:r>
    </w:p>
    <w:tbl>
      <w:tblPr>
        <w:tblStyle w:val="a1"/>
        <w:tblW w:w="3456" w:type="dxa"/>
        <w:jc w:val="center"/>
        <w:tblLayout w:type="fixed"/>
        <w:tblLook w:val="0000" w:firstRow="0" w:lastRow="0" w:firstColumn="0" w:lastColumn="0" w:noHBand="0" w:noVBand="0"/>
      </w:tblPr>
      <w:tblGrid>
        <w:gridCol w:w="2016"/>
        <w:gridCol w:w="1440"/>
      </w:tblGrid>
      <w:tr w:rsidR="00E2671B">
        <w:trPr>
          <w:jc w:val="center"/>
        </w:trPr>
        <w:tc>
          <w:tcPr>
            <w:tcW w:w="2016" w:type="dxa"/>
            <w:tcMar>
              <w:left w:w="0" w:type="dxa"/>
              <w:right w:w="0" w:type="dxa"/>
            </w:tcMar>
            <w:vAlign w:val="bottom"/>
          </w:tcPr>
          <w:p w:rsidR="00E2671B" w:rsidRDefault="000D0723">
            <w:r>
              <w:rPr>
                <w:b/>
              </w:rPr>
              <w:t>For Academic Year:</w:t>
            </w:r>
          </w:p>
        </w:tc>
        <w:tc>
          <w:tcPr>
            <w:tcW w:w="1440" w:type="dxa"/>
            <w:tcBorders>
              <w:bottom w:val="single" w:sz="4" w:space="0" w:color="000000"/>
            </w:tcBorders>
            <w:tcMar>
              <w:left w:w="0" w:type="dxa"/>
              <w:right w:w="0" w:type="dxa"/>
            </w:tcMar>
            <w:vAlign w:val="bottom"/>
          </w:tcPr>
          <w:p w:rsidR="00E2671B" w:rsidRDefault="000D0723">
            <w:pPr>
              <w:jc w:val="center"/>
            </w:pPr>
            <w:r>
              <w:t>2015-2016</w:t>
            </w:r>
          </w:p>
        </w:tc>
      </w:tr>
    </w:tbl>
    <w:p w:rsidR="00E2671B" w:rsidRDefault="00E2671B">
      <w:pPr>
        <w:keepNext/>
      </w:pPr>
    </w:p>
    <w:p w:rsidR="00E2671B" w:rsidRDefault="000D0723">
      <w:r>
        <w:rPr>
          <w:b/>
          <w:sz w:val="24"/>
          <w:szCs w:val="24"/>
        </w:rPr>
        <w:t>Section I: Student Learning Assessment</w:t>
      </w:r>
    </w:p>
    <w:p w:rsidR="00E2671B" w:rsidRDefault="00E2671B"/>
    <w:tbl>
      <w:tblPr>
        <w:tblStyle w:val="a2"/>
        <w:tblW w:w="1365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0"/>
        <w:gridCol w:w="6644"/>
        <w:gridCol w:w="6757"/>
      </w:tblGrid>
      <w:tr w:rsidR="00E2671B" w:rsidTr="00D72F7F">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002060"/>
            <w:tcMar>
              <w:left w:w="115" w:type="dxa"/>
              <w:right w:w="43" w:type="dxa"/>
            </w:tcMar>
            <w:vAlign w:val="center"/>
          </w:tcPr>
          <w:p w:rsidR="00E2671B" w:rsidRDefault="000D0723">
            <w:pPr>
              <w:spacing w:before="60" w:after="60"/>
              <w:jc w:val="center"/>
            </w:pPr>
            <w:r w:rsidRPr="00724AA8">
              <w:rPr>
                <w:b/>
                <w:color w:val="FFFFFF" w:themeColor="background1"/>
              </w:rPr>
              <w:t xml:space="preserve">Student Learning Assessment for: </w:t>
            </w:r>
            <w:r w:rsidRPr="00724AA8">
              <w:rPr>
                <w:b/>
                <w:i/>
                <w:color w:val="FFFFFF" w:themeColor="background1"/>
              </w:rPr>
              <w:t>Associate of Business Administration</w:t>
            </w:r>
          </w:p>
        </w:tc>
      </w:tr>
      <w:tr w:rsidR="00E2671B" w:rsidTr="00D72F7F">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DBE5F1"/>
            <w:tcMar>
              <w:left w:w="115" w:type="dxa"/>
              <w:right w:w="115" w:type="dxa"/>
            </w:tcMar>
            <w:vAlign w:val="center"/>
          </w:tcPr>
          <w:p w:rsidR="00E2671B" w:rsidRDefault="000D0723">
            <w:pPr>
              <w:spacing w:before="60" w:after="60"/>
              <w:jc w:val="center"/>
            </w:pPr>
            <w:r>
              <w:rPr>
                <w:b/>
              </w:rPr>
              <w:t>Program Intended Student Learning Outcomes (Program ISLOs)</w:t>
            </w:r>
          </w:p>
        </w:tc>
      </w:tr>
      <w:tr w:rsidR="00E2671B" w:rsidTr="00D72F7F">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72"/>
              </w:numPr>
              <w:ind w:left="144" w:hanging="144"/>
            </w:pPr>
            <w:r>
              <w:rPr>
                <w:i/>
              </w:rPr>
              <w:t>Translate data from the accounting process for both merchandising and service entities to financial statements and reports.</w:t>
            </w:r>
          </w:p>
        </w:tc>
      </w:tr>
      <w:tr w:rsidR="00E2671B" w:rsidTr="00D72F7F">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72"/>
              </w:numPr>
              <w:ind w:left="144" w:hanging="144"/>
            </w:pPr>
            <w:r>
              <w:rPr>
                <w:i/>
              </w:rPr>
              <w:t>Explain the four principle components of the marketing mix as applied in a wide variety of business settings.</w:t>
            </w:r>
          </w:p>
        </w:tc>
      </w:tr>
      <w:tr w:rsidR="00E2671B" w:rsidTr="00D72F7F">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72"/>
              </w:numPr>
              <w:ind w:left="144" w:hanging="144"/>
            </w:pPr>
            <w:r>
              <w:rPr>
                <w:i/>
              </w:rPr>
              <w:t>Examine the four major functions of management as applied in a wide variety of business settings.</w:t>
            </w:r>
          </w:p>
        </w:tc>
      </w:tr>
      <w:tr w:rsidR="00E2671B" w:rsidTr="00D72F7F">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72"/>
              </w:numPr>
              <w:ind w:left="738" w:hanging="720"/>
            </w:pPr>
            <w:r>
              <w:rPr>
                <w:i/>
              </w:rPr>
              <w:t>Distinguish the basic concepts of supply and demand, scarcity, opportunity cost, production possibilities, comparative advantage and specialization, and various economic systems.</w:t>
            </w:r>
          </w:p>
        </w:tc>
      </w:tr>
      <w:tr w:rsidR="00E2671B" w:rsidTr="00D72F7F">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72"/>
              </w:numPr>
              <w:ind w:left="144" w:hanging="144"/>
            </w:pPr>
            <w:r>
              <w:rPr>
                <w:i/>
              </w:rPr>
              <w:t>Identify the major functions of an information management system.</w:t>
            </w:r>
          </w:p>
        </w:tc>
      </w:tr>
      <w:tr w:rsidR="00E2671B" w:rsidTr="00D72F7F">
        <w:trPr>
          <w:trHeight w:val="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pPr>
            <w:r>
              <w:rPr>
                <w:b/>
              </w:rPr>
              <w:t>Assessment Instruments for Intended Student Learning Outcomes—</w:t>
            </w:r>
          </w:p>
          <w:p w:rsidR="00E2671B" w:rsidRDefault="000D0723">
            <w:pPr>
              <w:spacing w:after="60"/>
            </w:pPr>
            <w:r>
              <w:rPr>
                <w:b/>
              </w:rPr>
              <w:t>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Direct Measures:</w:t>
            </w:r>
          </w:p>
        </w:tc>
      </w:tr>
      <w:tr w:rsidR="00E2671B" w:rsidTr="00D72F7F">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73"/>
              </w:numPr>
              <w:ind w:left="144" w:hanging="144"/>
            </w:pPr>
            <w:r>
              <w:rPr>
                <w:i/>
              </w:rPr>
              <w:t>Major Field Test (MFT)</w:t>
            </w:r>
          </w:p>
          <w:p w:rsidR="00E2671B" w:rsidRDefault="00E2671B">
            <w:pPr>
              <w:ind w:left="144"/>
            </w:pPr>
          </w:p>
          <w:p w:rsidR="00E2671B" w:rsidRDefault="000D0723">
            <w:pPr>
              <w:ind w:left="144" w:hanging="144"/>
            </w:pPr>
            <w:r>
              <w:tab/>
            </w:r>
            <w:r>
              <w:tab/>
              <w:t xml:space="preserve">Program ISLOs Assessed by this Measure:  </w:t>
            </w:r>
            <w:r>
              <w:rPr>
                <w:i/>
              </w:rPr>
              <w:t>1-5</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Direct Measure 1</w:t>
            </w:r>
          </w:p>
          <w:p w:rsidR="00E2671B" w:rsidRDefault="00E2671B"/>
          <w:p w:rsidR="00E2671B" w:rsidRDefault="00724AA8" w:rsidP="00724AA8">
            <w:r>
              <w:rPr>
                <w:i/>
              </w:rPr>
              <w:t xml:space="preserve">Students aggregate score will be at the </w:t>
            </w:r>
            <w:r w:rsidR="000D0723">
              <w:rPr>
                <w:i/>
              </w:rPr>
              <w:t>50</w:t>
            </w:r>
            <w:r>
              <w:rPr>
                <w:i/>
                <w:vertAlign w:val="superscript"/>
              </w:rPr>
              <w:t xml:space="preserve">th </w:t>
            </w:r>
            <w:r>
              <w:t>percentile.</w:t>
            </w:r>
          </w:p>
        </w:tc>
      </w:tr>
      <w:tr w:rsidR="00E2671B" w:rsidTr="00D72F7F">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73"/>
              </w:numPr>
              <w:ind w:left="144" w:hanging="144"/>
            </w:pPr>
            <w:r>
              <w:rPr>
                <w:i/>
              </w:rPr>
              <w:t>Final Exams/Projects embedded in the following courses:</w:t>
            </w:r>
          </w:p>
          <w:p w:rsidR="00E2671B" w:rsidRDefault="00E2671B">
            <w:pPr>
              <w:ind w:left="144"/>
            </w:pPr>
          </w:p>
          <w:p w:rsidR="00E2671B" w:rsidRDefault="000D0723">
            <w:pPr>
              <w:ind w:left="144" w:hanging="144"/>
            </w:pPr>
            <w:r>
              <w:rPr>
                <w:i/>
              </w:rPr>
              <w:t>M</w:t>
            </w:r>
            <w:r w:rsidR="00A826F1">
              <w:rPr>
                <w:i/>
              </w:rPr>
              <w:t>KTG</w:t>
            </w:r>
            <w:r>
              <w:rPr>
                <w:i/>
              </w:rPr>
              <w:t>211 Standardized Exam</w:t>
            </w:r>
          </w:p>
          <w:p w:rsidR="00E2671B" w:rsidRDefault="00A826F1">
            <w:pPr>
              <w:spacing w:before="120"/>
              <w:ind w:left="144" w:hanging="144"/>
            </w:pPr>
            <w:r>
              <w:tab/>
            </w:r>
            <w:r w:rsidR="000D0723">
              <w:t xml:space="preserve">Program ISLOs Assessed by this Measure:  </w:t>
            </w:r>
            <w:r w:rsidR="000D0723">
              <w:rPr>
                <w:i/>
              </w:rPr>
              <w:t>2</w:t>
            </w:r>
          </w:p>
          <w:p w:rsidR="00E2671B" w:rsidRDefault="000D0723">
            <w:pPr>
              <w:spacing w:before="120"/>
              <w:ind w:left="144" w:hanging="144"/>
            </w:pPr>
            <w:r>
              <w:rPr>
                <w:i/>
              </w:rPr>
              <w:t>ACCT201 Standardized Final Exam</w:t>
            </w:r>
          </w:p>
          <w:p w:rsidR="00E2671B" w:rsidRDefault="000D0723">
            <w:pPr>
              <w:spacing w:before="120"/>
              <w:ind w:left="144" w:hanging="144"/>
            </w:pPr>
            <w:r>
              <w:tab/>
              <w:t xml:space="preserve">Program ISLOs Assessed by this Measure:  </w:t>
            </w:r>
            <w:r>
              <w:rPr>
                <w:i/>
              </w:rPr>
              <w:t>1</w:t>
            </w:r>
          </w:p>
          <w:p w:rsidR="00E2671B" w:rsidRDefault="000D0723">
            <w:pPr>
              <w:spacing w:before="120"/>
              <w:ind w:left="144" w:hanging="144"/>
            </w:pPr>
            <w:r>
              <w:rPr>
                <w:i/>
              </w:rPr>
              <w:t>M</w:t>
            </w:r>
            <w:r w:rsidR="00A826F1">
              <w:rPr>
                <w:i/>
              </w:rPr>
              <w:t>GMT211</w:t>
            </w:r>
            <w:r>
              <w:rPr>
                <w:i/>
              </w:rPr>
              <w:t>Exam</w:t>
            </w:r>
          </w:p>
          <w:p w:rsidR="00E2671B" w:rsidRDefault="000D0723">
            <w:pPr>
              <w:spacing w:before="120"/>
              <w:ind w:left="144" w:hanging="144"/>
            </w:pPr>
            <w:r>
              <w:lastRenderedPageBreak/>
              <w:tab/>
              <w:t xml:space="preserve">Program ISLOs Assessed by this Measure:  </w:t>
            </w:r>
            <w:r>
              <w:rPr>
                <w:i/>
              </w:rPr>
              <w:t>3</w:t>
            </w:r>
          </w:p>
          <w:p w:rsidR="00E2671B" w:rsidRDefault="000D0723">
            <w:pPr>
              <w:spacing w:before="120"/>
              <w:ind w:left="144" w:hanging="144"/>
            </w:pPr>
            <w:r>
              <w:rPr>
                <w:i/>
              </w:rPr>
              <w:t>E</w:t>
            </w:r>
            <w:r w:rsidR="00A826F1">
              <w:rPr>
                <w:i/>
              </w:rPr>
              <w:t xml:space="preserve">conomic </w:t>
            </w:r>
            <w:r>
              <w:rPr>
                <w:i/>
              </w:rPr>
              <w:t>Score in MFT</w:t>
            </w:r>
          </w:p>
          <w:p w:rsidR="00E2671B" w:rsidRDefault="000D0723">
            <w:pPr>
              <w:spacing w:before="120"/>
              <w:ind w:left="144" w:hanging="144"/>
            </w:pPr>
            <w:r>
              <w:tab/>
              <w:t xml:space="preserve">Program ISLOs Assessed by this Measure:  </w:t>
            </w:r>
            <w:r>
              <w:rPr>
                <w:i/>
              </w:rPr>
              <w:t>4</w:t>
            </w:r>
          </w:p>
          <w:p w:rsidR="00E2671B" w:rsidRDefault="000D0723">
            <w:pPr>
              <w:spacing w:before="120"/>
              <w:ind w:left="144" w:hanging="144"/>
            </w:pPr>
            <w:r>
              <w:rPr>
                <w:i/>
              </w:rPr>
              <w:t>CISP112 Applied Information Technology Research Project</w:t>
            </w:r>
          </w:p>
          <w:p w:rsidR="00E2671B" w:rsidRDefault="000D0723" w:rsidP="00A826F1">
            <w:pPr>
              <w:spacing w:before="120"/>
              <w:ind w:left="144" w:hanging="144"/>
            </w:pPr>
            <w:r>
              <w:tab/>
              <w:t xml:space="preserve">Program ISLOs Assessed by this Measure:  </w:t>
            </w:r>
            <w:r>
              <w:rPr>
                <w:i/>
              </w:rPr>
              <w:t>5</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lastRenderedPageBreak/>
              <w:t>Objective (Target/Criterion) for Direct Measure 2</w:t>
            </w:r>
          </w:p>
          <w:p w:rsidR="00E2671B" w:rsidRDefault="00E2671B"/>
          <w:p w:rsidR="00E2671B" w:rsidRDefault="000D0723" w:rsidP="008101F1">
            <w:r>
              <w:rPr>
                <w:i/>
              </w:rPr>
              <w:t>Average student score</w:t>
            </w:r>
            <w:r w:rsidR="00724AA8">
              <w:rPr>
                <w:i/>
              </w:rPr>
              <w:t xml:space="preserve"> on referenced final exams</w:t>
            </w:r>
            <w:r w:rsidR="008101F1">
              <w:rPr>
                <w:i/>
              </w:rPr>
              <w:t xml:space="preserve">/projects </w:t>
            </w:r>
            <w:r w:rsidR="00724AA8">
              <w:rPr>
                <w:i/>
              </w:rPr>
              <w:t>will be at 75%.</w:t>
            </w:r>
          </w:p>
        </w:tc>
      </w:tr>
      <w:tr w:rsidR="00E2671B" w:rsidTr="00D72F7F">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pPr>
            <w:r>
              <w:rPr>
                <w:b/>
              </w:rPr>
              <w:t>Assessment Instruments for Intended Student Learning Outcomes—</w:t>
            </w:r>
          </w:p>
          <w:p w:rsidR="00E2671B" w:rsidRDefault="000D0723">
            <w:pPr>
              <w:spacing w:after="60"/>
            </w:pPr>
            <w:r>
              <w:rPr>
                <w:b/>
              </w:rPr>
              <w:t>Indirect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Indirect Measures:</w:t>
            </w:r>
          </w:p>
        </w:tc>
      </w:tr>
      <w:tr w:rsidR="00E2671B" w:rsidTr="00D72F7F">
        <w:trPr>
          <w:trHeight w:val="4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A826F1">
            <w:pPr>
              <w:numPr>
                <w:ilvl w:val="0"/>
                <w:numId w:val="74"/>
              </w:numPr>
              <w:ind w:left="144" w:hanging="144"/>
            </w:pPr>
            <w:r>
              <w:rPr>
                <w:i/>
              </w:rPr>
              <w:t xml:space="preserve">Donald W. Maine College of Business </w:t>
            </w:r>
            <w:r w:rsidR="000D0723">
              <w:rPr>
                <w:i/>
              </w:rPr>
              <w:t>Faculty Survey</w:t>
            </w:r>
          </w:p>
          <w:p w:rsidR="00E2671B" w:rsidRDefault="000D0723">
            <w:pPr>
              <w:spacing w:before="120"/>
              <w:ind w:left="144" w:hanging="144"/>
            </w:pPr>
            <w:r>
              <w:tab/>
            </w:r>
            <w:r>
              <w:tab/>
              <w:t xml:space="preserve">Program ISLOs Assessed by this Measure:  </w:t>
            </w:r>
            <w:r>
              <w:rPr>
                <w:i/>
              </w:rPr>
              <w:t>Outcomes List: 1-5</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724AA8">
            <w:pPr>
              <w:spacing w:before="60" w:after="60"/>
            </w:pPr>
            <w:r>
              <w:rPr>
                <w:i/>
              </w:rPr>
              <w:t xml:space="preserve">Faculty will rate </w:t>
            </w:r>
            <w:r w:rsidR="000D0723">
              <w:rPr>
                <w:i/>
              </w:rPr>
              <w:t>student overall proficiency</w:t>
            </w:r>
            <w:r>
              <w:rPr>
                <w:i/>
              </w:rPr>
              <w:t xml:space="preserve"> at 80% in the faculty survey of student performance</w:t>
            </w:r>
            <w:r w:rsidR="00A826F1">
              <w:rPr>
                <w:i/>
              </w:rPr>
              <w:t>.</w:t>
            </w:r>
          </w:p>
          <w:p w:rsidR="00E2671B" w:rsidRDefault="008101F1">
            <w:r>
              <w:rPr>
                <w:i/>
              </w:rPr>
              <w:t>Domain and sub-domain competency ratings are provided and the target of 80% applies to all measures.</w:t>
            </w:r>
          </w:p>
        </w:tc>
      </w:tr>
      <w:tr w:rsidR="00E2671B" w:rsidTr="00D72F7F">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A826F1" w:rsidP="008101F1">
            <w:pPr>
              <w:numPr>
                <w:ilvl w:val="0"/>
                <w:numId w:val="74"/>
              </w:numPr>
              <w:ind w:left="144" w:hanging="144"/>
            </w:pPr>
            <w:r w:rsidRPr="008101F1">
              <w:rPr>
                <w:i/>
              </w:rPr>
              <w:t xml:space="preserve">Donald W. Maine College of Business </w:t>
            </w:r>
            <w:r w:rsidR="000D0723" w:rsidRPr="008101F1">
              <w:rPr>
                <w:i/>
              </w:rPr>
              <w:t xml:space="preserve">Student </w:t>
            </w:r>
            <w:r w:rsidRPr="008101F1">
              <w:rPr>
                <w:i/>
              </w:rPr>
              <w:t>S</w:t>
            </w:r>
            <w:r w:rsidR="000D0723" w:rsidRPr="008101F1">
              <w:rPr>
                <w:i/>
              </w:rPr>
              <w:t>urvey</w:t>
            </w:r>
          </w:p>
          <w:p w:rsidR="00E2671B" w:rsidRDefault="000D0723">
            <w:pPr>
              <w:spacing w:before="120"/>
              <w:ind w:left="144" w:hanging="144"/>
            </w:pPr>
            <w:r>
              <w:tab/>
            </w:r>
            <w:r>
              <w:tab/>
              <w:t xml:space="preserve">Program ISLOs Assessed by this Measure:  </w:t>
            </w:r>
            <w:r>
              <w:rPr>
                <w:i/>
              </w:rPr>
              <w:t>Outcomes List: 1-5</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spacing w:before="60" w:after="60"/>
            </w:pPr>
            <w:r>
              <w:rPr>
                <w:i/>
              </w:rPr>
              <w:t xml:space="preserve">Students </w:t>
            </w:r>
            <w:r w:rsidR="00724AA8">
              <w:rPr>
                <w:i/>
              </w:rPr>
              <w:t xml:space="preserve">will rate their overall </w:t>
            </w:r>
            <w:r>
              <w:rPr>
                <w:i/>
              </w:rPr>
              <w:t>proficiency at 80%</w:t>
            </w:r>
            <w:r w:rsidR="00724AA8">
              <w:rPr>
                <w:i/>
              </w:rPr>
              <w:t xml:space="preserve"> in the student survey of performance</w:t>
            </w:r>
            <w:r>
              <w:rPr>
                <w:i/>
              </w:rPr>
              <w:t>.</w:t>
            </w:r>
          </w:p>
          <w:p w:rsidR="00E2671B" w:rsidRDefault="00724AA8">
            <w:r>
              <w:rPr>
                <w:i/>
              </w:rPr>
              <w:t>Domain and sub-domain competency ratings are provided and the target of 80% applies to all measures.</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tcMar>
              <w:left w:w="115" w:type="dxa"/>
              <w:right w:w="43" w:type="dxa"/>
            </w:tcMar>
            <w:vAlign w:val="center"/>
          </w:tcPr>
          <w:p w:rsidR="00E2671B" w:rsidRDefault="000D0723">
            <w:pPr>
              <w:spacing w:before="60" w:after="60"/>
              <w:jc w:val="center"/>
            </w:pPr>
            <w:r>
              <w:rPr>
                <w:b/>
              </w:rPr>
              <w:t xml:space="preserve">Learning Assessment Results: </w:t>
            </w:r>
            <w:r>
              <w:rPr>
                <w:b/>
                <w:i/>
              </w:rPr>
              <w:t>Associate of Business Administration</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pPr>
            <w:r>
              <w:rPr>
                <w:b/>
              </w:rPr>
              <w:t>Summary of Results from Implementing 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59"/>
              </w:numPr>
              <w:ind w:left="150" w:hanging="150"/>
            </w:pPr>
            <w:r>
              <w:rPr>
                <w:i/>
              </w:rPr>
              <w:t>Major Field Test (MFT)</w:t>
            </w:r>
          </w:p>
          <w:p w:rsidR="00E2671B" w:rsidRDefault="00E2671B">
            <w:pPr>
              <w:ind w:left="144" w:hanging="144"/>
            </w:pPr>
          </w:p>
          <w:p w:rsidR="00264D2C" w:rsidRDefault="00264D2C">
            <w:pPr>
              <w:ind w:left="558" w:hanging="150"/>
            </w:pPr>
            <w:r>
              <w:rPr>
                <w:i/>
                <w:u w:val="single"/>
              </w:rPr>
              <w:t>Performance Target:</w:t>
            </w:r>
            <w:r>
              <w:rPr>
                <w:i/>
              </w:rPr>
              <w:t xml:space="preserve">  Students aggregate score will be at the 50</w:t>
            </w:r>
            <w:r>
              <w:rPr>
                <w:i/>
                <w:vertAlign w:val="superscript"/>
              </w:rPr>
              <w:t xml:space="preserve">th </w:t>
            </w:r>
            <w:r>
              <w:t>percentile.</w:t>
            </w:r>
          </w:p>
          <w:p w:rsidR="00E2671B" w:rsidRDefault="000D0723">
            <w:pPr>
              <w:ind w:left="558" w:hanging="150"/>
            </w:pPr>
            <w:r>
              <w:t>N=165</w:t>
            </w:r>
          </w:p>
          <w:p w:rsidR="00E2671B" w:rsidRDefault="00264D2C">
            <w:pPr>
              <w:ind w:left="558" w:hanging="150"/>
            </w:pPr>
            <w:r>
              <w:t>Aggregated a</w:t>
            </w:r>
            <w:r w:rsidR="000D0723">
              <w:t xml:space="preserve">verage percentile score: 72nd </w:t>
            </w:r>
            <w:r>
              <w:t>percentile</w:t>
            </w:r>
          </w:p>
          <w:p w:rsidR="00E2671B" w:rsidRDefault="00E2671B">
            <w:pPr>
              <w:ind w:left="144"/>
            </w:pP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59"/>
              </w:numPr>
              <w:ind w:left="144" w:hanging="144"/>
            </w:pPr>
            <w:r>
              <w:rPr>
                <w:i/>
              </w:rPr>
              <w:t>Final Exams/Projects embedded in the following courses:</w:t>
            </w:r>
          </w:p>
          <w:p w:rsidR="00E2671B" w:rsidRDefault="00E2671B">
            <w:pPr>
              <w:ind w:left="144" w:hanging="144"/>
            </w:pPr>
          </w:p>
          <w:p w:rsidR="00E2671B" w:rsidRDefault="000D0723">
            <w:pPr>
              <w:ind w:left="468"/>
            </w:pPr>
            <w:r w:rsidRPr="00264D2C">
              <w:rPr>
                <w:i/>
                <w:u w:val="single"/>
              </w:rPr>
              <w:lastRenderedPageBreak/>
              <w:t xml:space="preserve">Performance </w:t>
            </w:r>
            <w:r w:rsidR="00264D2C" w:rsidRPr="00264D2C">
              <w:rPr>
                <w:i/>
                <w:u w:val="single"/>
              </w:rPr>
              <w:t>Target:</w:t>
            </w:r>
            <w:r w:rsidR="00264D2C">
              <w:t xml:space="preserve">  </w:t>
            </w:r>
            <w:r w:rsidR="00264D2C">
              <w:rPr>
                <w:i/>
              </w:rPr>
              <w:t>Average student score on referenced final exams</w:t>
            </w:r>
            <w:r w:rsidR="008101F1">
              <w:rPr>
                <w:i/>
              </w:rPr>
              <w:t xml:space="preserve">/projects </w:t>
            </w:r>
            <w:r w:rsidR="00264D2C">
              <w:rPr>
                <w:i/>
              </w:rPr>
              <w:t>will be at 75%.</w:t>
            </w:r>
          </w:p>
          <w:p w:rsidR="008D0F55" w:rsidRDefault="008D0F55" w:rsidP="008D0F55">
            <w:pPr>
              <w:contextualSpacing/>
            </w:pPr>
          </w:p>
          <w:p w:rsidR="00E2671B" w:rsidRDefault="000D0723" w:rsidP="008D0F55">
            <w:pPr>
              <w:ind w:left="468"/>
              <w:contextualSpacing/>
            </w:pPr>
            <w:r>
              <w:t>M</w:t>
            </w:r>
            <w:r w:rsidR="00264D2C">
              <w:t>KTG</w:t>
            </w:r>
            <w:r>
              <w:t xml:space="preserve"> 211 Standardized Exam Set (ISLO 2): </w:t>
            </w:r>
          </w:p>
          <w:p w:rsidR="00E2671B" w:rsidRDefault="008D0F55" w:rsidP="008D0F55">
            <w:r>
              <w:t xml:space="preserve">         </w:t>
            </w:r>
            <w:r w:rsidR="000D0723">
              <w:t>N=609</w:t>
            </w:r>
          </w:p>
          <w:p w:rsidR="00E2671B" w:rsidRDefault="008D0F55" w:rsidP="008D0F55">
            <w:r>
              <w:t xml:space="preserve">         </w:t>
            </w:r>
            <w:r w:rsidR="000D0723">
              <w:t>Average student score on the exam: 78%</w:t>
            </w:r>
          </w:p>
          <w:p w:rsidR="00E2671B" w:rsidRDefault="00E2671B">
            <w:pPr>
              <w:ind w:left="648" w:hanging="270"/>
            </w:pPr>
          </w:p>
          <w:p w:rsidR="00E2671B" w:rsidRDefault="008D0F55" w:rsidP="008D0F55">
            <w:pPr>
              <w:tabs>
                <w:tab w:val="left" w:pos="4832"/>
              </w:tabs>
              <w:contextualSpacing/>
            </w:pPr>
            <w:r>
              <w:t xml:space="preserve">         </w:t>
            </w:r>
            <w:r w:rsidR="000D0723">
              <w:t xml:space="preserve">ACCT201 Standardized Final Exam (ISLO1):      </w:t>
            </w:r>
          </w:p>
          <w:p w:rsidR="00E2671B" w:rsidRDefault="008D0F55" w:rsidP="008D0F55">
            <w:r>
              <w:t xml:space="preserve">         </w:t>
            </w:r>
            <w:r w:rsidR="000D0723">
              <w:t>N=637</w:t>
            </w:r>
          </w:p>
          <w:p w:rsidR="00E2671B" w:rsidRDefault="008D0F55" w:rsidP="008D0F55">
            <w:r>
              <w:t xml:space="preserve">         </w:t>
            </w:r>
            <w:r w:rsidR="000D0723">
              <w:t>Average student score on the exam: 77%</w:t>
            </w:r>
          </w:p>
          <w:p w:rsidR="00E2671B" w:rsidRDefault="00E2671B">
            <w:pPr>
              <w:ind w:left="648" w:hanging="270"/>
            </w:pPr>
          </w:p>
          <w:p w:rsidR="00E2671B" w:rsidRDefault="008D0F55" w:rsidP="008D0F55">
            <w:pPr>
              <w:contextualSpacing/>
            </w:pPr>
            <w:r>
              <w:t xml:space="preserve">         </w:t>
            </w:r>
            <w:r w:rsidR="000D0723">
              <w:t>M</w:t>
            </w:r>
            <w:r w:rsidR="00264D2C">
              <w:t>GMT</w:t>
            </w:r>
            <w:r w:rsidR="000D0723">
              <w:t xml:space="preserve">211 Exam (ISLO 3): </w:t>
            </w:r>
          </w:p>
          <w:p w:rsidR="00E2671B" w:rsidRDefault="008D0F55" w:rsidP="008D0F55">
            <w:r>
              <w:t xml:space="preserve">         N</w:t>
            </w:r>
            <w:r w:rsidR="000D0723">
              <w:t>= 775</w:t>
            </w:r>
          </w:p>
          <w:p w:rsidR="00E2671B" w:rsidRDefault="008D0F55" w:rsidP="008D0F55">
            <w:r>
              <w:t xml:space="preserve">         </w:t>
            </w:r>
            <w:r w:rsidR="000D0723">
              <w:t>Average student score: 87%</w:t>
            </w:r>
          </w:p>
          <w:p w:rsidR="00E2671B" w:rsidRDefault="00E2671B">
            <w:pPr>
              <w:ind w:left="648" w:hanging="270"/>
            </w:pPr>
          </w:p>
          <w:p w:rsidR="00E2671B" w:rsidRDefault="008D0F55" w:rsidP="008D0F55">
            <w:pPr>
              <w:contextualSpacing/>
            </w:pPr>
            <w:r>
              <w:t xml:space="preserve">         </w:t>
            </w:r>
            <w:r w:rsidR="000D0723">
              <w:t xml:space="preserve">Economics Score in MFT (ISLO 4):  </w:t>
            </w:r>
          </w:p>
          <w:p w:rsidR="00E2671B" w:rsidRDefault="008D0F55" w:rsidP="008D0F55">
            <w:r>
              <w:t xml:space="preserve">         </w:t>
            </w:r>
            <w:r w:rsidR="000D0723">
              <w:t>N=165</w:t>
            </w:r>
          </w:p>
          <w:p w:rsidR="00E2671B" w:rsidRDefault="008D0F55" w:rsidP="008D0F55">
            <w:r>
              <w:rPr>
                <w:highlight w:val="white"/>
              </w:rPr>
              <w:t xml:space="preserve">         </w:t>
            </w:r>
            <w:r w:rsidR="000D0723">
              <w:rPr>
                <w:highlight w:val="white"/>
              </w:rPr>
              <w:t>Average student score: 55%</w:t>
            </w:r>
          </w:p>
          <w:p w:rsidR="00E2671B" w:rsidRDefault="00E2671B">
            <w:pPr>
              <w:ind w:left="648" w:hanging="270"/>
            </w:pPr>
          </w:p>
          <w:p w:rsidR="00E2671B" w:rsidRDefault="008D0F55" w:rsidP="008D0F55">
            <w:pPr>
              <w:contextualSpacing/>
            </w:pPr>
            <w:r>
              <w:t xml:space="preserve">         </w:t>
            </w:r>
            <w:r w:rsidR="000D0723">
              <w:t>CISP112 Applied Information Technology Research Project (ISLO 5):</w:t>
            </w:r>
          </w:p>
          <w:p w:rsidR="00E2671B" w:rsidRDefault="008D0F55" w:rsidP="008D0F55">
            <w:r>
              <w:t xml:space="preserve">         </w:t>
            </w:r>
            <w:r w:rsidR="00264D2C">
              <w:t>N</w:t>
            </w:r>
            <w:r w:rsidR="000D0723">
              <w:t>=330</w:t>
            </w:r>
          </w:p>
          <w:p w:rsidR="00E2671B" w:rsidRDefault="008D0F55" w:rsidP="008D0F55">
            <w:r>
              <w:t xml:space="preserve">         </w:t>
            </w:r>
            <w:r w:rsidR="000D0723">
              <w:t>Average student score: 86%</w:t>
            </w:r>
          </w:p>
          <w:p w:rsidR="00E2671B" w:rsidRDefault="00E2671B">
            <w:pPr>
              <w:ind w:left="144"/>
            </w:pP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pPr>
            <w:r>
              <w:rPr>
                <w:b/>
              </w:rPr>
              <w:lastRenderedPageBreak/>
              <w:t>Summary of Results from Implementing Indirect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724AA8">
            <w:pPr>
              <w:numPr>
                <w:ilvl w:val="0"/>
                <w:numId w:val="60"/>
              </w:numPr>
              <w:ind w:left="378" w:hanging="90"/>
            </w:pPr>
            <w:r>
              <w:rPr>
                <w:i/>
              </w:rPr>
              <w:t xml:space="preserve">Donald W. Maine College of Business </w:t>
            </w:r>
            <w:r w:rsidR="000D0723">
              <w:rPr>
                <w:i/>
              </w:rPr>
              <w:t>Faculty Survey</w:t>
            </w:r>
          </w:p>
          <w:p w:rsidR="0017213D" w:rsidRDefault="0017213D" w:rsidP="0017213D">
            <w:pPr>
              <w:spacing w:before="60" w:after="60"/>
            </w:pPr>
            <w:r w:rsidRPr="0017213D">
              <w:rPr>
                <w:i/>
              </w:rPr>
              <w:t xml:space="preserve">      </w:t>
            </w:r>
            <w:r w:rsidR="000D0723" w:rsidRPr="0017213D">
              <w:rPr>
                <w:i/>
                <w:u w:val="single"/>
              </w:rPr>
              <w:t xml:space="preserve">Performance </w:t>
            </w:r>
            <w:r w:rsidRPr="0017213D">
              <w:rPr>
                <w:i/>
                <w:u w:val="single"/>
              </w:rPr>
              <w:t>Target</w:t>
            </w:r>
            <w:r w:rsidR="000D0723" w:rsidRPr="0017213D">
              <w:rPr>
                <w:i/>
                <w:u w:val="single"/>
              </w:rPr>
              <w:t>:</w:t>
            </w:r>
            <w:r>
              <w:t xml:space="preserve">  </w:t>
            </w:r>
            <w:r>
              <w:rPr>
                <w:i/>
              </w:rPr>
              <w:t>Faculty will rate student overall proficiency at 80% in the faculty survey of student performance.</w:t>
            </w:r>
          </w:p>
          <w:p w:rsidR="00E2671B" w:rsidRDefault="000D0723">
            <w:pPr>
              <w:spacing w:before="60" w:after="60"/>
              <w:ind w:firstLine="332"/>
            </w:pPr>
            <w:r>
              <w:t>N= 475</w:t>
            </w:r>
          </w:p>
          <w:p w:rsidR="00E2671B" w:rsidRDefault="000D0723">
            <w:pPr>
              <w:spacing w:before="60" w:after="60"/>
              <w:ind w:firstLine="332"/>
            </w:pPr>
            <w:r>
              <w:rPr>
                <w:highlight w:val="white"/>
              </w:rPr>
              <w:t>Faculty Overall Rating: 77%</w:t>
            </w:r>
          </w:p>
          <w:p w:rsidR="00E2671B" w:rsidRDefault="00E2671B">
            <w:pPr>
              <w:spacing w:before="60" w:after="60"/>
              <w:ind w:firstLine="332"/>
            </w:pPr>
          </w:p>
          <w:p w:rsidR="003C3392" w:rsidRDefault="0017213D" w:rsidP="0017213D">
            <w:pPr>
              <w:rPr>
                <w:i/>
              </w:rPr>
            </w:pPr>
            <w:r>
              <w:rPr>
                <w:i/>
              </w:rPr>
              <w:t xml:space="preserve">     </w:t>
            </w:r>
            <w:r w:rsidR="000D0723" w:rsidRPr="0017213D">
              <w:rPr>
                <w:i/>
                <w:u w:val="single"/>
              </w:rPr>
              <w:t xml:space="preserve">Performance </w:t>
            </w:r>
            <w:r>
              <w:rPr>
                <w:i/>
                <w:u w:val="single"/>
              </w:rPr>
              <w:t>Target</w:t>
            </w:r>
            <w:r w:rsidR="000D0723" w:rsidRPr="0017213D">
              <w:rPr>
                <w:i/>
                <w:u w:val="single"/>
              </w:rPr>
              <w:t>:</w:t>
            </w:r>
            <w:r>
              <w:rPr>
                <w:i/>
              </w:rPr>
              <w:t xml:space="preserve">  </w:t>
            </w:r>
            <w:r w:rsidR="003C3392">
              <w:rPr>
                <w:i/>
              </w:rPr>
              <w:t>Domain and sub-domain competency ratings are provided and the target of 80% applies to all measures.</w:t>
            </w:r>
          </w:p>
          <w:p w:rsidR="00312D6B" w:rsidRDefault="00312D6B" w:rsidP="0017213D">
            <w:pPr>
              <w:rPr>
                <w:b/>
                <w:i/>
              </w:rPr>
            </w:pPr>
          </w:p>
          <w:p w:rsidR="00E2671B" w:rsidRDefault="000D0723" w:rsidP="0017213D">
            <w:r>
              <w:rPr>
                <w:b/>
                <w:i/>
              </w:rPr>
              <w:lastRenderedPageBreak/>
              <w:t>Faculty Rating per domain and subdomains:</w:t>
            </w:r>
          </w:p>
          <w:p w:rsidR="00E2671B" w:rsidRDefault="00E2671B">
            <w:pPr>
              <w:ind w:left="144" w:firstLine="188"/>
            </w:pPr>
          </w:p>
          <w:p w:rsidR="00E2671B" w:rsidRDefault="000D0723">
            <w:pPr>
              <w:ind w:left="144" w:firstLine="188"/>
            </w:pPr>
            <w:r>
              <w:rPr>
                <w:i/>
                <w:highlight w:val="white"/>
              </w:rPr>
              <w:t>Accounting Domain: 74%</w:t>
            </w:r>
          </w:p>
          <w:p w:rsidR="00E2671B" w:rsidRDefault="000D0723">
            <w:pPr>
              <w:ind w:left="144" w:firstLine="188"/>
            </w:pPr>
            <w:r>
              <w:rPr>
                <w:i/>
                <w:highlight w:val="white"/>
              </w:rPr>
              <w:t>Subdomains:</w:t>
            </w:r>
          </w:p>
          <w:p w:rsidR="00E2671B" w:rsidRDefault="000D0723">
            <w:pPr>
              <w:ind w:left="144" w:firstLine="188"/>
            </w:pPr>
            <w:r>
              <w:rPr>
                <w:highlight w:val="white"/>
              </w:rPr>
              <w:t>Accounting - Financial Accounting: 76%</w:t>
            </w:r>
          </w:p>
          <w:p w:rsidR="00E2671B" w:rsidRDefault="000D0723">
            <w:pPr>
              <w:ind w:left="144" w:firstLine="188"/>
            </w:pPr>
            <w:r>
              <w:rPr>
                <w:highlight w:val="white"/>
              </w:rPr>
              <w:t>Accounting - Managerial: 72%</w:t>
            </w:r>
          </w:p>
          <w:p w:rsidR="00E2671B" w:rsidRDefault="00E2671B">
            <w:pPr>
              <w:ind w:left="144" w:firstLine="188"/>
            </w:pPr>
          </w:p>
          <w:p w:rsidR="00E2671B" w:rsidRDefault="000D0723">
            <w:pPr>
              <w:ind w:left="144" w:firstLine="188"/>
            </w:pPr>
            <w:r>
              <w:rPr>
                <w:i/>
                <w:highlight w:val="white"/>
              </w:rPr>
              <w:t>Marketing Subdomains:  77%</w:t>
            </w:r>
          </w:p>
          <w:p w:rsidR="00E2671B" w:rsidRDefault="000D0723">
            <w:pPr>
              <w:ind w:left="144" w:firstLine="188"/>
            </w:pPr>
            <w:r>
              <w:rPr>
                <w:highlight w:val="white"/>
              </w:rPr>
              <w:t>Marketing- Marketing Processes: 77%</w:t>
            </w:r>
          </w:p>
          <w:p w:rsidR="00E2671B" w:rsidRDefault="000D0723">
            <w:pPr>
              <w:ind w:left="144" w:firstLine="188"/>
            </w:pPr>
            <w:r>
              <w:rPr>
                <w:highlight w:val="white"/>
              </w:rPr>
              <w:t>Marketing - Marketing Institutions: 76%</w:t>
            </w:r>
          </w:p>
          <w:p w:rsidR="00E2671B" w:rsidRDefault="00E2671B">
            <w:pPr>
              <w:ind w:left="144" w:firstLine="188"/>
            </w:pPr>
          </w:p>
          <w:p w:rsidR="00E2671B" w:rsidRDefault="000D0723">
            <w:pPr>
              <w:ind w:left="144" w:firstLine="188"/>
            </w:pPr>
            <w:r>
              <w:rPr>
                <w:i/>
                <w:highlight w:val="white"/>
              </w:rPr>
              <w:t>Management Domain: 79%</w:t>
            </w:r>
          </w:p>
          <w:p w:rsidR="00E2671B" w:rsidRDefault="000D0723">
            <w:pPr>
              <w:ind w:left="144" w:firstLine="188"/>
            </w:pPr>
            <w:r>
              <w:rPr>
                <w:i/>
                <w:highlight w:val="white"/>
              </w:rPr>
              <w:t>Subdomains:</w:t>
            </w:r>
          </w:p>
          <w:p w:rsidR="00E2671B" w:rsidRDefault="000D0723">
            <w:pPr>
              <w:ind w:left="144" w:firstLine="188"/>
            </w:pPr>
            <w:r>
              <w:rPr>
                <w:highlight w:val="white"/>
              </w:rPr>
              <w:t>Management Process: 83%</w:t>
            </w:r>
          </w:p>
          <w:p w:rsidR="00E2671B" w:rsidRDefault="000D0723">
            <w:pPr>
              <w:ind w:left="144" w:firstLine="188"/>
            </w:pPr>
            <w:r>
              <w:rPr>
                <w:highlight w:val="white"/>
              </w:rPr>
              <w:t>Organizational Behavior: 84%</w:t>
            </w:r>
          </w:p>
          <w:p w:rsidR="00E2671B" w:rsidRDefault="000D0723">
            <w:pPr>
              <w:ind w:left="144" w:firstLine="188"/>
            </w:pPr>
            <w:r>
              <w:rPr>
                <w:highlight w:val="white"/>
              </w:rPr>
              <w:t>Strategy and Policy: 69%</w:t>
            </w:r>
          </w:p>
          <w:p w:rsidR="00E2671B" w:rsidRDefault="000D0723">
            <w:pPr>
              <w:ind w:left="144" w:firstLine="188"/>
            </w:pPr>
            <w:r>
              <w:rPr>
                <w:highlight w:val="white"/>
              </w:rPr>
              <w:t>Other Management Course Content: 67%</w:t>
            </w:r>
          </w:p>
          <w:p w:rsidR="00E2671B" w:rsidRDefault="00E2671B">
            <w:pPr>
              <w:ind w:left="144" w:firstLine="188"/>
            </w:pPr>
          </w:p>
          <w:p w:rsidR="00E2671B" w:rsidRDefault="000D0723">
            <w:pPr>
              <w:ind w:left="144" w:firstLine="188"/>
            </w:pPr>
            <w:r>
              <w:rPr>
                <w:i/>
              </w:rPr>
              <w:t>Economics Domain: 82%</w:t>
            </w:r>
          </w:p>
          <w:p w:rsidR="00E2671B" w:rsidRDefault="000D0723">
            <w:pPr>
              <w:ind w:left="144" w:firstLine="188"/>
            </w:pPr>
            <w:r>
              <w:rPr>
                <w:i/>
              </w:rPr>
              <w:t>Subdomains</w:t>
            </w:r>
            <w:r>
              <w:t>:</w:t>
            </w:r>
          </w:p>
          <w:p w:rsidR="00E2671B" w:rsidRDefault="000D0723">
            <w:pPr>
              <w:ind w:left="144" w:firstLine="188"/>
            </w:pPr>
            <w:r>
              <w:t>Macroeconomics: 81%</w:t>
            </w:r>
          </w:p>
          <w:p w:rsidR="00E2671B" w:rsidRDefault="000D0723" w:rsidP="003C3392">
            <w:pPr>
              <w:ind w:left="144" w:firstLine="188"/>
            </w:pPr>
            <w:r>
              <w:t>Microeconomics:84%</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724AA8">
            <w:pPr>
              <w:numPr>
                <w:ilvl w:val="0"/>
                <w:numId w:val="60"/>
              </w:numPr>
              <w:ind w:left="332" w:hanging="270"/>
              <w:rPr>
                <w:i/>
              </w:rPr>
            </w:pPr>
            <w:r>
              <w:rPr>
                <w:i/>
              </w:rPr>
              <w:lastRenderedPageBreak/>
              <w:t>Donald W. Maine College of Business</w:t>
            </w:r>
            <w:r w:rsidR="000D0723">
              <w:rPr>
                <w:i/>
              </w:rPr>
              <w:t xml:space="preserve"> Student Survey</w:t>
            </w:r>
          </w:p>
          <w:p w:rsidR="003C3392" w:rsidRPr="003C3392" w:rsidRDefault="003C3392" w:rsidP="003C3392">
            <w:pPr>
              <w:spacing w:before="60" w:after="60"/>
              <w:rPr>
                <w:i/>
              </w:rPr>
            </w:pPr>
            <w:r w:rsidRPr="003C3392">
              <w:rPr>
                <w:i/>
              </w:rPr>
              <w:t xml:space="preserve">      </w:t>
            </w:r>
            <w:r w:rsidR="000D0723" w:rsidRPr="003C3392">
              <w:rPr>
                <w:i/>
                <w:u w:val="single"/>
              </w:rPr>
              <w:t xml:space="preserve">Performance </w:t>
            </w:r>
            <w:r w:rsidRPr="003C3392">
              <w:rPr>
                <w:i/>
                <w:u w:val="single"/>
              </w:rPr>
              <w:t>Target:</w:t>
            </w:r>
            <w:r w:rsidRPr="003C3392">
              <w:rPr>
                <w:i/>
              </w:rPr>
              <w:t xml:space="preserve">  Students will rate their overall proficiency at 80% in the student survey of performance.</w:t>
            </w:r>
          </w:p>
          <w:p w:rsidR="003C3392" w:rsidRDefault="003C3392">
            <w:pPr>
              <w:spacing w:before="60" w:after="60"/>
              <w:ind w:firstLine="332"/>
              <w:rPr>
                <w:b/>
                <w:i/>
              </w:rPr>
            </w:pPr>
          </w:p>
          <w:p w:rsidR="00E2671B" w:rsidRPr="003C3392" w:rsidRDefault="000D0723">
            <w:pPr>
              <w:spacing w:before="60" w:after="60"/>
              <w:ind w:firstLine="332"/>
              <w:rPr>
                <w:b/>
              </w:rPr>
            </w:pPr>
            <w:r w:rsidRPr="003C3392">
              <w:rPr>
                <w:b/>
                <w:i/>
              </w:rPr>
              <w:t xml:space="preserve">Student Rating per domain: </w:t>
            </w:r>
          </w:p>
          <w:p w:rsidR="00E2671B" w:rsidRDefault="000D0723">
            <w:pPr>
              <w:spacing w:before="60" w:after="60"/>
              <w:ind w:firstLine="332"/>
            </w:pPr>
            <w:r>
              <w:t>Marketing: 71%</w:t>
            </w:r>
          </w:p>
          <w:p w:rsidR="00E2671B" w:rsidRDefault="000D0723">
            <w:pPr>
              <w:spacing w:before="60" w:after="60"/>
              <w:ind w:firstLine="332"/>
            </w:pPr>
            <w:r>
              <w:t>Accounting: 65%</w:t>
            </w:r>
          </w:p>
          <w:p w:rsidR="00E2671B" w:rsidRDefault="000D0723">
            <w:pPr>
              <w:spacing w:before="60" w:after="60"/>
              <w:ind w:firstLine="332"/>
            </w:pPr>
            <w:r>
              <w:t>Management: 75%</w:t>
            </w:r>
          </w:p>
          <w:p w:rsidR="00E2671B" w:rsidRDefault="000D0723">
            <w:pPr>
              <w:spacing w:before="60" w:after="60"/>
              <w:ind w:firstLine="332"/>
            </w:pPr>
            <w:r>
              <w:t>Economics: 64%</w:t>
            </w:r>
          </w:p>
          <w:p w:rsidR="00E2671B" w:rsidRDefault="000D0723">
            <w:pPr>
              <w:ind w:left="144" w:firstLine="188"/>
            </w:pPr>
            <w:r w:rsidRPr="003C3392">
              <w:rPr>
                <w:i/>
                <w:u w:val="single"/>
              </w:rPr>
              <w:lastRenderedPageBreak/>
              <w:t xml:space="preserve">Performance </w:t>
            </w:r>
            <w:r w:rsidR="003C3392" w:rsidRPr="003C3392">
              <w:rPr>
                <w:i/>
                <w:u w:val="single"/>
              </w:rPr>
              <w:t>Target:</w:t>
            </w:r>
            <w:r w:rsidR="003C3392">
              <w:t xml:space="preserve">  </w:t>
            </w:r>
            <w:r w:rsidR="003C3392">
              <w:rPr>
                <w:i/>
              </w:rPr>
              <w:t>Domain and sub-domain competency ratings are provided and the target of 80% applies to all measures.</w:t>
            </w:r>
          </w:p>
          <w:p w:rsidR="003C3392" w:rsidRDefault="003C3392">
            <w:pPr>
              <w:ind w:left="144" w:firstLine="188"/>
            </w:pPr>
          </w:p>
          <w:p w:rsidR="00E2671B" w:rsidRPr="003C3392" w:rsidRDefault="000D0723">
            <w:pPr>
              <w:ind w:left="144" w:firstLine="188"/>
              <w:rPr>
                <w:b/>
              </w:rPr>
            </w:pPr>
            <w:r w:rsidRPr="003C3392">
              <w:rPr>
                <w:b/>
              </w:rPr>
              <w:t>Students Ratings by domain &amp; subdomain:</w:t>
            </w:r>
          </w:p>
          <w:p w:rsidR="00E2671B" w:rsidRDefault="00E2671B">
            <w:pPr>
              <w:ind w:left="144" w:firstLine="188"/>
            </w:pPr>
          </w:p>
          <w:p w:rsidR="00E2671B" w:rsidRDefault="000D0723">
            <w:pPr>
              <w:ind w:left="144" w:firstLine="188"/>
            </w:pPr>
            <w:r>
              <w:rPr>
                <w:i/>
                <w:highlight w:val="white"/>
              </w:rPr>
              <w:t>Accounting Subdomains:</w:t>
            </w:r>
          </w:p>
          <w:p w:rsidR="00E2671B" w:rsidRDefault="000D0723">
            <w:pPr>
              <w:ind w:left="144" w:firstLine="188"/>
            </w:pPr>
            <w:r>
              <w:rPr>
                <w:highlight w:val="white"/>
              </w:rPr>
              <w:t>Accounting - Financial Accounting: 66%</w:t>
            </w:r>
          </w:p>
          <w:p w:rsidR="00E2671B" w:rsidRDefault="000D0723">
            <w:pPr>
              <w:ind w:left="144" w:firstLine="188"/>
            </w:pPr>
            <w:r>
              <w:rPr>
                <w:highlight w:val="white"/>
              </w:rPr>
              <w:t>Accounting - Managerial: 63%</w:t>
            </w:r>
          </w:p>
          <w:p w:rsidR="00E2671B" w:rsidRDefault="00E2671B">
            <w:pPr>
              <w:ind w:left="144" w:firstLine="188"/>
            </w:pPr>
          </w:p>
          <w:p w:rsidR="00E2671B" w:rsidRDefault="000D0723">
            <w:pPr>
              <w:ind w:left="144" w:firstLine="188"/>
            </w:pPr>
            <w:r>
              <w:rPr>
                <w:i/>
                <w:highlight w:val="white"/>
              </w:rPr>
              <w:t>Marketing Subdomains:</w:t>
            </w:r>
          </w:p>
          <w:p w:rsidR="00E2671B" w:rsidRDefault="000D0723">
            <w:pPr>
              <w:ind w:left="144" w:firstLine="188"/>
            </w:pPr>
            <w:r>
              <w:rPr>
                <w:highlight w:val="white"/>
              </w:rPr>
              <w:t>Marketing- Marketing Processes: 70%</w:t>
            </w:r>
          </w:p>
          <w:p w:rsidR="00E2671B" w:rsidRDefault="000D0723">
            <w:pPr>
              <w:ind w:left="144" w:firstLine="188"/>
            </w:pPr>
            <w:r>
              <w:rPr>
                <w:highlight w:val="white"/>
              </w:rPr>
              <w:t>Marketing - Marketing Institutions: 72%</w:t>
            </w:r>
          </w:p>
          <w:p w:rsidR="00E2671B" w:rsidRDefault="00E2671B">
            <w:pPr>
              <w:ind w:left="144" w:firstLine="188"/>
            </w:pPr>
          </w:p>
          <w:p w:rsidR="00E2671B" w:rsidRDefault="000D0723">
            <w:pPr>
              <w:ind w:left="144" w:firstLine="188"/>
            </w:pPr>
            <w:r>
              <w:rPr>
                <w:i/>
                <w:highlight w:val="white"/>
              </w:rPr>
              <w:t>Management Subdomains:</w:t>
            </w:r>
          </w:p>
          <w:p w:rsidR="00E2671B" w:rsidRDefault="000D0723">
            <w:pPr>
              <w:ind w:left="144" w:firstLine="188"/>
            </w:pPr>
            <w:r>
              <w:rPr>
                <w:highlight w:val="white"/>
              </w:rPr>
              <w:t>Management Process: 77%</w:t>
            </w:r>
          </w:p>
          <w:p w:rsidR="00E2671B" w:rsidRDefault="000D0723">
            <w:pPr>
              <w:ind w:left="144" w:firstLine="188"/>
            </w:pPr>
            <w:r>
              <w:rPr>
                <w:highlight w:val="white"/>
              </w:rPr>
              <w:t xml:space="preserve">Organizational Behavior: </w:t>
            </w:r>
            <w:r>
              <w:rPr>
                <w:i/>
                <w:highlight w:val="white"/>
              </w:rPr>
              <w:t xml:space="preserve"> </w:t>
            </w:r>
            <w:r>
              <w:rPr>
                <w:highlight w:val="white"/>
              </w:rPr>
              <w:t>85%</w:t>
            </w:r>
          </w:p>
          <w:p w:rsidR="00E2671B" w:rsidRDefault="000D0723">
            <w:pPr>
              <w:ind w:left="144" w:firstLine="188"/>
            </w:pPr>
            <w:r>
              <w:rPr>
                <w:highlight w:val="white"/>
              </w:rPr>
              <w:t>Strategy and Policy: 74%</w:t>
            </w:r>
          </w:p>
          <w:p w:rsidR="00E2671B" w:rsidRDefault="000D0723">
            <w:pPr>
              <w:ind w:left="144" w:firstLine="188"/>
            </w:pPr>
            <w:r>
              <w:rPr>
                <w:highlight w:val="white"/>
              </w:rPr>
              <w:t>Other Management Course Content: 67%</w:t>
            </w:r>
          </w:p>
          <w:p w:rsidR="00E2671B" w:rsidRDefault="00E2671B">
            <w:pPr>
              <w:ind w:left="144" w:firstLine="188"/>
            </w:pPr>
          </w:p>
          <w:p w:rsidR="00E2671B" w:rsidRDefault="003C3392" w:rsidP="003C3392">
            <w:r>
              <w:rPr>
                <w:i/>
              </w:rPr>
              <w:t xml:space="preserve">       </w:t>
            </w:r>
            <w:r w:rsidR="000D0723">
              <w:rPr>
                <w:i/>
              </w:rPr>
              <w:t>Economics Subdomains</w:t>
            </w:r>
            <w:r w:rsidR="000D0723">
              <w:t>:</w:t>
            </w:r>
          </w:p>
          <w:p w:rsidR="00E2671B" w:rsidRDefault="000D0723">
            <w:pPr>
              <w:ind w:left="144" w:firstLine="188"/>
            </w:pPr>
            <w:r>
              <w:t>Macroeconomics: 71%</w:t>
            </w:r>
          </w:p>
          <w:p w:rsidR="00E2671B" w:rsidRDefault="000D0723" w:rsidP="00D72F7F">
            <w:pPr>
              <w:ind w:left="144" w:firstLine="188"/>
            </w:pPr>
            <w:r>
              <w:t>Microeconomics: 59%</w:t>
            </w:r>
          </w:p>
        </w:tc>
      </w:tr>
    </w:tbl>
    <w:p w:rsidR="00E2671B" w:rsidRDefault="00E2671B">
      <w:pPr>
        <w:widowControl w:val="0"/>
        <w:spacing w:line="276" w:lineRule="auto"/>
      </w:pPr>
    </w:p>
    <w:tbl>
      <w:tblPr>
        <w:tblStyle w:val="a3"/>
        <w:tblW w:w="13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4"/>
        <w:gridCol w:w="1224"/>
        <w:gridCol w:w="1224"/>
        <w:gridCol w:w="1224"/>
        <w:gridCol w:w="1224"/>
        <w:gridCol w:w="1224"/>
        <w:gridCol w:w="1224"/>
        <w:gridCol w:w="1224"/>
        <w:gridCol w:w="1224"/>
      </w:tblGrid>
      <w:tr w:rsidR="00E2671B">
        <w:trPr>
          <w:trHeight w:val="420"/>
          <w:jc w:val="center"/>
        </w:trPr>
        <w:tc>
          <w:tcPr>
            <w:tcW w:w="13536" w:type="dxa"/>
            <w:gridSpan w:val="9"/>
            <w:tcBorders>
              <w:top w:val="nil"/>
            </w:tcBorders>
            <w:shd w:val="clear" w:color="auto" w:fill="DBE5F1"/>
            <w:vAlign w:val="center"/>
          </w:tcPr>
          <w:p w:rsidR="00E2671B" w:rsidRDefault="000D0723">
            <w:pPr>
              <w:spacing w:before="60" w:after="60"/>
            </w:pPr>
            <w:r>
              <w:rPr>
                <w:b/>
              </w:rPr>
              <w:t>Summary of Achievement of Intended Student Learning Outcomes:</w:t>
            </w:r>
          </w:p>
        </w:tc>
      </w:tr>
      <w:tr w:rsidR="00E2671B">
        <w:trPr>
          <w:trHeight w:val="420"/>
          <w:jc w:val="center"/>
        </w:trPr>
        <w:tc>
          <w:tcPr>
            <w:tcW w:w="3744" w:type="dxa"/>
            <w:tcBorders>
              <w:bottom w:val="single" w:sz="4" w:space="0" w:color="000000"/>
            </w:tcBorders>
            <w:vAlign w:val="center"/>
          </w:tcPr>
          <w:p w:rsidR="00E2671B" w:rsidRDefault="000D0723">
            <w:pPr>
              <w:jc w:val="center"/>
            </w:pPr>
            <w:r>
              <w:rPr>
                <w:b/>
              </w:rPr>
              <w:t>Intended Student Learning Outcomes</w:t>
            </w:r>
          </w:p>
        </w:tc>
        <w:tc>
          <w:tcPr>
            <w:tcW w:w="9792" w:type="dxa"/>
            <w:gridSpan w:val="8"/>
            <w:tcBorders>
              <w:bottom w:val="single" w:sz="4" w:space="0" w:color="000000"/>
            </w:tcBorders>
            <w:vAlign w:val="center"/>
          </w:tcPr>
          <w:p w:rsidR="00E2671B" w:rsidRDefault="000D0723">
            <w:pPr>
              <w:jc w:val="center"/>
            </w:pPr>
            <w:r>
              <w:rPr>
                <w:b/>
              </w:rPr>
              <w:t>Learning Assessment Measures</w:t>
            </w:r>
          </w:p>
        </w:tc>
      </w:tr>
      <w:tr w:rsidR="00E2671B">
        <w:trPr>
          <w:trHeight w:val="420"/>
          <w:jc w:val="center"/>
        </w:trPr>
        <w:tc>
          <w:tcPr>
            <w:tcW w:w="3744" w:type="dxa"/>
            <w:vMerge w:val="restart"/>
            <w:shd w:val="clear" w:color="auto" w:fill="DBE5F1"/>
            <w:vAlign w:val="center"/>
          </w:tcPr>
          <w:p w:rsidR="00E2671B" w:rsidRDefault="000D0723">
            <w:pPr>
              <w:jc w:val="center"/>
            </w:pPr>
            <w:r>
              <w:rPr>
                <w:b/>
              </w:rPr>
              <w:t>Program ISLOs</w:t>
            </w:r>
          </w:p>
        </w:tc>
        <w:tc>
          <w:tcPr>
            <w:tcW w:w="1224" w:type="dxa"/>
            <w:shd w:val="clear" w:color="auto" w:fill="DBE5F1"/>
            <w:vAlign w:val="center"/>
          </w:tcPr>
          <w:p w:rsidR="00E2671B" w:rsidRDefault="000D0723">
            <w:pPr>
              <w:spacing w:before="60" w:after="60"/>
              <w:jc w:val="center"/>
            </w:pPr>
            <w:r>
              <w:rPr>
                <w:b/>
                <w:i/>
                <w:sz w:val="18"/>
                <w:szCs w:val="18"/>
              </w:rPr>
              <w:t>Major Field Test (MFT)</w:t>
            </w:r>
          </w:p>
        </w:tc>
        <w:tc>
          <w:tcPr>
            <w:tcW w:w="1224" w:type="dxa"/>
            <w:shd w:val="clear" w:color="auto" w:fill="DBE5F1"/>
            <w:vAlign w:val="center"/>
          </w:tcPr>
          <w:p w:rsidR="00E2671B" w:rsidRDefault="000D0723" w:rsidP="00D72F7F">
            <w:pPr>
              <w:spacing w:before="60" w:after="60"/>
              <w:jc w:val="center"/>
            </w:pPr>
            <w:r>
              <w:rPr>
                <w:b/>
                <w:i/>
                <w:sz w:val="18"/>
                <w:szCs w:val="18"/>
              </w:rPr>
              <w:t>M</w:t>
            </w:r>
            <w:r w:rsidR="00D72F7F">
              <w:rPr>
                <w:b/>
                <w:i/>
                <w:sz w:val="18"/>
                <w:szCs w:val="18"/>
              </w:rPr>
              <w:t>KTG</w:t>
            </w:r>
            <w:r>
              <w:rPr>
                <w:b/>
                <w:i/>
                <w:sz w:val="18"/>
                <w:szCs w:val="18"/>
              </w:rPr>
              <w:t xml:space="preserve"> 211 Standardized Exam Set</w:t>
            </w:r>
          </w:p>
        </w:tc>
        <w:tc>
          <w:tcPr>
            <w:tcW w:w="1224" w:type="dxa"/>
            <w:shd w:val="clear" w:color="auto" w:fill="DBE5F1"/>
            <w:vAlign w:val="center"/>
          </w:tcPr>
          <w:p w:rsidR="00E2671B" w:rsidRDefault="000D0723">
            <w:pPr>
              <w:spacing w:before="60" w:after="60"/>
              <w:jc w:val="center"/>
            </w:pPr>
            <w:r>
              <w:rPr>
                <w:b/>
                <w:i/>
                <w:sz w:val="18"/>
                <w:szCs w:val="18"/>
              </w:rPr>
              <w:t>ACCT201 Standardized Final Exam</w:t>
            </w:r>
          </w:p>
        </w:tc>
        <w:tc>
          <w:tcPr>
            <w:tcW w:w="1224" w:type="dxa"/>
            <w:shd w:val="clear" w:color="auto" w:fill="DBE5F1"/>
            <w:vAlign w:val="center"/>
          </w:tcPr>
          <w:p w:rsidR="00E2671B" w:rsidRDefault="000D0723" w:rsidP="00D72F7F">
            <w:pPr>
              <w:spacing w:before="60" w:after="60"/>
              <w:jc w:val="center"/>
            </w:pPr>
            <w:r>
              <w:rPr>
                <w:b/>
                <w:i/>
                <w:sz w:val="18"/>
                <w:szCs w:val="18"/>
              </w:rPr>
              <w:t>M</w:t>
            </w:r>
            <w:r w:rsidR="00D72F7F">
              <w:rPr>
                <w:b/>
                <w:i/>
                <w:sz w:val="18"/>
                <w:szCs w:val="18"/>
              </w:rPr>
              <w:t>GMT</w:t>
            </w:r>
            <w:r>
              <w:rPr>
                <w:b/>
                <w:i/>
                <w:sz w:val="18"/>
                <w:szCs w:val="18"/>
              </w:rPr>
              <w:t xml:space="preserve"> 211 Exam</w:t>
            </w:r>
          </w:p>
        </w:tc>
        <w:tc>
          <w:tcPr>
            <w:tcW w:w="1224" w:type="dxa"/>
            <w:shd w:val="clear" w:color="auto" w:fill="DBE5F1"/>
            <w:vAlign w:val="center"/>
          </w:tcPr>
          <w:p w:rsidR="00E2671B" w:rsidRDefault="000D0723">
            <w:pPr>
              <w:spacing w:before="60" w:after="60"/>
              <w:jc w:val="center"/>
            </w:pPr>
            <w:r>
              <w:rPr>
                <w:b/>
                <w:i/>
                <w:sz w:val="18"/>
                <w:szCs w:val="18"/>
              </w:rPr>
              <w:t>Economics Score on MFT</w:t>
            </w:r>
          </w:p>
        </w:tc>
        <w:tc>
          <w:tcPr>
            <w:tcW w:w="1224" w:type="dxa"/>
            <w:shd w:val="clear" w:color="auto" w:fill="DBE5F1"/>
            <w:vAlign w:val="center"/>
          </w:tcPr>
          <w:p w:rsidR="00E2671B" w:rsidRDefault="000D0723">
            <w:pPr>
              <w:spacing w:before="60" w:after="60"/>
              <w:jc w:val="center"/>
            </w:pPr>
            <w:r>
              <w:rPr>
                <w:b/>
                <w:i/>
                <w:sz w:val="18"/>
                <w:szCs w:val="18"/>
              </w:rPr>
              <w:t>CISP112 Applied Information Technology Research Project</w:t>
            </w:r>
          </w:p>
        </w:tc>
        <w:tc>
          <w:tcPr>
            <w:tcW w:w="1224" w:type="dxa"/>
            <w:shd w:val="clear" w:color="auto" w:fill="DBE5F1"/>
            <w:vAlign w:val="center"/>
          </w:tcPr>
          <w:p w:rsidR="00E2671B" w:rsidRDefault="001F3087">
            <w:pPr>
              <w:spacing w:before="60" w:after="60"/>
              <w:jc w:val="center"/>
            </w:pPr>
            <w:r>
              <w:rPr>
                <w:b/>
                <w:i/>
                <w:sz w:val="18"/>
                <w:szCs w:val="18"/>
              </w:rPr>
              <w:t>Donald W. Maine College of Business</w:t>
            </w:r>
            <w:r w:rsidR="000D0723">
              <w:rPr>
                <w:b/>
                <w:i/>
                <w:sz w:val="18"/>
                <w:szCs w:val="18"/>
              </w:rPr>
              <w:t xml:space="preserve"> Faculty Survey</w:t>
            </w:r>
          </w:p>
        </w:tc>
        <w:tc>
          <w:tcPr>
            <w:tcW w:w="1224" w:type="dxa"/>
            <w:shd w:val="clear" w:color="auto" w:fill="DBE5F1"/>
            <w:vAlign w:val="center"/>
          </w:tcPr>
          <w:p w:rsidR="00E2671B" w:rsidRDefault="001F3087">
            <w:pPr>
              <w:spacing w:before="60" w:after="60"/>
              <w:jc w:val="center"/>
            </w:pPr>
            <w:r>
              <w:rPr>
                <w:b/>
                <w:i/>
                <w:sz w:val="18"/>
                <w:szCs w:val="18"/>
              </w:rPr>
              <w:t>Donald W. Maine College of Business</w:t>
            </w:r>
            <w:r w:rsidR="000D0723">
              <w:rPr>
                <w:b/>
                <w:i/>
                <w:sz w:val="18"/>
                <w:szCs w:val="18"/>
              </w:rPr>
              <w:t xml:space="preserve"> Student Survey</w:t>
            </w:r>
          </w:p>
        </w:tc>
      </w:tr>
      <w:tr w:rsidR="00E2671B">
        <w:trPr>
          <w:trHeight w:val="420"/>
          <w:jc w:val="center"/>
        </w:trPr>
        <w:tc>
          <w:tcPr>
            <w:tcW w:w="3744" w:type="dxa"/>
            <w:vMerge/>
            <w:shd w:val="clear" w:color="auto" w:fill="DBE5F1"/>
            <w:vAlign w:val="center"/>
          </w:tcPr>
          <w:p w:rsidR="00E2671B" w:rsidRDefault="00E2671B">
            <w:pPr>
              <w:jc w:val="center"/>
            </w:pP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80"/>
              </w:numPr>
              <w:ind w:left="378" w:hanging="360"/>
              <w:contextualSpacing/>
              <w:rPr>
                <w:i/>
              </w:rPr>
            </w:pPr>
            <w:r>
              <w:rPr>
                <w:i/>
              </w:rPr>
              <w:t>Translate data from the accounting process for both merchandising and service entities to financial statements and reports (ACCT)</w:t>
            </w:r>
          </w:p>
        </w:tc>
        <w:tc>
          <w:tcPr>
            <w:tcW w:w="1224" w:type="dxa"/>
            <w:vAlign w:val="center"/>
          </w:tcPr>
          <w:p w:rsidR="00E2671B" w:rsidRDefault="000D0723">
            <w:pPr>
              <w:jc w:val="center"/>
            </w:pPr>
            <w:r>
              <w:rPr>
                <w:highlight w:val="white"/>
              </w:rPr>
              <w:t>Met</w:t>
            </w:r>
          </w:p>
        </w:tc>
        <w:tc>
          <w:tcPr>
            <w:tcW w:w="1224" w:type="dxa"/>
            <w:vAlign w:val="center"/>
          </w:tcPr>
          <w:p w:rsidR="00E2671B" w:rsidRDefault="00E2671B">
            <w:pPr>
              <w:jc w:val="center"/>
            </w:pPr>
          </w:p>
        </w:tc>
        <w:tc>
          <w:tcPr>
            <w:tcW w:w="1224" w:type="dxa"/>
            <w:vAlign w:val="center"/>
          </w:tcPr>
          <w:p w:rsidR="00E2671B" w:rsidRDefault="000D0723">
            <w:pPr>
              <w:jc w:val="center"/>
            </w:pPr>
            <w:r>
              <w:rPr>
                <w:highlight w:val="white"/>
              </w:rPr>
              <w:t>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0D0723">
            <w:pPr>
              <w:jc w:val="center"/>
            </w:pPr>
            <w:r>
              <w:rPr>
                <w:highlight w:val="white"/>
              </w:rPr>
              <w:t>Not Met</w:t>
            </w:r>
          </w:p>
        </w:tc>
        <w:tc>
          <w:tcPr>
            <w:tcW w:w="1224" w:type="dxa"/>
            <w:vAlign w:val="center"/>
          </w:tcPr>
          <w:p w:rsidR="00E2671B" w:rsidRDefault="000D0723">
            <w:pPr>
              <w:jc w:val="center"/>
            </w:pPr>
            <w:r>
              <w:rPr>
                <w:highlight w:val="white"/>
              </w:rPr>
              <w:t>Not Met</w:t>
            </w:r>
          </w:p>
        </w:tc>
      </w:tr>
      <w:tr w:rsidR="00E2671B">
        <w:trPr>
          <w:trHeight w:val="20"/>
          <w:jc w:val="center"/>
        </w:trPr>
        <w:tc>
          <w:tcPr>
            <w:tcW w:w="3744" w:type="dxa"/>
            <w:tcMar>
              <w:top w:w="72" w:type="dxa"/>
              <w:left w:w="115" w:type="dxa"/>
              <w:bottom w:w="72" w:type="dxa"/>
              <w:right w:w="115" w:type="dxa"/>
            </w:tcMar>
          </w:tcPr>
          <w:p w:rsidR="00E2671B" w:rsidRDefault="000D0723">
            <w:pPr>
              <w:ind w:left="378" w:hanging="360"/>
            </w:pPr>
            <w:r>
              <w:rPr>
                <w:i/>
              </w:rPr>
              <w:t>2.  Explain the four principle</w:t>
            </w:r>
          </w:p>
          <w:p w:rsidR="00E2671B" w:rsidRDefault="000D0723">
            <w:pPr>
              <w:ind w:left="288" w:hanging="90"/>
            </w:pPr>
            <w:r>
              <w:rPr>
                <w:i/>
              </w:rPr>
              <w:t xml:space="preserve">  components of the marketing mix as applied in a wide variety of business settings (MKTG)</w:t>
            </w:r>
          </w:p>
        </w:tc>
        <w:tc>
          <w:tcPr>
            <w:tcW w:w="1224" w:type="dxa"/>
            <w:vAlign w:val="center"/>
          </w:tcPr>
          <w:p w:rsidR="00E2671B" w:rsidRDefault="00E2671B">
            <w:pPr>
              <w:jc w:val="center"/>
            </w:pPr>
          </w:p>
        </w:tc>
        <w:tc>
          <w:tcPr>
            <w:tcW w:w="1224" w:type="dxa"/>
            <w:vAlign w:val="center"/>
          </w:tcPr>
          <w:p w:rsidR="00E2671B" w:rsidRDefault="000D0723">
            <w:pPr>
              <w:jc w:val="center"/>
            </w:pPr>
            <w:r>
              <w:rPr>
                <w:highlight w:val="white"/>
              </w:rPr>
              <w:t>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0D0723">
            <w:pPr>
              <w:jc w:val="center"/>
            </w:pPr>
            <w:r>
              <w:rPr>
                <w:highlight w:val="white"/>
              </w:rPr>
              <w:t>Not Met</w:t>
            </w:r>
          </w:p>
        </w:tc>
        <w:tc>
          <w:tcPr>
            <w:tcW w:w="1224" w:type="dxa"/>
            <w:vAlign w:val="center"/>
          </w:tcPr>
          <w:p w:rsidR="00E2671B" w:rsidRDefault="000D0723">
            <w:pPr>
              <w:jc w:val="center"/>
            </w:pPr>
            <w:r>
              <w:rPr>
                <w:highlight w:val="white"/>
              </w:rPr>
              <w:t>Not Met</w:t>
            </w:r>
          </w:p>
        </w:tc>
      </w:tr>
      <w:tr w:rsidR="00E2671B">
        <w:trPr>
          <w:trHeight w:val="20"/>
          <w:jc w:val="center"/>
        </w:trPr>
        <w:tc>
          <w:tcPr>
            <w:tcW w:w="3744" w:type="dxa"/>
            <w:tcMar>
              <w:top w:w="72" w:type="dxa"/>
              <w:left w:w="115" w:type="dxa"/>
              <w:bottom w:w="72" w:type="dxa"/>
              <w:right w:w="115" w:type="dxa"/>
            </w:tcMar>
          </w:tcPr>
          <w:p w:rsidR="00E2671B" w:rsidRDefault="000D0723">
            <w:pPr>
              <w:ind w:left="288" w:hanging="270"/>
            </w:pPr>
            <w:r>
              <w:rPr>
                <w:i/>
              </w:rPr>
              <w:t>3. Examine the four major functions of management as applied in a wide variety of business settings (MGMT)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0D0723">
            <w:pPr>
              <w:jc w:val="center"/>
            </w:pPr>
            <w:r>
              <w:rPr>
                <w:highlight w:val="white"/>
              </w:rPr>
              <w:t>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0D0723">
            <w:pPr>
              <w:jc w:val="center"/>
            </w:pPr>
            <w:r>
              <w:rPr>
                <w:highlight w:val="white"/>
              </w:rPr>
              <w:t>Not Met</w:t>
            </w:r>
          </w:p>
        </w:tc>
        <w:tc>
          <w:tcPr>
            <w:tcW w:w="1224" w:type="dxa"/>
            <w:vAlign w:val="center"/>
          </w:tcPr>
          <w:p w:rsidR="00E2671B" w:rsidRDefault="000D0723">
            <w:pPr>
              <w:jc w:val="center"/>
            </w:pPr>
            <w:r>
              <w:rPr>
                <w:highlight w:val="white"/>
              </w:rPr>
              <w:t>Not Met</w:t>
            </w:r>
          </w:p>
        </w:tc>
      </w:tr>
      <w:tr w:rsidR="00E2671B">
        <w:trPr>
          <w:trHeight w:val="20"/>
          <w:jc w:val="center"/>
        </w:trPr>
        <w:tc>
          <w:tcPr>
            <w:tcW w:w="3744" w:type="dxa"/>
            <w:tcMar>
              <w:top w:w="72" w:type="dxa"/>
              <w:left w:w="115" w:type="dxa"/>
              <w:bottom w:w="72" w:type="dxa"/>
              <w:right w:w="115" w:type="dxa"/>
            </w:tcMar>
          </w:tcPr>
          <w:p w:rsidR="00E2671B" w:rsidRDefault="000D0723">
            <w:pPr>
              <w:ind w:left="288" w:hanging="270"/>
            </w:pPr>
            <w:r>
              <w:rPr>
                <w:i/>
              </w:rPr>
              <w:t>4. Distinguish the basic concepts of supply and demand, scarcity, opportunity cost, production possibilities, comparative advantage and specialization, and various economic systems (Economics)</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0D0723">
            <w:pPr>
              <w:jc w:val="center"/>
            </w:pPr>
            <w:r>
              <w:rPr>
                <w:highlight w:val="white"/>
              </w:rPr>
              <w:t>Not Met</w:t>
            </w:r>
          </w:p>
        </w:tc>
        <w:tc>
          <w:tcPr>
            <w:tcW w:w="1224" w:type="dxa"/>
            <w:vAlign w:val="center"/>
          </w:tcPr>
          <w:p w:rsidR="00E2671B" w:rsidRDefault="00E2671B">
            <w:pPr>
              <w:jc w:val="center"/>
            </w:pPr>
          </w:p>
        </w:tc>
        <w:tc>
          <w:tcPr>
            <w:tcW w:w="1224" w:type="dxa"/>
            <w:vAlign w:val="center"/>
          </w:tcPr>
          <w:p w:rsidR="00E2671B" w:rsidRDefault="000D0723">
            <w:pPr>
              <w:jc w:val="center"/>
            </w:pPr>
            <w:r>
              <w:rPr>
                <w:highlight w:val="white"/>
              </w:rPr>
              <w:t>Met</w:t>
            </w:r>
          </w:p>
        </w:tc>
        <w:tc>
          <w:tcPr>
            <w:tcW w:w="1224" w:type="dxa"/>
            <w:vAlign w:val="center"/>
          </w:tcPr>
          <w:p w:rsidR="00E2671B" w:rsidRDefault="000D0723">
            <w:pPr>
              <w:jc w:val="center"/>
            </w:pPr>
            <w:r>
              <w:rPr>
                <w:highlight w:val="white"/>
              </w:rPr>
              <w:t>Not Met</w:t>
            </w:r>
          </w:p>
        </w:tc>
      </w:tr>
      <w:tr w:rsidR="00E2671B">
        <w:trPr>
          <w:trHeight w:val="20"/>
          <w:jc w:val="center"/>
        </w:trPr>
        <w:tc>
          <w:tcPr>
            <w:tcW w:w="3744" w:type="dxa"/>
            <w:tcMar>
              <w:top w:w="72" w:type="dxa"/>
              <w:left w:w="115" w:type="dxa"/>
              <w:bottom w:w="72" w:type="dxa"/>
              <w:right w:w="115" w:type="dxa"/>
            </w:tcMar>
          </w:tcPr>
          <w:p w:rsidR="00E2671B" w:rsidRDefault="000D0723">
            <w:pPr>
              <w:ind w:left="198" w:hanging="270"/>
            </w:pPr>
            <w:r>
              <w:rPr>
                <w:i/>
              </w:rPr>
              <w:t>5. Identify the major functions of an information management system (CISP).</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0D0723">
            <w:pPr>
              <w:jc w:val="center"/>
            </w:pPr>
            <w:r>
              <w:rPr>
                <w:highlight w:val="white"/>
              </w:rPr>
              <w:t>Met</w:t>
            </w:r>
          </w:p>
        </w:tc>
        <w:tc>
          <w:tcPr>
            <w:tcW w:w="1224" w:type="dxa"/>
            <w:vAlign w:val="center"/>
          </w:tcPr>
          <w:p w:rsidR="00E2671B" w:rsidRDefault="00C10D2D">
            <w:pPr>
              <w:jc w:val="center"/>
            </w:pPr>
            <w:r>
              <w:t>N/A</w:t>
            </w:r>
          </w:p>
        </w:tc>
        <w:tc>
          <w:tcPr>
            <w:tcW w:w="1224" w:type="dxa"/>
            <w:vAlign w:val="center"/>
          </w:tcPr>
          <w:p w:rsidR="00E2671B" w:rsidRDefault="00C10D2D">
            <w:pPr>
              <w:jc w:val="center"/>
            </w:pPr>
            <w:r>
              <w:t>N/A</w:t>
            </w:r>
          </w:p>
        </w:tc>
      </w:tr>
    </w:tbl>
    <w:p w:rsidR="00E2671B" w:rsidRDefault="00E2671B">
      <w:pPr>
        <w:widowControl w:val="0"/>
        <w:spacing w:line="276" w:lineRule="auto"/>
      </w:pPr>
    </w:p>
    <w:tbl>
      <w:tblPr>
        <w:tblStyle w:val="a4"/>
        <w:tblW w:w="13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36"/>
      </w:tblGrid>
      <w:tr w:rsidR="00E2671B">
        <w:trPr>
          <w:trHeight w:val="280"/>
          <w:jc w:val="center"/>
        </w:trPr>
        <w:tc>
          <w:tcPr>
            <w:tcW w:w="13536" w:type="dxa"/>
            <w:tcBorders>
              <w:top w:val="nil"/>
            </w:tcBorders>
            <w:shd w:val="clear" w:color="auto" w:fill="DBE5F1"/>
            <w:tcMar>
              <w:left w:w="115" w:type="dxa"/>
              <w:right w:w="0" w:type="dxa"/>
            </w:tcMar>
            <w:vAlign w:val="center"/>
          </w:tcPr>
          <w:p w:rsidR="00E2671B" w:rsidRDefault="000D0723">
            <w:pPr>
              <w:spacing w:before="60" w:after="60"/>
            </w:pPr>
            <w:r>
              <w:rPr>
                <w:b/>
              </w:rPr>
              <w:t>Proposed Courses of Action for Improvement in Learning Outcomes for which Performance Targets Were Not Met:</w:t>
            </w:r>
          </w:p>
        </w:tc>
      </w:tr>
      <w:tr w:rsidR="00E2671B">
        <w:trPr>
          <w:trHeight w:val="20"/>
          <w:jc w:val="center"/>
        </w:trPr>
        <w:tc>
          <w:tcPr>
            <w:tcW w:w="13536" w:type="dxa"/>
            <w:tcMar>
              <w:top w:w="72" w:type="dxa"/>
              <w:left w:w="115" w:type="dxa"/>
              <w:bottom w:w="72" w:type="dxa"/>
              <w:right w:w="115" w:type="dxa"/>
            </w:tcMar>
          </w:tcPr>
          <w:p w:rsidR="00E2671B" w:rsidRDefault="000D0723">
            <w:pPr>
              <w:numPr>
                <w:ilvl w:val="0"/>
                <w:numId w:val="65"/>
              </w:numPr>
              <w:ind w:left="555" w:hanging="540"/>
            </w:pPr>
            <w:r w:rsidRPr="00312D6B">
              <w:rPr>
                <w:i/>
              </w:rPr>
              <w:t>Course of Action 1:</w:t>
            </w:r>
            <w:r>
              <w:rPr>
                <w:i/>
              </w:rPr>
              <w:t xml:space="preserve">  </w:t>
            </w:r>
            <w:r w:rsidR="00312D6B">
              <w:rPr>
                <w:i/>
              </w:rPr>
              <w:t xml:space="preserve">Except for the Economics </w:t>
            </w:r>
            <w:r>
              <w:rPr>
                <w:i/>
              </w:rPr>
              <w:t>direct measure</w:t>
            </w:r>
            <w:r w:rsidR="00312D6B">
              <w:rPr>
                <w:i/>
              </w:rPr>
              <w:t xml:space="preserve">, all other direct measures </w:t>
            </w:r>
            <w:r>
              <w:rPr>
                <w:i/>
              </w:rPr>
              <w:t>indicate tha</w:t>
            </w:r>
            <w:r w:rsidR="00312D6B">
              <w:rPr>
                <w:i/>
              </w:rPr>
              <w:t xml:space="preserve">t performance targets were met.  However, </w:t>
            </w:r>
            <w:r>
              <w:rPr>
                <w:i/>
              </w:rPr>
              <w:t xml:space="preserve">the indirect measures show that the performance targets were not met for the following domains: Accounting, Management, and Marketing.  </w:t>
            </w:r>
            <w:r>
              <w:rPr>
                <w:i/>
              </w:rPr>
              <w:lastRenderedPageBreak/>
              <w:t>This may be an issue of perception of proficiency on the part of the faculty members and students alike, as both groups rate students below the target for the content area or domain proficiency</w:t>
            </w:r>
            <w:r w:rsidR="00312D6B">
              <w:rPr>
                <w:i/>
              </w:rPr>
              <w:t>.</w:t>
            </w:r>
            <w:r>
              <w:rPr>
                <w:i/>
              </w:rPr>
              <w:t xml:space="preserve">    </w:t>
            </w:r>
          </w:p>
          <w:p w:rsidR="00E2671B" w:rsidRDefault="000D0723" w:rsidP="00312D6B">
            <w:pPr>
              <w:ind w:left="558"/>
            </w:pPr>
            <w:r>
              <w:rPr>
                <w:b/>
                <w:i/>
                <w:u w:val="single"/>
              </w:rPr>
              <w:t xml:space="preserve">Action plan: </w:t>
            </w:r>
            <w:r>
              <w:rPr>
                <w:i/>
              </w:rPr>
              <w:t xml:space="preserve"> In the new 2016 Outcomes Assessment Plan, we have revised the ISLOs to reflect program level outcomes (from subject area domain level) and have identified indirect measures that capture the achievement of program ISLOs rather than content area proficiency (see the attached 2016 O</w:t>
            </w:r>
            <w:r w:rsidR="0078142B">
              <w:rPr>
                <w:i/>
              </w:rPr>
              <w:t xml:space="preserve">utcomes Assessment Plan, pgs. </w:t>
            </w:r>
            <w:r w:rsidR="00896FC0">
              <w:rPr>
                <w:i/>
              </w:rPr>
              <w:t xml:space="preserve">3-4).  </w:t>
            </w:r>
            <w:r>
              <w:rPr>
                <w:i/>
              </w:rPr>
              <w:t xml:space="preserve">Further, with the 2016 Outcomes Assessment Plan, we have conducted several faculty meetings to learn </w:t>
            </w:r>
            <w:r w:rsidR="00312D6B">
              <w:rPr>
                <w:i/>
              </w:rPr>
              <w:t xml:space="preserve">about </w:t>
            </w:r>
            <w:r>
              <w:rPr>
                <w:i/>
              </w:rPr>
              <w:t>and create awareness of the Outcomes Assessment Plan and implementation</w:t>
            </w:r>
            <w:r w:rsidR="00312D6B">
              <w:rPr>
                <w:i/>
              </w:rPr>
              <w:t xml:space="preserve">.  We also </w:t>
            </w:r>
            <w:r>
              <w:rPr>
                <w:i/>
              </w:rPr>
              <w:t xml:space="preserve">plan on meeting annually with all the College of Business faculty, starting in 2016-17 academic year, to discuss the results and use them to inform curricula improvement. </w:t>
            </w:r>
          </w:p>
        </w:tc>
      </w:tr>
      <w:tr w:rsidR="00E2671B">
        <w:trPr>
          <w:trHeight w:val="20"/>
          <w:jc w:val="center"/>
        </w:trPr>
        <w:tc>
          <w:tcPr>
            <w:tcW w:w="13536" w:type="dxa"/>
            <w:tcMar>
              <w:top w:w="72" w:type="dxa"/>
              <w:left w:w="115" w:type="dxa"/>
              <w:bottom w:w="72" w:type="dxa"/>
              <w:right w:w="115" w:type="dxa"/>
            </w:tcMar>
          </w:tcPr>
          <w:p w:rsidR="00E2671B" w:rsidRDefault="000D0723">
            <w:pPr>
              <w:numPr>
                <w:ilvl w:val="0"/>
                <w:numId w:val="65"/>
              </w:numPr>
              <w:ind w:left="558" w:hanging="540"/>
            </w:pPr>
            <w:r>
              <w:rPr>
                <w:i/>
              </w:rPr>
              <w:lastRenderedPageBreak/>
              <w:t xml:space="preserve">Course of Action </w:t>
            </w:r>
            <w:r w:rsidR="00312D6B">
              <w:rPr>
                <w:i/>
              </w:rPr>
              <w:t>2</w:t>
            </w:r>
            <w:r>
              <w:rPr>
                <w:i/>
              </w:rPr>
              <w:t xml:space="preserve">:  </w:t>
            </w:r>
            <w:r w:rsidR="00312D6B">
              <w:rPr>
                <w:i/>
              </w:rPr>
              <w:t xml:space="preserve">Program </w:t>
            </w:r>
            <w:r>
              <w:rPr>
                <w:i/>
              </w:rPr>
              <w:t xml:space="preserve">ISLO </w:t>
            </w:r>
            <w:r w:rsidR="00312D6B">
              <w:rPr>
                <w:i/>
              </w:rPr>
              <w:t xml:space="preserve">4 </w:t>
            </w:r>
            <w:r>
              <w:rPr>
                <w:i/>
              </w:rPr>
              <w:t xml:space="preserve">was not met by the direct measure (MFT score on the Economics Domains); however, faculty rating of student proficiency (indirect measure) was met.  The student rating of student proficiency in this domain did not meet the performance target. </w:t>
            </w:r>
          </w:p>
          <w:p w:rsidR="00E2671B" w:rsidRDefault="000D0723">
            <w:pPr>
              <w:ind w:left="468"/>
            </w:pPr>
            <w:r>
              <w:rPr>
                <w:i/>
              </w:rPr>
              <w:t xml:space="preserve"> </w:t>
            </w:r>
            <w:r>
              <w:rPr>
                <w:b/>
                <w:i/>
                <w:u w:val="single"/>
              </w:rPr>
              <w:t>Action Plan</w:t>
            </w:r>
            <w:r>
              <w:rPr>
                <w:i/>
              </w:rPr>
              <w:t xml:space="preserve">:  During Fall 2016, meetings will be held with Economics department faculty to identify strategies to increase proficiency in this domain for internal improvement as this is no longer a direct measure in the new - 2016 - Outcomes Assessment Plan. </w:t>
            </w:r>
          </w:p>
          <w:p w:rsidR="00E2671B" w:rsidRDefault="000D0723" w:rsidP="007F454F">
            <w:pPr>
              <w:ind w:left="468"/>
            </w:pPr>
            <w:r>
              <w:rPr>
                <w:i/>
                <w:highlight w:val="white"/>
              </w:rPr>
              <w:t xml:space="preserve">The new 2016 Outcomes Assessment Plan </w:t>
            </w:r>
            <w:r w:rsidR="00312D6B">
              <w:rPr>
                <w:i/>
                <w:highlight w:val="white"/>
              </w:rPr>
              <w:t xml:space="preserve">for the Associate of Business Administration degree program </w:t>
            </w:r>
            <w:r>
              <w:rPr>
                <w:i/>
                <w:highlight w:val="white"/>
              </w:rPr>
              <w:t>revised the learning outcomes as well as the measures to capture students’ achievement of the program learning outcomes, ra</w:t>
            </w:r>
            <w:r w:rsidR="00786A60">
              <w:rPr>
                <w:i/>
                <w:highlight w:val="white"/>
              </w:rPr>
              <w:t>t</w:t>
            </w:r>
            <w:r w:rsidR="007F454F">
              <w:rPr>
                <w:i/>
                <w:highlight w:val="white"/>
              </w:rPr>
              <w:t>her than content area/domains (s</w:t>
            </w:r>
            <w:r w:rsidR="00786A60">
              <w:rPr>
                <w:i/>
                <w:highlight w:val="white"/>
              </w:rPr>
              <w:t xml:space="preserve">ee </w:t>
            </w:r>
            <w:r w:rsidR="007F454F">
              <w:rPr>
                <w:i/>
                <w:highlight w:val="white"/>
              </w:rPr>
              <w:t xml:space="preserve">2016 Outcomes Assessment Plan, pgs. 3-4).  </w:t>
            </w:r>
            <w:r w:rsidR="00786A60">
              <w:rPr>
                <w:i/>
                <w:highlight w:val="white"/>
              </w:rPr>
              <w:t xml:space="preserve">  </w:t>
            </w:r>
          </w:p>
        </w:tc>
      </w:tr>
      <w:tr w:rsidR="00E2671B">
        <w:trPr>
          <w:trHeight w:val="20"/>
          <w:jc w:val="center"/>
        </w:trPr>
        <w:tc>
          <w:tcPr>
            <w:tcW w:w="13536" w:type="dxa"/>
            <w:tcMar>
              <w:top w:w="72" w:type="dxa"/>
              <w:left w:w="115" w:type="dxa"/>
              <w:bottom w:w="72" w:type="dxa"/>
              <w:right w:w="115" w:type="dxa"/>
            </w:tcMar>
          </w:tcPr>
          <w:p w:rsidR="00E2671B" w:rsidRDefault="00312D6B">
            <w:pPr>
              <w:ind w:left="468" w:hanging="450"/>
            </w:pPr>
            <w:r>
              <w:rPr>
                <w:i/>
              </w:rPr>
              <w:t>3</w:t>
            </w:r>
            <w:r w:rsidR="000D0723">
              <w:rPr>
                <w:i/>
              </w:rPr>
              <w:t xml:space="preserve">.     Course of Action </w:t>
            </w:r>
            <w:r>
              <w:rPr>
                <w:i/>
              </w:rPr>
              <w:t>3</w:t>
            </w:r>
            <w:r w:rsidR="000D0723">
              <w:rPr>
                <w:i/>
              </w:rPr>
              <w:t>:  The performance target for ISLO 5 was met by the direct measure.  For the indirec</w:t>
            </w:r>
            <w:r w:rsidR="00896FC0">
              <w:rPr>
                <w:i/>
              </w:rPr>
              <w:t>t measures</w:t>
            </w:r>
            <w:r w:rsidR="00F24B04">
              <w:rPr>
                <w:i/>
              </w:rPr>
              <w:t>,</w:t>
            </w:r>
            <w:r w:rsidR="00896FC0">
              <w:rPr>
                <w:i/>
              </w:rPr>
              <w:t xml:space="preserve"> however</w:t>
            </w:r>
            <w:r w:rsidR="00F24B04">
              <w:rPr>
                <w:i/>
              </w:rPr>
              <w:t xml:space="preserve">, </w:t>
            </w:r>
            <w:r w:rsidR="00896FC0">
              <w:rPr>
                <w:i/>
              </w:rPr>
              <w:t xml:space="preserve">data </w:t>
            </w:r>
            <w:r w:rsidR="00F24B04">
              <w:rPr>
                <w:i/>
              </w:rPr>
              <w:t xml:space="preserve">was not </w:t>
            </w:r>
            <w:r w:rsidR="000D0723">
              <w:rPr>
                <w:i/>
              </w:rPr>
              <w:t>collecte</w:t>
            </w:r>
            <w:r w:rsidR="00F24B04">
              <w:rPr>
                <w:i/>
              </w:rPr>
              <w:t xml:space="preserve">d as no measures were specified.  </w:t>
            </w:r>
            <w:r w:rsidR="00C10D2D">
              <w:rPr>
                <w:i/>
              </w:rPr>
              <w:t xml:space="preserve">This is noted as N/A in the above chart. </w:t>
            </w:r>
          </w:p>
          <w:p w:rsidR="00E2671B" w:rsidRDefault="000D0723" w:rsidP="00896FC0">
            <w:pPr>
              <w:ind w:left="468"/>
            </w:pPr>
            <w:r>
              <w:rPr>
                <w:b/>
                <w:i/>
                <w:u w:val="single"/>
              </w:rPr>
              <w:t>Action Plan</w:t>
            </w:r>
            <w:r>
              <w:rPr>
                <w:i/>
                <w:u w:val="single"/>
              </w:rPr>
              <w:t>:</w:t>
            </w:r>
            <w:r>
              <w:rPr>
                <w:i/>
              </w:rPr>
              <w:t xml:space="preserve"> As a result of the revision and update of the Outcomes Assessment Plan (reflected in the 2016 O</w:t>
            </w:r>
            <w:r w:rsidR="00896FC0">
              <w:rPr>
                <w:i/>
              </w:rPr>
              <w:t>utcomes Assessment Plan</w:t>
            </w:r>
            <w:r>
              <w:rPr>
                <w:i/>
              </w:rPr>
              <w:t xml:space="preserve">), changes were made to the Associate of Business Administration </w:t>
            </w:r>
            <w:r w:rsidR="000608B1">
              <w:rPr>
                <w:i/>
              </w:rPr>
              <w:t xml:space="preserve">learning </w:t>
            </w:r>
            <w:r>
              <w:rPr>
                <w:i/>
              </w:rPr>
              <w:t>outcomes to reflect program level, rather than domain level outcomes.  As such, two indirect measures were included in the 2016 O</w:t>
            </w:r>
            <w:r w:rsidR="00896FC0">
              <w:rPr>
                <w:i/>
              </w:rPr>
              <w:t>utcomes Assessment Plan</w:t>
            </w:r>
            <w:r>
              <w:rPr>
                <w:i/>
              </w:rPr>
              <w:t xml:space="preserve"> for which data will be collected during the 2016-17 academic year (see 2016 Outcomes Assessment Plan, pg</w:t>
            </w:r>
            <w:r w:rsidR="007F454F">
              <w:rPr>
                <w:i/>
              </w:rPr>
              <w:t>s</w:t>
            </w:r>
            <w:r>
              <w:rPr>
                <w:i/>
              </w:rPr>
              <w:t>. 3-4).</w:t>
            </w:r>
          </w:p>
        </w:tc>
      </w:tr>
    </w:tbl>
    <w:p w:rsidR="00E2671B" w:rsidRDefault="00E2671B"/>
    <w:p w:rsidR="00E2671B" w:rsidRDefault="000D0723">
      <w:r>
        <w:br w:type="page"/>
      </w:r>
    </w:p>
    <w:tbl>
      <w:tblPr>
        <w:tblStyle w:val="a5"/>
        <w:tblW w:w="1365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0"/>
        <w:gridCol w:w="6644"/>
        <w:gridCol w:w="6757"/>
      </w:tblGrid>
      <w:tr w:rsidR="00E2671B" w:rsidTr="00162878">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002060"/>
            <w:tcMar>
              <w:left w:w="115" w:type="dxa"/>
              <w:right w:w="43" w:type="dxa"/>
            </w:tcMar>
            <w:vAlign w:val="center"/>
          </w:tcPr>
          <w:p w:rsidR="00E2671B" w:rsidRDefault="000D0723" w:rsidP="00D53C78">
            <w:pPr>
              <w:spacing w:before="60" w:after="60"/>
              <w:jc w:val="center"/>
            </w:pPr>
            <w:r w:rsidRPr="00724AA8">
              <w:rPr>
                <w:b/>
                <w:color w:val="FFFFFF" w:themeColor="background1"/>
              </w:rPr>
              <w:t xml:space="preserve">Student Learning Assessment for: </w:t>
            </w:r>
            <w:r w:rsidR="00D53C78">
              <w:rPr>
                <w:b/>
                <w:i/>
                <w:color w:val="FFFFFF" w:themeColor="background1"/>
              </w:rPr>
              <w:t>Associate of Business Administration</w:t>
            </w:r>
            <w:r w:rsidRPr="00724AA8">
              <w:rPr>
                <w:b/>
                <w:i/>
                <w:color w:val="FFFFFF" w:themeColor="background1"/>
              </w:rPr>
              <w:t xml:space="preserve"> – Accounting Major</w:t>
            </w:r>
          </w:p>
        </w:tc>
      </w:tr>
      <w:tr w:rsidR="00E2671B" w:rsidTr="00162878">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DBE5F1"/>
            <w:tcMar>
              <w:left w:w="115" w:type="dxa"/>
              <w:right w:w="115" w:type="dxa"/>
            </w:tcMar>
            <w:vAlign w:val="center"/>
          </w:tcPr>
          <w:p w:rsidR="00E2671B" w:rsidRDefault="000D0723">
            <w:pPr>
              <w:spacing w:before="60" w:after="60"/>
              <w:jc w:val="center"/>
            </w:pPr>
            <w:r>
              <w:rPr>
                <w:b/>
              </w:rPr>
              <w:t>Program Intended Student Learning Outcomes (Program ISLOs)</w:t>
            </w:r>
          </w:p>
        </w:tc>
      </w:tr>
      <w:tr w:rsidR="00E2671B" w:rsidTr="00162878">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94"/>
              </w:numPr>
              <w:ind w:hanging="360"/>
            </w:pPr>
            <w:r>
              <w:rPr>
                <w:i/>
              </w:rPr>
              <w:t>Analyze business transactions to properly record in the accounting records.</w:t>
            </w:r>
          </w:p>
        </w:tc>
      </w:tr>
      <w:tr w:rsidR="00E2671B" w:rsidTr="00162878">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94"/>
              </w:numPr>
              <w:ind w:hanging="360"/>
            </w:pPr>
            <w:r>
              <w:rPr>
                <w:i/>
              </w:rPr>
              <w:t>Explain and apply accounting concepts in financial reporting.</w:t>
            </w:r>
          </w:p>
        </w:tc>
      </w:tr>
      <w:tr w:rsidR="00E2671B" w:rsidTr="00162878">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94"/>
              </w:numPr>
              <w:ind w:hanging="360"/>
            </w:pPr>
            <w:r>
              <w:rPr>
                <w:i/>
              </w:rPr>
              <w:t>Prepare the financial reports used in business decision making.</w:t>
            </w:r>
          </w:p>
        </w:tc>
      </w:tr>
      <w:tr w:rsidR="00E2671B" w:rsidTr="00162878">
        <w:trPr>
          <w:trHeight w:val="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pPr>
            <w:r>
              <w:rPr>
                <w:b/>
              </w:rPr>
              <w:t>Assessment Instruments for Intended Student Learning Outcomes—</w:t>
            </w:r>
          </w:p>
          <w:p w:rsidR="00E2671B" w:rsidRDefault="000D0723">
            <w:pPr>
              <w:spacing w:after="60"/>
            </w:pPr>
            <w:r>
              <w:rPr>
                <w:b/>
              </w:rPr>
              <w:t>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Direct Measures:</w:t>
            </w:r>
          </w:p>
        </w:tc>
      </w:tr>
      <w:tr w:rsidR="00E2671B" w:rsidTr="00162878">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41"/>
              </w:numPr>
              <w:spacing w:before="60"/>
              <w:ind w:left="325" w:hanging="360"/>
              <w:contextualSpacing/>
              <w:rPr>
                <w:i/>
              </w:rPr>
            </w:pPr>
            <w:r>
              <w:t xml:space="preserve">ACCT201 </w:t>
            </w:r>
            <w:r>
              <w:rPr>
                <w:i/>
              </w:rPr>
              <w:t>Comprehensive final exam questions.</w:t>
            </w:r>
            <w:r w:rsidR="00AD53F9">
              <w:rPr>
                <w:i/>
              </w:rPr>
              <w:t xml:space="preserve"> </w:t>
            </w:r>
            <w:r w:rsidR="00761257">
              <w:t>Program ISLOs:</w:t>
            </w:r>
          </w:p>
          <w:p w:rsidR="00E2671B" w:rsidRDefault="000D0723">
            <w:pPr>
              <w:ind w:left="325"/>
            </w:pPr>
            <w:r>
              <w:t xml:space="preserve">General Program ISLOs Assessed by this Measure:  </w:t>
            </w:r>
            <w:r>
              <w:rPr>
                <w:i/>
              </w:rPr>
              <w:t>1, 2, 3</w:t>
            </w:r>
          </w:p>
          <w:p w:rsidR="00E2671B" w:rsidRDefault="000D0723">
            <w:pPr>
              <w:ind w:left="325"/>
            </w:pPr>
            <w:r>
              <w:rPr>
                <w:i/>
              </w:rPr>
              <w:t>Accounting</w:t>
            </w:r>
            <w:r>
              <w:t xml:space="preserve"> ISLOs Assessed by this Measure:  </w:t>
            </w:r>
            <w:r>
              <w:rPr>
                <w:i/>
              </w:rPr>
              <w:t>1, 2, 3</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761257">
            <w:r>
              <w:rPr>
                <w:i/>
              </w:rPr>
              <w:t xml:space="preserve">75% of all students </w:t>
            </w:r>
            <w:r w:rsidR="00761257">
              <w:rPr>
                <w:i/>
              </w:rPr>
              <w:t>taking the final exam will a</w:t>
            </w:r>
            <w:r>
              <w:rPr>
                <w:i/>
              </w:rPr>
              <w:t xml:space="preserve">chieve an average </w:t>
            </w:r>
            <w:r w:rsidR="00761257">
              <w:rPr>
                <w:i/>
              </w:rPr>
              <w:t xml:space="preserve">score of 70%.  </w:t>
            </w:r>
          </w:p>
        </w:tc>
      </w:tr>
      <w:tr w:rsidR="00E2671B" w:rsidTr="00162878">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Pr="00761257" w:rsidRDefault="000D0723" w:rsidP="00761257">
            <w:pPr>
              <w:numPr>
                <w:ilvl w:val="0"/>
                <w:numId w:val="41"/>
              </w:numPr>
              <w:spacing w:before="60"/>
              <w:ind w:left="325" w:hanging="360"/>
              <w:contextualSpacing/>
              <w:rPr>
                <w:i/>
              </w:rPr>
            </w:pPr>
            <w:r>
              <w:t xml:space="preserve">ACCT202 </w:t>
            </w:r>
            <w:r>
              <w:rPr>
                <w:i/>
              </w:rPr>
              <w:t>Accounting practice set.</w:t>
            </w:r>
            <w:r w:rsidR="00761257">
              <w:rPr>
                <w:i/>
              </w:rPr>
              <w:t xml:space="preserve"> </w:t>
            </w:r>
            <w:r w:rsidR="00761257">
              <w:t>Program ISLOs:</w:t>
            </w:r>
          </w:p>
          <w:p w:rsidR="00E2671B" w:rsidRDefault="000D0723">
            <w:pPr>
              <w:ind w:left="325"/>
            </w:pPr>
            <w:r>
              <w:t>General Program ISLOs Assessed by this Measure:  1, 2, 3</w:t>
            </w:r>
          </w:p>
          <w:p w:rsidR="00E2671B" w:rsidRDefault="000D0723">
            <w:pPr>
              <w:ind w:left="325"/>
            </w:pPr>
            <w:r>
              <w:rPr>
                <w:i/>
              </w:rPr>
              <w:t>Accounting</w:t>
            </w:r>
            <w:r>
              <w:t xml:space="preserve"> ISLOs Assessed by this Measure:  </w:t>
            </w:r>
            <w:r>
              <w:rPr>
                <w:i/>
              </w:rPr>
              <w:t>1, 2, 3</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761257" w:rsidP="00637B51">
            <w:r>
              <w:rPr>
                <w:i/>
              </w:rPr>
              <w:t xml:space="preserve">75% of all students taking the </w:t>
            </w:r>
            <w:r w:rsidR="00637B51">
              <w:rPr>
                <w:i/>
              </w:rPr>
              <w:t xml:space="preserve">practice </w:t>
            </w:r>
            <w:r>
              <w:rPr>
                <w:i/>
              </w:rPr>
              <w:t>exam will achieve an average score of 70%.</w:t>
            </w:r>
          </w:p>
        </w:tc>
      </w:tr>
      <w:tr w:rsidR="00E2671B" w:rsidTr="00162878">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pPr>
            <w:r>
              <w:rPr>
                <w:b/>
              </w:rPr>
              <w:t>Assessment Instruments for Intended Student Learning Outcomes—</w:t>
            </w:r>
          </w:p>
          <w:p w:rsidR="00E2671B" w:rsidRDefault="000D0723">
            <w:pPr>
              <w:spacing w:after="60"/>
            </w:pPr>
            <w:r>
              <w:rPr>
                <w:b/>
              </w:rPr>
              <w:t>Indirect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Indirect Measures:</w:t>
            </w:r>
          </w:p>
        </w:tc>
      </w:tr>
      <w:tr w:rsidR="00E2671B" w:rsidTr="00162878">
        <w:trPr>
          <w:trHeight w:val="4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95"/>
              </w:numPr>
              <w:ind w:left="325" w:hanging="270"/>
              <w:rPr>
                <w:i/>
              </w:rPr>
            </w:pPr>
            <w:r>
              <w:rPr>
                <w:i/>
              </w:rPr>
              <w:t>Indir</w:t>
            </w:r>
            <w:r w:rsidR="002F0EB3">
              <w:rPr>
                <w:i/>
              </w:rPr>
              <w:t>ect Measure 1</w:t>
            </w:r>
            <w:r w:rsidR="00637B51">
              <w:rPr>
                <w:i/>
              </w:rPr>
              <w:t xml:space="preserve"> - *See note in Summary of Results.</w:t>
            </w:r>
          </w:p>
          <w:p w:rsidR="00E2671B" w:rsidRDefault="000D0723">
            <w:pPr>
              <w:spacing w:before="120"/>
              <w:ind w:left="325"/>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1</w:t>
            </w:r>
          </w:p>
        </w:tc>
      </w:tr>
      <w:tr w:rsidR="00E2671B" w:rsidTr="00162878">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pPr>
              <w:numPr>
                <w:ilvl w:val="0"/>
                <w:numId w:val="95"/>
              </w:numPr>
              <w:ind w:left="325" w:hanging="270"/>
              <w:rPr>
                <w:i/>
              </w:rPr>
            </w:pPr>
            <w:r>
              <w:rPr>
                <w:i/>
              </w:rPr>
              <w:t>Indirect Measure 2</w:t>
            </w:r>
          </w:p>
          <w:p w:rsidR="00E2671B" w:rsidRDefault="000D0723">
            <w:pPr>
              <w:spacing w:before="120"/>
              <w:ind w:left="325"/>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2</w:t>
            </w:r>
          </w:p>
        </w:tc>
      </w:tr>
      <w:tr w:rsidR="00E2671B" w:rsidTr="00162878">
        <w:trPr>
          <w:trHeight w:val="560"/>
          <w:jc w:val="center"/>
        </w:trPr>
        <w:tc>
          <w:tcPr>
            <w:tcW w:w="250" w:type="dxa"/>
          </w:tcPr>
          <w:p w:rsidR="00E2671B" w:rsidRDefault="00E2671B">
            <w:pPr>
              <w:widowControl w:val="0"/>
              <w:spacing w:line="276" w:lineRule="auto"/>
            </w:pPr>
          </w:p>
        </w:tc>
        <w:tc>
          <w:tcPr>
            <w:tcW w:w="6644" w:type="dxa"/>
            <w:tcBorders>
              <w:top w:val="single" w:sz="6"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pPr>
              <w:numPr>
                <w:ilvl w:val="0"/>
                <w:numId w:val="95"/>
              </w:numPr>
              <w:ind w:left="325" w:hanging="270"/>
              <w:rPr>
                <w:i/>
              </w:rPr>
            </w:pPr>
            <w:r>
              <w:rPr>
                <w:i/>
              </w:rPr>
              <w:t>Indirect Measure 3</w:t>
            </w:r>
          </w:p>
          <w:p w:rsidR="00E2671B" w:rsidRDefault="000D0723">
            <w:pPr>
              <w:spacing w:before="120"/>
              <w:ind w:left="325"/>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3</w:t>
            </w:r>
          </w:p>
        </w:tc>
      </w:tr>
      <w:tr w:rsidR="00E2671B" w:rsidTr="00162878">
        <w:trPr>
          <w:trHeight w:val="560"/>
          <w:jc w:val="center"/>
        </w:trPr>
        <w:tc>
          <w:tcPr>
            <w:tcW w:w="250" w:type="dxa"/>
          </w:tcPr>
          <w:p w:rsidR="00E2671B" w:rsidRDefault="00E2671B">
            <w:pPr>
              <w:widowControl w:val="0"/>
              <w:spacing w:line="276" w:lineRule="auto"/>
            </w:pPr>
          </w:p>
        </w:tc>
        <w:tc>
          <w:tcPr>
            <w:tcW w:w="6644" w:type="dxa"/>
            <w:tcBorders>
              <w:top w:val="single" w:sz="6"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pPr>
              <w:numPr>
                <w:ilvl w:val="0"/>
                <w:numId w:val="95"/>
              </w:numPr>
              <w:ind w:left="325" w:hanging="270"/>
              <w:rPr>
                <w:i/>
              </w:rPr>
            </w:pPr>
            <w:r>
              <w:rPr>
                <w:i/>
              </w:rPr>
              <w:t>Indirect Measure 4</w:t>
            </w:r>
          </w:p>
          <w:p w:rsidR="00E2671B" w:rsidRDefault="000D0723">
            <w:pPr>
              <w:spacing w:before="120"/>
              <w:ind w:left="325"/>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4</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tcMar>
              <w:left w:w="115" w:type="dxa"/>
              <w:right w:w="43" w:type="dxa"/>
            </w:tcMar>
            <w:vAlign w:val="center"/>
          </w:tcPr>
          <w:p w:rsidR="00E2671B" w:rsidRDefault="000D0723">
            <w:pPr>
              <w:spacing w:before="60" w:after="60"/>
              <w:jc w:val="center"/>
            </w:pPr>
            <w:r>
              <w:rPr>
                <w:b/>
              </w:rPr>
              <w:lastRenderedPageBreak/>
              <w:t xml:space="preserve">Learning Assessment Results: </w:t>
            </w:r>
            <w:r w:rsidR="00D53C78" w:rsidRPr="00D53C78">
              <w:rPr>
                <w:b/>
                <w:i/>
              </w:rPr>
              <w:t xml:space="preserve">Associate of Business Administration - </w:t>
            </w:r>
            <w:r w:rsidRPr="00D53C78">
              <w:rPr>
                <w:b/>
                <w:i/>
              </w:rPr>
              <w:t>Accounting Major</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pPr>
            <w:r>
              <w:rPr>
                <w:b/>
              </w:rPr>
              <w:t>Summary of Results from Implementing 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96"/>
              </w:numPr>
              <w:ind w:left="332" w:hanging="332"/>
            </w:pPr>
            <w:r>
              <w:rPr>
                <w:i/>
              </w:rPr>
              <w:t>ACCT201 Final Exam (ISLO 1, 2, &amp; 3)</w:t>
            </w:r>
          </w:p>
          <w:p w:rsidR="00E2671B" w:rsidRPr="00637B51" w:rsidRDefault="00637B51">
            <w:pPr>
              <w:ind w:left="144"/>
              <w:rPr>
                <w:i/>
              </w:rPr>
            </w:pPr>
            <w:r w:rsidRPr="00637B51">
              <w:rPr>
                <w:i/>
              </w:rPr>
              <w:t xml:space="preserve">   </w:t>
            </w:r>
            <w:r w:rsidR="000D0723" w:rsidRPr="00637B51">
              <w:rPr>
                <w:i/>
                <w:u w:val="single"/>
              </w:rPr>
              <w:t xml:space="preserve">Performance </w:t>
            </w:r>
            <w:r w:rsidRPr="00637B51">
              <w:rPr>
                <w:i/>
                <w:u w:val="single"/>
              </w:rPr>
              <w:t>Target</w:t>
            </w:r>
            <w:r w:rsidR="000D0723" w:rsidRPr="00637B51">
              <w:rPr>
                <w:i/>
                <w:u w:val="single"/>
              </w:rPr>
              <w:t>:</w:t>
            </w:r>
            <w:r w:rsidRPr="00637B51">
              <w:rPr>
                <w:i/>
              </w:rPr>
              <w:t xml:space="preserve">  75% of all students taking the final exam will achieve an average score of 70%.  </w:t>
            </w:r>
          </w:p>
          <w:p w:rsidR="00E2671B" w:rsidRDefault="000D0723">
            <w:pPr>
              <w:ind w:left="332"/>
            </w:pPr>
            <w:r>
              <w:t>N=637</w:t>
            </w:r>
          </w:p>
          <w:p w:rsidR="00E2671B" w:rsidRDefault="000D0723" w:rsidP="008E1B39">
            <w:pPr>
              <w:ind w:left="332"/>
            </w:pPr>
            <w:r>
              <w:t>Average student score on the exam: 77%</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96"/>
              </w:numPr>
              <w:ind w:left="332" w:hanging="332"/>
            </w:pPr>
            <w:r>
              <w:rPr>
                <w:i/>
              </w:rPr>
              <w:t>ACCT202 Accounting Practice Exam (ISLO 1, 2, &amp; 3)</w:t>
            </w:r>
          </w:p>
          <w:p w:rsidR="00637B51" w:rsidRDefault="000D0723">
            <w:pPr>
              <w:ind w:left="144" w:firstLine="188"/>
              <w:rPr>
                <w:i/>
              </w:rPr>
            </w:pPr>
            <w:r w:rsidRPr="00637B51">
              <w:rPr>
                <w:i/>
                <w:u w:val="single"/>
              </w:rPr>
              <w:t xml:space="preserve">Performance </w:t>
            </w:r>
            <w:r w:rsidR="00637B51" w:rsidRPr="00637B51">
              <w:rPr>
                <w:i/>
                <w:u w:val="single"/>
              </w:rPr>
              <w:t>Target:</w:t>
            </w:r>
            <w:r w:rsidR="00637B51" w:rsidRPr="00637B51">
              <w:rPr>
                <w:i/>
              </w:rPr>
              <w:t xml:space="preserve">  75% of all students taking the </w:t>
            </w:r>
            <w:r w:rsidR="00637B51">
              <w:rPr>
                <w:i/>
              </w:rPr>
              <w:t xml:space="preserve">practice </w:t>
            </w:r>
            <w:r w:rsidR="00637B51" w:rsidRPr="00637B51">
              <w:rPr>
                <w:i/>
              </w:rPr>
              <w:t xml:space="preserve">exam will achieve an average score of 70%.  </w:t>
            </w:r>
          </w:p>
          <w:p w:rsidR="00E2671B" w:rsidRPr="00637B51" w:rsidRDefault="000D0723">
            <w:pPr>
              <w:ind w:left="144" w:firstLine="188"/>
              <w:rPr>
                <w:i/>
              </w:rPr>
            </w:pPr>
            <w:r w:rsidRPr="00637B51">
              <w:rPr>
                <w:i/>
              </w:rPr>
              <w:t>N=513</w:t>
            </w:r>
          </w:p>
          <w:p w:rsidR="00E2671B" w:rsidRDefault="000D0723" w:rsidP="008E1B39">
            <w:pPr>
              <w:ind w:left="144" w:firstLine="188"/>
            </w:pPr>
            <w:r>
              <w:t>Average student score on the exam: 80%</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ind w:left="332" w:hanging="332"/>
            </w:pPr>
            <w:r>
              <w:rPr>
                <w:b/>
              </w:rPr>
              <w:t>Summary of Results from Implementing Indirect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637B51">
            <w:pPr>
              <w:numPr>
                <w:ilvl w:val="0"/>
                <w:numId w:val="97"/>
              </w:numPr>
              <w:ind w:left="332" w:hanging="332"/>
            </w:pPr>
            <w:r>
              <w:rPr>
                <w:i/>
              </w:rPr>
              <w:t>*</w:t>
            </w:r>
            <w:r w:rsidR="000D0723">
              <w:rPr>
                <w:i/>
              </w:rPr>
              <w:t>Summary of Results for Indirect Measure 1</w:t>
            </w:r>
          </w:p>
          <w:p w:rsidR="00E2671B" w:rsidRDefault="000D0723">
            <w:pPr>
              <w:ind w:left="332"/>
            </w:pPr>
            <w:r>
              <w:rPr>
                <w:b/>
                <w:i/>
                <w:u w:val="single"/>
              </w:rPr>
              <w:t>Note:</w:t>
            </w:r>
            <w:r>
              <w:rPr>
                <w:i/>
              </w:rPr>
              <w:t xml:space="preserve"> The outcomes assessment plan did not indicate an indirect measure for this major (see updated 2016 Outcomes Assessment Plan)</w:t>
            </w:r>
          </w:p>
        </w:tc>
      </w:tr>
    </w:tbl>
    <w:p w:rsidR="00E2671B" w:rsidRDefault="00E2671B">
      <w:pPr>
        <w:widowControl w:val="0"/>
        <w:spacing w:line="276" w:lineRule="auto"/>
      </w:pPr>
    </w:p>
    <w:tbl>
      <w:tblPr>
        <w:tblStyle w:val="a6"/>
        <w:tblW w:w="135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60"/>
        <w:gridCol w:w="1395"/>
        <w:gridCol w:w="1155"/>
        <w:gridCol w:w="1224"/>
        <w:gridCol w:w="1224"/>
        <w:gridCol w:w="1224"/>
        <w:gridCol w:w="1224"/>
        <w:gridCol w:w="1224"/>
        <w:gridCol w:w="1224"/>
      </w:tblGrid>
      <w:tr w:rsidR="00E2671B">
        <w:trPr>
          <w:trHeight w:val="420"/>
          <w:jc w:val="center"/>
        </w:trPr>
        <w:tc>
          <w:tcPr>
            <w:tcW w:w="13554" w:type="dxa"/>
            <w:gridSpan w:val="9"/>
            <w:tcBorders>
              <w:top w:val="nil"/>
            </w:tcBorders>
            <w:shd w:val="clear" w:color="auto" w:fill="DBE5F1"/>
            <w:vAlign w:val="center"/>
          </w:tcPr>
          <w:p w:rsidR="00E2671B" w:rsidRDefault="000D0723">
            <w:pPr>
              <w:spacing w:before="60" w:after="60"/>
            </w:pPr>
            <w:r>
              <w:rPr>
                <w:b/>
              </w:rPr>
              <w:t>Summary of Achievement of Intended Student Learning Outcomes:</w:t>
            </w:r>
          </w:p>
        </w:tc>
      </w:tr>
      <w:tr w:rsidR="00E2671B">
        <w:trPr>
          <w:trHeight w:val="420"/>
          <w:jc w:val="center"/>
        </w:trPr>
        <w:tc>
          <w:tcPr>
            <w:tcW w:w="3660" w:type="dxa"/>
            <w:tcBorders>
              <w:bottom w:val="single" w:sz="4" w:space="0" w:color="000000"/>
            </w:tcBorders>
            <w:vAlign w:val="center"/>
          </w:tcPr>
          <w:p w:rsidR="00E2671B" w:rsidRDefault="000D0723">
            <w:pPr>
              <w:jc w:val="center"/>
            </w:pPr>
            <w:r>
              <w:rPr>
                <w:b/>
              </w:rPr>
              <w:t>Intended Student Learning Outcomes</w:t>
            </w:r>
          </w:p>
        </w:tc>
        <w:tc>
          <w:tcPr>
            <w:tcW w:w="9894" w:type="dxa"/>
            <w:gridSpan w:val="8"/>
            <w:tcBorders>
              <w:bottom w:val="single" w:sz="4" w:space="0" w:color="000000"/>
            </w:tcBorders>
            <w:vAlign w:val="center"/>
          </w:tcPr>
          <w:p w:rsidR="00E2671B" w:rsidRDefault="000D0723">
            <w:pPr>
              <w:jc w:val="center"/>
            </w:pPr>
            <w:r>
              <w:rPr>
                <w:b/>
              </w:rPr>
              <w:t>Learning Assessment Measures</w:t>
            </w:r>
          </w:p>
        </w:tc>
      </w:tr>
      <w:tr w:rsidR="00E2671B">
        <w:trPr>
          <w:trHeight w:val="420"/>
          <w:jc w:val="center"/>
        </w:trPr>
        <w:tc>
          <w:tcPr>
            <w:tcW w:w="3660" w:type="dxa"/>
            <w:vMerge w:val="restart"/>
            <w:shd w:val="clear" w:color="auto" w:fill="DBE5F1"/>
            <w:vAlign w:val="center"/>
          </w:tcPr>
          <w:p w:rsidR="00E2671B" w:rsidRDefault="000D0723">
            <w:pPr>
              <w:jc w:val="center"/>
            </w:pPr>
            <w:r>
              <w:rPr>
                <w:b/>
              </w:rPr>
              <w:t>Program ISLOs</w:t>
            </w:r>
          </w:p>
        </w:tc>
        <w:tc>
          <w:tcPr>
            <w:tcW w:w="1395" w:type="dxa"/>
            <w:shd w:val="clear" w:color="auto" w:fill="DBE5F1"/>
            <w:vAlign w:val="center"/>
          </w:tcPr>
          <w:p w:rsidR="00E2671B" w:rsidRDefault="000D0723">
            <w:pPr>
              <w:spacing w:before="60" w:after="60"/>
              <w:jc w:val="center"/>
            </w:pPr>
            <w:r>
              <w:rPr>
                <w:b/>
                <w:i/>
                <w:sz w:val="18"/>
                <w:szCs w:val="18"/>
              </w:rPr>
              <w:t xml:space="preserve">Direct Measure 1: </w:t>
            </w:r>
            <w:r>
              <w:rPr>
                <w:sz w:val="18"/>
                <w:szCs w:val="18"/>
              </w:rPr>
              <w:t xml:space="preserve">ACCT201 </w:t>
            </w:r>
            <w:r>
              <w:rPr>
                <w:i/>
                <w:sz w:val="18"/>
                <w:szCs w:val="18"/>
              </w:rPr>
              <w:t>Comprehensive final exam</w:t>
            </w:r>
          </w:p>
        </w:tc>
        <w:tc>
          <w:tcPr>
            <w:tcW w:w="1155" w:type="dxa"/>
            <w:shd w:val="clear" w:color="auto" w:fill="DBE5F1"/>
            <w:vAlign w:val="center"/>
          </w:tcPr>
          <w:p w:rsidR="00E2671B" w:rsidRDefault="000D0723">
            <w:pPr>
              <w:spacing w:before="60" w:after="60"/>
              <w:jc w:val="center"/>
            </w:pPr>
            <w:r>
              <w:rPr>
                <w:b/>
                <w:i/>
                <w:sz w:val="18"/>
                <w:szCs w:val="18"/>
              </w:rPr>
              <w:t xml:space="preserve">Direct Measure 2: </w:t>
            </w:r>
            <w:r>
              <w:rPr>
                <w:i/>
                <w:sz w:val="18"/>
                <w:szCs w:val="18"/>
              </w:rPr>
              <w:t>ACCT202 Accounting Practice Exam</w:t>
            </w:r>
            <w:r>
              <w:rPr>
                <w:b/>
                <w:i/>
                <w:sz w:val="18"/>
                <w:szCs w:val="18"/>
              </w:rPr>
              <w:t xml:space="preserve"> </w:t>
            </w:r>
          </w:p>
        </w:tc>
        <w:tc>
          <w:tcPr>
            <w:tcW w:w="1224" w:type="dxa"/>
            <w:shd w:val="clear" w:color="auto" w:fill="DBE5F1"/>
            <w:vAlign w:val="center"/>
          </w:tcPr>
          <w:p w:rsidR="00E2671B" w:rsidRDefault="000D0723">
            <w:pPr>
              <w:spacing w:before="60" w:after="60"/>
              <w:jc w:val="center"/>
            </w:pPr>
            <w:r>
              <w:rPr>
                <w:b/>
                <w:i/>
                <w:sz w:val="18"/>
                <w:szCs w:val="18"/>
              </w:rPr>
              <w:t>Direct Measure 3</w:t>
            </w:r>
          </w:p>
        </w:tc>
        <w:tc>
          <w:tcPr>
            <w:tcW w:w="1224" w:type="dxa"/>
            <w:shd w:val="clear" w:color="auto" w:fill="DBE5F1"/>
            <w:vAlign w:val="center"/>
          </w:tcPr>
          <w:p w:rsidR="00E2671B" w:rsidRDefault="000D0723">
            <w:pPr>
              <w:spacing w:before="60" w:after="60"/>
              <w:jc w:val="center"/>
            </w:pPr>
            <w:r>
              <w:rPr>
                <w:b/>
                <w:i/>
                <w:sz w:val="18"/>
                <w:szCs w:val="18"/>
              </w:rPr>
              <w:t>Direct Measure 4</w:t>
            </w:r>
          </w:p>
        </w:tc>
        <w:tc>
          <w:tcPr>
            <w:tcW w:w="1224" w:type="dxa"/>
            <w:shd w:val="clear" w:color="auto" w:fill="DBE5F1"/>
            <w:vAlign w:val="center"/>
          </w:tcPr>
          <w:p w:rsidR="00E2671B" w:rsidRDefault="000D0723">
            <w:pPr>
              <w:spacing w:before="60" w:after="60"/>
              <w:jc w:val="center"/>
            </w:pPr>
            <w:r>
              <w:rPr>
                <w:b/>
                <w:i/>
                <w:sz w:val="18"/>
                <w:szCs w:val="18"/>
              </w:rPr>
              <w:t>Indirect Measure 1</w:t>
            </w:r>
          </w:p>
        </w:tc>
        <w:tc>
          <w:tcPr>
            <w:tcW w:w="1224" w:type="dxa"/>
            <w:shd w:val="clear" w:color="auto" w:fill="DBE5F1"/>
            <w:vAlign w:val="center"/>
          </w:tcPr>
          <w:p w:rsidR="00E2671B" w:rsidRDefault="000D0723">
            <w:pPr>
              <w:spacing w:before="60" w:after="60"/>
              <w:jc w:val="center"/>
            </w:pPr>
            <w:r>
              <w:rPr>
                <w:b/>
                <w:i/>
                <w:sz w:val="18"/>
                <w:szCs w:val="18"/>
              </w:rPr>
              <w:t>Indirect Measure 2</w:t>
            </w:r>
          </w:p>
        </w:tc>
        <w:tc>
          <w:tcPr>
            <w:tcW w:w="1224" w:type="dxa"/>
            <w:shd w:val="clear" w:color="auto" w:fill="DBE5F1"/>
            <w:vAlign w:val="center"/>
          </w:tcPr>
          <w:p w:rsidR="00E2671B" w:rsidRDefault="000D0723">
            <w:pPr>
              <w:spacing w:before="60" w:after="60"/>
              <w:jc w:val="center"/>
            </w:pPr>
            <w:r>
              <w:rPr>
                <w:b/>
                <w:i/>
                <w:sz w:val="18"/>
                <w:szCs w:val="18"/>
              </w:rPr>
              <w:t>Indirect Measure 3</w:t>
            </w:r>
          </w:p>
        </w:tc>
        <w:tc>
          <w:tcPr>
            <w:tcW w:w="1224" w:type="dxa"/>
            <w:shd w:val="clear" w:color="auto" w:fill="DBE5F1"/>
            <w:vAlign w:val="center"/>
          </w:tcPr>
          <w:p w:rsidR="00E2671B" w:rsidRDefault="000D0723">
            <w:pPr>
              <w:spacing w:before="60" w:after="60"/>
              <w:jc w:val="center"/>
            </w:pPr>
            <w:r>
              <w:rPr>
                <w:b/>
                <w:i/>
                <w:sz w:val="18"/>
                <w:szCs w:val="18"/>
              </w:rPr>
              <w:t>Indirect Measure 4</w:t>
            </w:r>
          </w:p>
        </w:tc>
      </w:tr>
      <w:tr w:rsidR="00E2671B">
        <w:trPr>
          <w:trHeight w:val="420"/>
          <w:jc w:val="center"/>
        </w:trPr>
        <w:tc>
          <w:tcPr>
            <w:tcW w:w="3660" w:type="dxa"/>
            <w:vMerge/>
            <w:shd w:val="clear" w:color="auto" w:fill="DBE5F1"/>
            <w:vAlign w:val="center"/>
          </w:tcPr>
          <w:p w:rsidR="00E2671B" w:rsidRDefault="00E2671B">
            <w:pPr>
              <w:jc w:val="center"/>
            </w:pPr>
          </w:p>
        </w:tc>
        <w:tc>
          <w:tcPr>
            <w:tcW w:w="1395" w:type="dxa"/>
            <w:shd w:val="clear" w:color="auto" w:fill="DBE5F1"/>
            <w:vAlign w:val="center"/>
          </w:tcPr>
          <w:p w:rsidR="00E2671B" w:rsidRDefault="000D0723">
            <w:pPr>
              <w:spacing w:before="60" w:after="60"/>
              <w:jc w:val="center"/>
            </w:pPr>
            <w:r>
              <w:rPr>
                <w:b/>
                <w:sz w:val="18"/>
                <w:szCs w:val="18"/>
              </w:rPr>
              <w:t>Performance Target Was…</w:t>
            </w:r>
          </w:p>
        </w:tc>
        <w:tc>
          <w:tcPr>
            <w:tcW w:w="1155"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r>
      <w:tr w:rsidR="00E2671B">
        <w:trPr>
          <w:trHeight w:val="20"/>
          <w:jc w:val="center"/>
        </w:trPr>
        <w:tc>
          <w:tcPr>
            <w:tcW w:w="3660" w:type="dxa"/>
            <w:tcMar>
              <w:top w:w="72" w:type="dxa"/>
              <w:left w:w="115" w:type="dxa"/>
              <w:bottom w:w="72" w:type="dxa"/>
              <w:right w:w="115" w:type="dxa"/>
            </w:tcMar>
          </w:tcPr>
          <w:p w:rsidR="00E2671B" w:rsidRDefault="000D0723">
            <w:pPr>
              <w:numPr>
                <w:ilvl w:val="0"/>
                <w:numId w:val="98"/>
              </w:numPr>
              <w:ind w:left="378" w:hanging="360"/>
              <w:contextualSpacing/>
            </w:pPr>
            <w:r>
              <w:rPr>
                <w:i/>
              </w:rPr>
              <w:t>Analyze business transactions to properly record in the accounting records.</w:t>
            </w:r>
          </w:p>
        </w:tc>
        <w:tc>
          <w:tcPr>
            <w:tcW w:w="1395" w:type="dxa"/>
            <w:vAlign w:val="center"/>
          </w:tcPr>
          <w:p w:rsidR="00E2671B" w:rsidRDefault="000D0723">
            <w:pPr>
              <w:jc w:val="center"/>
            </w:pPr>
            <w:r>
              <w:rPr>
                <w:sz w:val="18"/>
                <w:szCs w:val="18"/>
              </w:rPr>
              <w:t>Met</w:t>
            </w:r>
          </w:p>
        </w:tc>
        <w:tc>
          <w:tcPr>
            <w:tcW w:w="1155" w:type="dxa"/>
            <w:vAlign w:val="center"/>
          </w:tcPr>
          <w:p w:rsidR="00E2671B" w:rsidRDefault="000D0723">
            <w:pPr>
              <w:jc w:val="center"/>
            </w:pPr>
            <w:r>
              <w:rPr>
                <w:sz w:val="18"/>
                <w:szCs w:val="18"/>
              </w:rPr>
              <w:t>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FA54B4">
            <w:pPr>
              <w:jc w:val="center"/>
            </w:pPr>
            <w:r>
              <w:rPr>
                <w:sz w:val="18"/>
                <w:szCs w:val="18"/>
              </w:rPr>
              <w:t>N/A</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r w:rsidR="00E2671B">
        <w:trPr>
          <w:trHeight w:val="20"/>
          <w:jc w:val="center"/>
        </w:trPr>
        <w:tc>
          <w:tcPr>
            <w:tcW w:w="3660" w:type="dxa"/>
            <w:tcMar>
              <w:top w:w="72" w:type="dxa"/>
              <w:left w:w="115" w:type="dxa"/>
              <w:bottom w:w="72" w:type="dxa"/>
              <w:right w:w="115" w:type="dxa"/>
            </w:tcMar>
          </w:tcPr>
          <w:p w:rsidR="00E2671B" w:rsidRDefault="000D0723">
            <w:pPr>
              <w:numPr>
                <w:ilvl w:val="0"/>
                <w:numId w:val="98"/>
              </w:numPr>
              <w:ind w:left="378" w:hanging="360"/>
              <w:contextualSpacing/>
            </w:pPr>
            <w:r>
              <w:rPr>
                <w:i/>
              </w:rPr>
              <w:lastRenderedPageBreak/>
              <w:t>Explain and apply accounting concepts in financial reporting.</w:t>
            </w:r>
          </w:p>
        </w:tc>
        <w:tc>
          <w:tcPr>
            <w:tcW w:w="1395" w:type="dxa"/>
            <w:vAlign w:val="center"/>
          </w:tcPr>
          <w:p w:rsidR="00E2671B" w:rsidRDefault="000D0723">
            <w:pPr>
              <w:jc w:val="center"/>
            </w:pPr>
            <w:r>
              <w:rPr>
                <w:sz w:val="18"/>
                <w:szCs w:val="18"/>
              </w:rPr>
              <w:t>Met</w:t>
            </w:r>
          </w:p>
        </w:tc>
        <w:tc>
          <w:tcPr>
            <w:tcW w:w="1155" w:type="dxa"/>
            <w:vAlign w:val="center"/>
          </w:tcPr>
          <w:p w:rsidR="00E2671B" w:rsidRDefault="000D0723">
            <w:pPr>
              <w:jc w:val="center"/>
            </w:pPr>
            <w:r>
              <w:rPr>
                <w:sz w:val="18"/>
                <w:szCs w:val="18"/>
              </w:rPr>
              <w:t>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FA54B4">
            <w:pPr>
              <w:jc w:val="center"/>
            </w:pPr>
            <w:r>
              <w:rPr>
                <w:sz w:val="18"/>
                <w:szCs w:val="18"/>
              </w:rPr>
              <w:t>N/A</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r w:rsidR="00E2671B">
        <w:trPr>
          <w:trHeight w:val="20"/>
          <w:jc w:val="center"/>
        </w:trPr>
        <w:tc>
          <w:tcPr>
            <w:tcW w:w="3660" w:type="dxa"/>
            <w:tcMar>
              <w:top w:w="72" w:type="dxa"/>
              <w:left w:w="115" w:type="dxa"/>
              <w:bottom w:w="72" w:type="dxa"/>
              <w:right w:w="115" w:type="dxa"/>
            </w:tcMar>
          </w:tcPr>
          <w:p w:rsidR="00E2671B" w:rsidRDefault="000D0723">
            <w:pPr>
              <w:numPr>
                <w:ilvl w:val="0"/>
                <w:numId w:val="98"/>
              </w:numPr>
              <w:ind w:left="378" w:hanging="360"/>
              <w:contextualSpacing/>
            </w:pPr>
            <w:r>
              <w:rPr>
                <w:i/>
              </w:rPr>
              <w:t>Prepare the financial reports used in business decision making.</w:t>
            </w:r>
          </w:p>
        </w:tc>
        <w:tc>
          <w:tcPr>
            <w:tcW w:w="1395" w:type="dxa"/>
            <w:vAlign w:val="center"/>
          </w:tcPr>
          <w:p w:rsidR="00E2671B" w:rsidRDefault="000D0723">
            <w:pPr>
              <w:jc w:val="center"/>
            </w:pPr>
            <w:r>
              <w:rPr>
                <w:sz w:val="18"/>
                <w:szCs w:val="18"/>
              </w:rPr>
              <w:t>Met</w:t>
            </w:r>
          </w:p>
        </w:tc>
        <w:tc>
          <w:tcPr>
            <w:tcW w:w="1155" w:type="dxa"/>
            <w:vAlign w:val="center"/>
          </w:tcPr>
          <w:p w:rsidR="00E2671B" w:rsidRDefault="000D0723">
            <w:pPr>
              <w:jc w:val="center"/>
            </w:pPr>
            <w:r>
              <w:rPr>
                <w:sz w:val="18"/>
                <w:szCs w:val="18"/>
              </w:rPr>
              <w:t>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FA54B4">
            <w:pPr>
              <w:jc w:val="center"/>
            </w:pPr>
            <w:r>
              <w:rPr>
                <w:sz w:val="18"/>
                <w:szCs w:val="18"/>
              </w:rPr>
              <w:t>N/A</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bl>
    <w:p w:rsidR="00E2671B" w:rsidRDefault="00E2671B">
      <w:pPr>
        <w:widowControl w:val="0"/>
        <w:spacing w:line="276" w:lineRule="auto"/>
      </w:pPr>
    </w:p>
    <w:tbl>
      <w:tblPr>
        <w:tblStyle w:val="a7"/>
        <w:tblW w:w="136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05"/>
      </w:tblGrid>
      <w:tr w:rsidR="00E2671B">
        <w:trPr>
          <w:trHeight w:val="280"/>
          <w:jc w:val="center"/>
        </w:trPr>
        <w:tc>
          <w:tcPr>
            <w:tcW w:w="13605" w:type="dxa"/>
            <w:tcBorders>
              <w:top w:val="nil"/>
            </w:tcBorders>
            <w:shd w:val="clear" w:color="auto" w:fill="DBE5F1"/>
            <w:tcMar>
              <w:left w:w="115" w:type="dxa"/>
              <w:right w:w="0" w:type="dxa"/>
            </w:tcMar>
            <w:vAlign w:val="center"/>
          </w:tcPr>
          <w:p w:rsidR="00E2671B" w:rsidRDefault="000D0723">
            <w:pPr>
              <w:spacing w:before="60" w:after="60"/>
            </w:pPr>
            <w:r>
              <w:rPr>
                <w:b/>
              </w:rPr>
              <w:t>Proposed Courses of Action for Improvement in Learning Outcomes for which Performance Targets Were Not Met:</w:t>
            </w:r>
          </w:p>
        </w:tc>
      </w:tr>
      <w:tr w:rsidR="00E2671B">
        <w:trPr>
          <w:trHeight w:val="20"/>
          <w:jc w:val="center"/>
        </w:trPr>
        <w:tc>
          <w:tcPr>
            <w:tcW w:w="13605" w:type="dxa"/>
            <w:tcMar>
              <w:top w:w="72" w:type="dxa"/>
              <w:left w:w="115" w:type="dxa"/>
              <w:bottom w:w="72" w:type="dxa"/>
              <w:right w:w="115" w:type="dxa"/>
            </w:tcMar>
          </w:tcPr>
          <w:p w:rsidR="00E2671B" w:rsidRDefault="000D0723">
            <w:pPr>
              <w:numPr>
                <w:ilvl w:val="0"/>
                <w:numId w:val="99"/>
              </w:numPr>
              <w:ind w:left="330" w:hanging="330"/>
            </w:pPr>
            <w:r>
              <w:rPr>
                <w:i/>
              </w:rPr>
              <w:t xml:space="preserve">Course of Action 1: The 2014-15 Outcomes Assessment Plan did not indicate an </w:t>
            </w:r>
            <w:r w:rsidRPr="0078142B">
              <w:rPr>
                <w:i/>
              </w:rPr>
              <w:t>indirect measure</w:t>
            </w:r>
            <w:r w:rsidR="00FA54B4">
              <w:rPr>
                <w:i/>
              </w:rPr>
              <w:t xml:space="preserve"> for this program.  This is noted as N/A in the </w:t>
            </w:r>
            <w:r w:rsidR="0078142B">
              <w:rPr>
                <w:i/>
              </w:rPr>
              <w:t xml:space="preserve">  </w:t>
            </w:r>
            <w:r w:rsidR="00FA54B4">
              <w:rPr>
                <w:i/>
              </w:rPr>
              <w:t xml:space="preserve">above chart. </w:t>
            </w:r>
          </w:p>
          <w:p w:rsidR="00E2671B" w:rsidRDefault="000D0723">
            <w:pPr>
              <w:ind w:left="378"/>
            </w:pPr>
            <w:r>
              <w:rPr>
                <w:b/>
                <w:i/>
                <w:u w:val="single"/>
              </w:rPr>
              <w:t>Action Plan:</w:t>
            </w:r>
            <w:r>
              <w:rPr>
                <w:i/>
              </w:rPr>
              <w:t xml:space="preserve"> The updated 2016 Outcomes Assessment Plan currently identifies the indirect measure for this program for which data will be collected starting Fall 2016 (see attached 2016 Outcomes Assessment Plan</w:t>
            </w:r>
            <w:r w:rsidR="0078142B">
              <w:rPr>
                <w:i/>
              </w:rPr>
              <w:t>, pgs. 8-10</w:t>
            </w:r>
            <w:r>
              <w:rPr>
                <w:i/>
              </w:rPr>
              <w:t>).</w:t>
            </w:r>
          </w:p>
        </w:tc>
      </w:tr>
    </w:tbl>
    <w:p w:rsidR="00E2671B" w:rsidRDefault="00E2671B"/>
    <w:p w:rsidR="00E2671B" w:rsidRDefault="000D0723">
      <w:r>
        <w:br w:type="page"/>
      </w:r>
    </w:p>
    <w:tbl>
      <w:tblPr>
        <w:tblStyle w:val="a8"/>
        <w:tblW w:w="1365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0"/>
        <w:gridCol w:w="6644"/>
        <w:gridCol w:w="6757"/>
      </w:tblGrid>
      <w:tr w:rsidR="00E2671B" w:rsidTr="00124D8D">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002060"/>
            <w:tcMar>
              <w:left w:w="115" w:type="dxa"/>
              <w:right w:w="43" w:type="dxa"/>
            </w:tcMar>
            <w:vAlign w:val="center"/>
          </w:tcPr>
          <w:p w:rsidR="00E2671B" w:rsidRDefault="000D0723" w:rsidP="00D53C78">
            <w:pPr>
              <w:spacing w:before="60" w:after="60"/>
              <w:jc w:val="center"/>
            </w:pPr>
            <w:r>
              <w:rPr>
                <w:b/>
                <w:color w:val="FFFFFF"/>
              </w:rPr>
              <w:t xml:space="preserve">Student Learning Assessment for: </w:t>
            </w:r>
            <w:r>
              <w:rPr>
                <w:b/>
                <w:i/>
                <w:color w:val="FFFFFF"/>
              </w:rPr>
              <w:t>A</w:t>
            </w:r>
            <w:r w:rsidR="00D53C78">
              <w:rPr>
                <w:b/>
                <w:i/>
                <w:color w:val="FFFFFF"/>
              </w:rPr>
              <w:t xml:space="preserve">ssociate of Business Administration - </w:t>
            </w:r>
            <w:r>
              <w:rPr>
                <w:b/>
                <w:i/>
                <w:color w:val="FFFFFF"/>
              </w:rPr>
              <w:t>Business Administration</w:t>
            </w:r>
            <w:r w:rsidR="006E0D74">
              <w:rPr>
                <w:b/>
                <w:i/>
                <w:color w:val="FFFFFF"/>
              </w:rPr>
              <w:t xml:space="preserve"> Major</w:t>
            </w:r>
          </w:p>
        </w:tc>
      </w:tr>
      <w:tr w:rsidR="00E2671B" w:rsidTr="00124D8D">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DBE5F1"/>
            <w:tcMar>
              <w:left w:w="115" w:type="dxa"/>
              <w:right w:w="115" w:type="dxa"/>
            </w:tcMar>
            <w:vAlign w:val="center"/>
          </w:tcPr>
          <w:p w:rsidR="00E2671B" w:rsidRDefault="000D0723">
            <w:pPr>
              <w:spacing w:before="60" w:after="60"/>
              <w:jc w:val="center"/>
            </w:pPr>
            <w:r>
              <w:rPr>
                <w:b/>
              </w:rPr>
              <w:t>Program Intended Student Learning Outcomes (Program ISLOs)</w:t>
            </w:r>
          </w:p>
        </w:tc>
      </w:tr>
      <w:tr w:rsidR="00E2671B" w:rsidTr="00124D8D">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1"/>
              </w:numPr>
              <w:ind w:hanging="360"/>
            </w:pPr>
            <w:r>
              <w:rPr>
                <w:i/>
              </w:rPr>
              <w:t>Demonstrate a foundational level of knowledge in management principles.</w:t>
            </w:r>
          </w:p>
        </w:tc>
      </w:tr>
      <w:tr w:rsidR="00E2671B" w:rsidTr="00124D8D">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1"/>
              </w:numPr>
              <w:ind w:hanging="360"/>
            </w:pPr>
            <w:r>
              <w:rPr>
                <w:i/>
              </w:rPr>
              <w:t>Demonstrate understanding of business laws and ethics as used in an organizational setting.</w:t>
            </w:r>
          </w:p>
        </w:tc>
      </w:tr>
      <w:tr w:rsidR="00E2671B" w:rsidTr="00124D8D">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1"/>
              </w:numPr>
              <w:ind w:hanging="360"/>
            </w:pPr>
            <w:r>
              <w:rPr>
                <w:i/>
              </w:rPr>
              <w:t>Demonstrate the ability to develop a basic business plan for various organizational settings.</w:t>
            </w:r>
          </w:p>
        </w:tc>
      </w:tr>
      <w:tr w:rsidR="00E2671B" w:rsidTr="00124D8D">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1"/>
              </w:numPr>
              <w:ind w:hanging="360"/>
            </w:pPr>
            <w:r>
              <w:rPr>
                <w:i/>
              </w:rPr>
              <w:t>Demonstrate the ability to communicate appropriately in an organizational setting through oral, written and multi-media assignments that require appropriate medium, communication style, and the use of relevant business terms, tools, techniques and technologies.</w:t>
            </w:r>
          </w:p>
        </w:tc>
      </w:tr>
      <w:tr w:rsidR="00E2671B" w:rsidTr="00124D8D">
        <w:trPr>
          <w:trHeight w:val="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pPr>
            <w:r>
              <w:rPr>
                <w:b/>
              </w:rPr>
              <w:t>Assessment Instruments for Intended Student Learning Outcomes—</w:t>
            </w:r>
          </w:p>
          <w:p w:rsidR="00E2671B" w:rsidRDefault="000D0723">
            <w:pPr>
              <w:spacing w:after="60"/>
            </w:pPr>
            <w:r>
              <w:rPr>
                <w:b/>
              </w:rPr>
              <w:t>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Direct Measures:</w:t>
            </w:r>
          </w:p>
        </w:tc>
      </w:tr>
      <w:tr w:rsidR="00124D8D" w:rsidTr="00124D8D">
        <w:trPr>
          <w:trHeight w:val="140"/>
          <w:jc w:val="center"/>
        </w:trPr>
        <w:tc>
          <w:tcPr>
            <w:tcW w:w="250" w:type="dxa"/>
          </w:tcPr>
          <w:p w:rsidR="00124D8D" w:rsidRDefault="00124D8D" w:rsidP="00124D8D">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124D8D" w:rsidRDefault="00124D8D" w:rsidP="00124D8D">
            <w:pPr>
              <w:numPr>
                <w:ilvl w:val="0"/>
                <w:numId w:val="42"/>
              </w:numPr>
              <w:spacing w:before="120"/>
              <w:ind w:left="325" w:hanging="360"/>
              <w:contextualSpacing/>
              <w:rPr>
                <w:i/>
              </w:rPr>
            </w:pPr>
            <w:r>
              <w:rPr>
                <w:i/>
              </w:rPr>
              <w:t xml:space="preserve">MGMT211 Management Foundations </w:t>
            </w:r>
          </w:p>
          <w:p w:rsidR="00124D8D" w:rsidRDefault="00124D8D" w:rsidP="00124D8D">
            <w:pPr>
              <w:ind w:left="325"/>
            </w:pPr>
            <w:r>
              <w:t>General Program ISLOs Assessed by this Measure:  3</w:t>
            </w:r>
          </w:p>
          <w:p w:rsidR="00124D8D" w:rsidRDefault="00124D8D" w:rsidP="00124D8D">
            <w:pPr>
              <w:ind w:left="325"/>
            </w:pPr>
            <w:r>
              <w:rPr>
                <w:i/>
              </w:rPr>
              <w:t>Business Administration</w:t>
            </w:r>
            <w:r>
              <w:t xml:space="preserve"> ISLOs Assessed by this Measure:1  </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124D8D" w:rsidRDefault="00124D8D" w:rsidP="00124D8D">
            <w:r>
              <w:rPr>
                <w:i/>
              </w:rPr>
              <w:t xml:space="preserve">75% of all students taking the final exam will achieve an average score of 70%.  </w:t>
            </w:r>
          </w:p>
        </w:tc>
      </w:tr>
      <w:tr w:rsidR="00124D8D" w:rsidTr="00124D8D">
        <w:trPr>
          <w:trHeight w:val="140"/>
          <w:jc w:val="center"/>
        </w:trPr>
        <w:tc>
          <w:tcPr>
            <w:tcW w:w="250" w:type="dxa"/>
          </w:tcPr>
          <w:p w:rsidR="00124D8D" w:rsidRDefault="00124D8D" w:rsidP="00124D8D">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124D8D" w:rsidRDefault="00124D8D" w:rsidP="00124D8D">
            <w:pPr>
              <w:numPr>
                <w:ilvl w:val="0"/>
                <w:numId w:val="42"/>
              </w:numPr>
              <w:spacing w:before="120"/>
              <w:ind w:left="325" w:hanging="360"/>
              <w:contextualSpacing/>
            </w:pPr>
            <w:r>
              <w:rPr>
                <w:i/>
              </w:rPr>
              <w:t>LEGL210 Business Law</w:t>
            </w:r>
            <w:r w:rsidR="00243F01">
              <w:rPr>
                <w:i/>
              </w:rPr>
              <w:t xml:space="preserve"> Foundations</w:t>
            </w:r>
            <w:r>
              <w:t xml:space="preserve"> </w:t>
            </w:r>
          </w:p>
          <w:p w:rsidR="00124D8D" w:rsidRDefault="00124D8D" w:rsidP="00124D8D">
            <w:pPr>
              <w:ind w:left="325"/>
            </w:pPr>
            <w:r>
              <w:t>General Program ISLOs Assessed by this Measure:  3</w:t>
            </w:r>
          </w:p>
          <w:p w:rsidR="00124D8D" w:rsidRDefault="00124D8D" w:rsidP="00124D8D">
            <w:pPr>
              <w:ind w:left="325"/>
            </w:pPr>
            <w:r>
              <w:rPr>
                <w:i/>
              </w:rPr>
              <w:t>Business Administration</w:t>
            </w:r>
            <w:r>
              <w:t xml:space="preserve"> ISLOs Assessed by this Measure:  2</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124D8D" w:rsidRDefault="00124D8D" w:rsidP="00124D8D">
            <w:r>
              <w:rPr>
                <w:i/>
              </w:rPr>
              <w:t xml:space="preserve">75% of all students taking the final exam will achieve an average score of 70%.  </w:t>
            </w:r>
          </w:p>
        </w:tc>
      </w:tr>
      <w:tr w:rsidR="00124D8D" w:rsidTr="00124D8D">
        <w:trPr>
          <w:trHeight w:val="140"/>
          <w:jc w:val="center"/>
        </w:trPr>
        <w:tc>
          <w:tcPr>
            <w:tcW w:w="250" w:type="dxa"/>
          </w:tcPr>
          <w:p w:rsidR="00124D8D" w:rsidRDefault="00124D8D" w:rsidP="00124D8D">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124D8D" w:rsidRDefault="00124D8D" w:rsidP="00124D8D">
            <w:pPr>
              <w:numPr>
                <w:ilvl w:val="0"/>
                <w:numId w:val="42"/>
              </w:numPr>
              <w:spacing w:before="120"/>
              <w:ind w:left="325" w:hanging="360"/>
              <w:contextualSpacing/>
              <w:rPr>
                <w:highlight w:val="white"/>
              </w:rPr>
            </w:pPr>
            <w:r>
              <w:rPr>
                <w:i/>
                <w:highlight w:val="white"/>
              </w:rPr>
              <w:t>BUSN120 Introduction to Business</w:t>
            </w:r>
            <w:r>
              <w:rPr>
                <w:highlight w:val="white"/>
              </w:rPr>
              <w:t xml:space="preserve"> </w:t>
            </w:r>
          </w:p>
          <w:p w:rsidR="00124D8D" w:rsidRDefault="00124D8D" w:rsidP="00124D8D">
            <w:pPr>
              <w:ind w:left="325"/>
            </w:pPr>
            <w:r>
              <w:rPr>
                <w:highlight w:val="white"/>
              </w:rPr>
              <w:t>General Program ISLOs Assessed by this Measure:  1, 2, 3</w:t>
            </w:r>
          </w:p>
          <w:p w:rsidR="00124D8D" w:rsidRDefault="00124D8D" w:rsidP="00124D8D">
            <w:pPr>
              <w:spacing w:after="60"/>
              <w:ind w:left="325"/>
            </w:pPr>
            <w:r>
              <w:rPr>
                <w:i/>
                <w:highlight w:val="white"/>
              </w:rPr>
              <w:t>Business Administration</w:t>
            </w:r>
            <w:r>
              <w:rPr>
                <w:highlight w:val="white"/>
              </w:rPr>
              <w:t xml:space="preserve"> ISLOs Assessed by this Measure:  </w:t>
            </w:r>
            <w:r>
              <w:rPr>
                <w:i/>
                <w:highlight w:val="white"/>
              </w:rPr>
              <w:t xml:space="preserve">Outcomes List </w:t>
            </w:r>
            <w:r>
              <w:rPr>
                <w:i/>
                <w:highlight w:val="white"/>
                <w:u w:val="single"/>
              </w:rPr>
              <w:t>(Note</w:t>
            </w:r>
            <w:r>
              <w:rPr>
                <w:i/>
                <w:highlight w:val="white"/>
              </w:rPr>
              <w:t>: Not specified in the 2014-15 Outcomes Assessment Plan</w:t>
            </w:r>
            <w:r w:rsidR="00AC4F97">
              <w:rPr>
                <w:i/>
                <w:highlight w:val="white"/>
              </w:rPr>
              <w:t xml:space="preserve">.  See Action Plan Notes below).  </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124D8D" w:rsidRDefault="00124D8D" w:rsidP="00124D8D">
            <w:r>
              <w:rPr>
                <w:i/>
              </w:rPr>
              <w:t xml:space="preserve">75% of all students taking the final exam will achieve an average score of 70%.  </w:t>
            </w:r>
          </w:p>
        </w:tc>
      </w:tr>
      <w:tr w:rsidR="00124D8D" w:rsidTr="00124D8D">
        <w:trPr>
          <w:trHeight w:val="140"/>
          <w:jc w:val="center"/>
        </w:trPr>
        <w:tc>
          <w:tcPr>
            <w:tcW w:w="250" w:type="dxa"/>
          </w:tcPr>
          <w:p w:rsidR="00124D8D" w:rsidRDefault="00124D8D" w:rsidP="00124D8D">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124D8D" w:rsidRDefault="00124D8D" w:rsidP="00124D8D">
            <w:pPr>
              <w:numPr>
                <w:ilvl w:val="0"/>
                <w:numId w:val="42"/>
              </w:numPr>
              <w:spacing w:before="120"/>
              <w:ind w:left="325" w:hanging="360"/>
              <w:contextualSpacing/>
              <w:rPr>
                <w:highlight w:val="white"/>
              </w:rPr>
            </w:pPr>
            <w:r>
              <w:rPr>
                <w:i/>
                <w:highlight w:val="white"/>
              </w:rPr>
              <w:t xml:space="preserve">BUSN210 </w:t>
            </w:r>
            <w:r w:rsidR="00243F01">
              <w:rPr>
                <w:i/>
                <w:highlight w:val="white"/>
              </w:rPr>
              <w:t xml:space="preserve">Professional </w:t>
            </w:r>
            <w:r>
              <w:rPr>
                <w:i/>
                <w:highlight w:val="white"/>
              </w:rPr>
              <w:t>Ethics</w:t>
            </w:r>
            <w:r>
              <w:rPr>
                <w:highlight w:val="white"/>
              </w:rPr>
              <w:t xml:space="preserve"> </w:t>
            </w:r>
          </w:p>
          <w:p w:rsidR="00124D8D" w:rsidRDefault="00124D8D" w:rsidP="00124D8D">
            <w:pPr>
              <w:ind w:left="325"/>
            </w:pPr>
            <w:r>
              <w:rPr>
                <w:highlight w:val="white"/>
              </w:rPr>
              <w:t xml:space="preserve">General Program ISLOs Assessed by this Measure:  </w:t>
            </w:r>
            <w:r>
              <w:rPr>
                <w:i/>
                <w:highlight w:val="white"/>
              </w:rPr>
              <w:t>Outcomes List</w:t>
            </w:r>
          </w:p>
          <w:p w:rsidR="00124D8D" w:rsidRDefault="00124D8D" w:rsidP="00124D8D">
            <w:pPr>
              <w:ind w:left="325"/>
            </w:pPr>
            <w:r>
              <w:rPr>
                <w:i/>
                <w:highlight w:val="white"/>
              </w:rPr>
              <w:t>Business Administration</w:t>
            </w:r>
            <w:r>
              <w:rPr>
                <w:highlight w:val="white"/>
              </w:rPr>
              <w:t xml:space="preserve"> ISLOs Assessed by this Measure:  2</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124D8D" w:rsidRDefault="00124D8D" w:rsidP="00124D8D">
            <w:r>
              <w:rPr>
                <w:i/>
              </w:rPr>
              <w:t xml:space="preserve">75% of all students taking the final exam will achieve an average score of 70%.  </w:t>
            </w:r>
          </w:p>
        </w:tc>
      </w:tr>
      <w:tr w:rsidR="00124D8D" w:rsidTr="00124D8D">
        <w:trPr>
          <w:trHeight w:val="560"/>
          <w:jc w:val="center"/>
        </w:trPr>
        <w:tc>
          <w:tcPr>
            <w:tcW w:w="250" w:type="dxa"/>
          </w:tcPr>
          <w:p w:rsidR="00124D8D" w:rsidRDefault="00124D8D" w:rsidP="00124D8D">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124D8D" w:rsidRDefault="00124D8D" w:rsidP="00124D8D">
            <w:pPr>
              <w:spacing w:before="60"/>
              <w:ind w:left="325" w:hanging="325"/>
            </w:pPr>
            <w:r>
              <w:rPr>
                <w:b/>
              </w:rPr>
              <w:t>Assessment Instruments for Intended Student Learning Outcomes—</w:t>
            </w:r>
          </w:p>
          <w:p w:rsidR="00124D8D" w:rsidRDefault="00124D8D" w:rsidP="00124D8D">
            <w:pPr>
              <w:spacing w:after="60"/>
              <w:ind w:left="325" w:hanging="325"/>
            </w:pPr>
            <w:r>
              <w:rPr>
                <w:b/>
              </w:rPr>
              <w:t>Indirect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124D8D" w:rsidRDefault="00124D8D" w:rsidP="00124D8D">
            <w:pPr>
              <w:spacing w:before="60" w:after="60"/>
            </w:pPr>
            <w:r>
              <w:rPr>
                <w:b/>
              </w:rPr>
              <w:t>Performance Objectives (Targets/Criteria) for Indirect Measures:</w:t>
            </w:r>
          </w:p>
        </w:tc>
      </w:tr>
      <w:tr w:rsidR="00124D8D" w:rsidTr="00124D8D">
        <w:trPr>
          <w:trHeight w:val="420"/>
          <w:jc w:val="center"/>
        </w:trPr>
        <w:tc>
          <w:tcPr>
            <w:tcW w:w="250" w:type="dxa"/>
          </w:tcPr>
          <w:p w:rsidR="00124D8D" w:rsidRDefault="00124D8D" w:rsidP="00124D8D">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124D8D" w:rsidRDefault="00124D8D" w:rsidP="00124D8D">
            <w:pPr>
              <w:numPr>
                <w:ilvl w:val="0"/>
                <w:numId w:val="12"/>
              </w:numPr>
              <w:ind w:left="325" w:hanging="325"/>
              <w:rPr>
                <w:i/>
              </w:rPr>
            </w:pPr>
            <w:r>
              <w:rPr>
                <w:i/>
              </w:rPr>
              <w:t>Indirect Measure 1</w:t>
            </w:r>
            <w:r w:rsidR="00AC4F97">
              <w:rPr>
                <w:i/>
              </w:rPr>
              <w:t xml:space="preserve"> *See note in Summary of Results.</w:t>
            </w:r>
          </w:p>
          <w:p w:rsidR="00124D8D" w:rsidRDefault="00124D8D" w:rsidP="00124D8D">
            <w:pPr>
              <w:spacing w:before="120"/>
              <w:ind w:left="325" w:hanging="325"/>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124D8D" w:rsidRDefault="00124D8D" w:rsidP="00124D8D">
            <w:r>
              <w:rPr>
                <w:i/>
              </w:rPr>
              <w:t>Objective (Target/Criterion) for Indirect Measure 1</w:t>
            </w:r>
          </w:p>
        </w:tc>
      </w:tr>
      <w:tr w:rsidR="00124D8D" w:rsidTr="00124D8D">
        <w:trPr>
          <w:trHeight w:val="560"/>
          <w:jc w:val="center"/>
        </w:trPr>
        <w:tc>
          <w:tcPr>
            <w:tcW w:w="250" w:type="dxa"/>
          </w:tcPr>
          <w:p w:rsidR="00124D8D" w:rsidRDefault="00124D8D" w:rsidP="00124D8D">
            <w:pPr>
              <w:widowControl w:val="0"/>
              <w:spacing w:line="276" w:lineRule="auto"/>
            </w:pPr>
          </w:p>
        </w:tc>
        <w:tc>
          <w:tcPr>
            <w:tcW w:w="6644" w:type="dxa"/>
            <w:tcBorders>
              <w:top w:val="single" w:sz="4"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124D8D" w:rsidRDefault="00124D8D" w:rsidP="00124D8D">
            <w:pPr>
              <w:numPr>
                <w:ilvl w:val="0"/>
                <w:numId w:val="12"/>
              </w:numPr>
              <w:ind w:left="325" w:hanging="325"/>
              <w:rPr>
                <w:i/>
              </w:rPr>
            </w:pPr>
            <w:r>
              <w:rPr>
                <w:i/>
              </w:rPr>
              <w:t>Indirect Measure 2</w:t>
            </w:r>
          </w:p>
          <w:p w:rsidR="00124D8D" w:rsidRDefault="00124D8D" w:rsidP="00124D8D">
            <w:pPr>
              <w:spacing w:before="120"/>
              <w:ind w:left="325" w:hanging="325"/>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124D8D" w:rsidRDefault="00124D8D" w:rsidP="00124D8D">
            <w:r>
              <w:rPr>
                <w:i/>
              </w:rPr>
              <w:t>Objective (Target/Criterion) for Indirect Measure 2</w:t>
            </w:r>
          </w:p>
        </w:tc>
      </w:tr>
      <w:tr w:rsidR="00124D8D" w:rsidTr="00124D8D">
        <w:trPr>
          <w:trHeight w:val="560"/>
          <w:jc w:val="center"/>
        </w:trPr>
        <w:tc>
          <w:tcPr>
            <w:tcW w:w="250" w:type="dxa"/>
          </w:tcPr>
          <w:p w:rsidR="00124D8D" w:rsidRDefault="00124D8D" w:rsidP="00124D8D">
            <w:pPr>
              <w:widowControl w:val="0"/>
              <w:spacing w:line="276" w:lineRule="auto"/>
            </w:pPr>
          </w:p>
        </w:tc>
        <w:tc>
          <w:tcPr>
            <w:tcW w:w="6644" w:type="dxa"/>
            <w:tcBorders>
              <w:top w:val="single" w:sz="6"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124D8D" w:rsidRDefault="00124D8D" w:rsidP="00124D8D">
            <w:pPr>
              <w:numPr>
                <w:ilvl w:val="0"/>
                <w:numId w:val="12"/>
              </w:numPr>
              <w:ind w:left="325" w:hanging="325"/>
              <w:rPr>
                <w:i/>
              </w:rPr>
            </w:pPr>
            <w:r>
              <w:rPr>
                <w:i/>
              </w:rPr>
              <w:t>Indirect Measure 3</w:t>
            </w:r>
          </w:p>
          <w:p w:rsidR="00124D8D" w:rsidRDefault="00124D8D" w:rsidP="00124D8D">
            <w:pPr>
              <w:spacing w:before="120"/>
              <w:ind w:left="325" w:hanging="325"/>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124D8D" w:rsidRDefault="00124D8D" w:rsidP="00124D8D">
            <w:r>
              <w:rPr>
                <w:i/>
              </w:rPr>
              <w:t>Objective (Target/Criterion) for Indirect Measure 3</w:t>
            </w:r>
          </w:p>
        </w:tc>
      </w:tr>
      <w:tr w:rsidR="00124D8D" w:rsidTr="00124D8D">
        <w:trPr>
          <w:trHeight w:val="560"/>
          <w:jc w:val="center"/>
        </w:trPr>
        <w:tc>
          <w:tcPr>
            <w:tcW w:w="250" w:type="dxa"/>
          </w:tcPr>
          <w:p w:rsidR="00124D8D" w:rsidRDefault="00124D8D" w:rsidP="00124D8D">
            <w:pPr>
              <w:widowControl w:val="0"/>
              <w:spacing w:line="276" w:lineRule="auto"/>
            </w:pPr>
          </w:p>
        </w:tc>
        <w:tc>
          <w:tcPr>
            <w:tcW w:w="6644" w:type="dxa"/>
            <w:tcBorders>
              <w:top w:val="single" w:sz="6"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124D8D" w:rsidRDefault="00124D8D" w:rsidP="00124D8D">
            <w:pPr>
              <w:numPr>
                <w:ilvl w:val="0"/>
                <w:numId w:val="12"/>
              </w:numPr>
              <w:ind w:left="325" w:hanging="325"/>
              <w:rPr>
                <w:i/>
              </w:rPr>
            </w:pPr>
            <w:r>
              <w:rPr>
                <w:i/>
              </w:rPr>
              <w:t>Indirect Measure 4</w:t>
            </w:r>
          </w:p>
          <w:p w:rsidR="00124D8D" w:rsidRDefault="00124D8D" w:rsidP="00124D8D">
            <w:pPr>
              <w:spacing w:before="120"/>
              <w:ind w:left="325" w:hanging="325"/>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124D8D" w:rsidRDefault="00124D8D" w:rsidP="00124D8D">
            <w:r>
              <w:rPr>
                <w:i/>
              </w:rPr>
              <w:t>Objective (Target/Criterion) for Indirect Measure 4</w:t>
            </w:r>
          </w:p>
        </w:tc>
      </w:tr>
      <w:tr w:rsidR="00124D8D">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tcMar>
              <w:left w:w="115" w:type="dxa"/>
              <w:right w:w="43" w:type="dxa"/>
            </w:tcMar>
            <w:vAlign w:val="center"/>
          </w:tcPr>
          <w:p w:rsidR="00124D8D" w:rsidRDefault="00124D8D" w:rsidP="00D53C78">
            <w:pPr>
              <w:spacing w:before="60" w:after="60"/>
              <w:jc w:val="center"/>
            </w:pPr>
            <w:r>
              <w:rPr>
                <w:b/>
              </w:rPr>
              <w:t xml:space="preserve">Learning Assessment Results: </w:t>
            </w:r>
            <w:r w:rsidR="00D53C78">
              <w:rPr>
                <w:b/>
                <w:i/>
              </w:rPr>
              <w:t xml:space="preserve">Associate of Business Administration – Business Administration </w:t>
            </w:r>
          </w:p>
        </w:tc>
      </w:tr>
      <w:tr w:rsidR="00124D8D">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124D8D" w:rsidRDefault="00124D8D" w:rsidP="00124D8D">
            <w:pPr>
              <w:spacing w:before="60" w:after="60"/>
            </w:pPr>
            <w:r>
              <w:rPr>
                <w:b/>
              </w:rPr>
              <w:t>Summary of Results from Implementing Direct Measures of Student Learning:</w:t>
            </w:r>
          </w:p>
        </w:tc>
      </w:tr>
      <w:tr w:rsidR="00124D8D">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124D8D" w:rsidRDefault="00124D8D" w:rsidP="00124D8D">
            <w:pPr>
              <w:numPr>
                <w:ilvl w:val="0"/>
                <w:numId w:val="13"/>
              </w:numPr>
              <w:ind w:left="332" w:hanging="270"/>
            </w:pPr>
            <w:r>
              <w:rPr>
                <w:i/>
              </w:rPr>
              <w:t>MGMT211 EXAM (ISLO1)</w:t>
            </w:r>
          </w:p>
          <w:p w:rsidR="00124D8D" w:rsidRPr="003E5DCE" w:rsidRDefault="003E5DCE" w:rsidP="00124D8D">
            <w:pPr>
              <w:ind w:left="332"/>
              <w:rPr>
                <w:i/>
              </w:rPr>
            </w:pPr>
            <w:r w:rsidRPr="003E5DCE">
              <w:rPr>
                <w:i/>
                <w:u w:val="single"/>
              </w:rPr>
              <w:t>Performance Objective:</w:t>
            </w:r>
            <w:r w:rsidRPr="003E5DCE">
              <w:rPr>
                <w:i/>
              </w:rPr>
              <w:t xml:space="preserve">  </w:t>
            </w:r>
            <w:r w:rsidR="00AC4F97" w:rsidRPr="003E5DCE">
              <w:rPr>
                <w:i/>
              </w:rPr>
              <w:t xml:space="preserve">75% of all students taking the final exam will achieve an average score of 70%.  </w:t>
            </w:r>
          </w:p>
          <w:p w:rsidR="00124D8D" w:rsidRDefault="00124D8D" w:rsidP="00124D8D">
            <w:pPr>
              <w:ind w:left="332"/>
            </w:pPr>
            <w:r>
              <w:t xml:space="preserve">N=775 </w:t>
            </w:r>
          </w:p>
          <w:p w:rsidR="00124D8D" w:rsidRDefault="00124D8D" w:rsidP="00124D8D">
            <w:pPr>
              <w:ind w:left="332"/>
            </w:pPr>
            <w:r>
              <w:t>Average score for this exam: 87%</w:t>
            </w:r>
          </w:p>
        </w:tc>
      </w:tr>
      <w:tr w:rsidR="00124D8D">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124D8D" w:rsidRDefault="00124D8D" w:rsidP="00124D8D">
            <w:pPr>
              <w:numPr>
                <w:ilvl w:val="0"/>
                <w:numId w:val="13"/>
              </w:numPr>
              <w:ind w:left="332" w:hanging="270"/>
            </w:pPr>
            <w:r>
              <w:rPr>
                <w:i/>
              </w:rPr>
              <w:t>LEGL210 Business Law (ISLO 2)</w:t>
            </w:r>
          </w:p>
          <w:p w:rsidR="00124D8D" w:rsidRPr="003E5DCE" w:rsidRDefault="00124D8D" w:rsidP="00124D8D">
            <w:pPr>
              <w:ind w:left="332"/>
              <w:rPr>
                <w:i/>
              </w:rPr>
            </w:pPr>
            <w:r w:rsidRPr="003E5DCE">
              <w:rPr>
                <w:i/>
                <w:u w:val="single"/>
              </w:rPr>
              <w:t>Performance Objective:</w:t>
            </w:r>
            <w:r w:rsidR="003E5DCE">
              <w:rPr>
                <w:i/>
              </w:rPr>
              <w:t xml:space="preserve">  </w:t>
            </w:r>
            <w:r w:rsidR="00AC4F97" w:rsidRPr="003E5DCE">
              <w:rPr>
                <w:i/>
              </w:rPr>
              <w:t xml:space="preserve">75% of all students taking the final exam will achieve an average score of 70%.  </w:t>
            </w:r>
          </w:p>
          <w:p w:rsidR="00124D8D" w:rsidRDefault="00124D8D" w:rsidP="00124D8D">
            <w:pPr>
              <w:ind w:left="332"/>
            </w:pPr>
            <w:r>
              <w:t>N=436</w:t>
            </w:r>
          </w:p>
          <w:p w:rsidR="00124D8D" w:rsidRDefault="00124D8D" w:rsidP="00124D8D">
            <w:pPr>
              <w:ind w:left="332"/>
            </w:pPr>
            <w:r>
              <w:t xml:space="preserve">Average student score: 78% </w:t>
            </w:r>
          </w:p>
        </w:tc>
      </w:tr>
      <w:tr w:rsidR="00124D8D">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124D8D" w:rsidRDefault="00124D8D" w:rsidP="00124D8D">
            <w:pPr>
              <w:numPr>
                <w:ilvl w:val="0"/>
                <w:numId w:val="13"/>
              </w:numPr>
              <w:ind w:left="332" w:hanging="270"/>
            </w:pPr>
            <w:r>
              <w:rPr>
                <w:i/>
              </w:rPr>
              <w:t>BUSN120 Introduction to Business (</w:t>
            </w:r>
            <w:r>
              <w:rPr>
                <w:i/>
                <w:u w:val="single"/>
              </w:rPr>
              <w:t>Note</w:t>
            </w:r>
            <w:r>
              <w:rPr>
                <w:i/>
              </w:rPr>
              <w:t>: no ISLOs were specified in the 2014-15 Outcomes Assessment Plan)</w:t>
            </w:r>
          </w:p>
          <w:p w:rsidR="00124D8D" w:rsidRPr="003E5DCE" w:rsidRDefault="003E5DCE" w:rsidP="00124D8D">
            <w:pPr>
              <w:ind w:left="332"/>
              <w:rPr>
                <w:i/>
              </w:rPr>
            </w:pPr>
            <w:r w:rsidRPr="003E5DCE">
              <w:rPr>
                <w:i/>
                <w:u w:val="single"/>
              </w:rPr>
              <w:t>Performance Objective:</w:t>
            </w:r>
            <w:r w:rsidRPr="003E5DCE">
              <w:rPr>
                <w:i/>
              </w:rPr>
              <w:t xml:space="preserve">  </w:t>
            </w:r>
            <w:r w:rsidR="00AC4F97" w:rsidRPr="003E5DCE">
              <w:rPr>
                <w:i/>
              </w:rPr>
              <w:t xml:space="preserve">75% of all students taking the final exam will achieve an average score of 70%.  </w:t>
            </w:r>
          </w:p>
          <w:p w:rsidR="00124D8D" w:rsidRDefault="00124D8D" w:rsidP="00124D8D">
            <w:pPr>
              <w:ind w:left="332"/>
            </w:pPr>
            <w:r>
              <w:t>N=418</w:t>
            </w:r>
          </w:p>
          <w:p w:rsidR="00124D8D" w:rsidRDefault="00124D8D" w:rsidP="00124D8D">
            <w:pPr>
              <w:ind w:left="332"/>
            </w:pPr>
            <w:r>
              <w:t>Average score: 77%</w:t>
            </w:r>
          </w:p>
        </w:tc>
      </w:tr>
      <w:tr w:rsidR="00124D8D">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124D8D" w:rsidRDefault="00124D8D" w:rsidP="00124D8D">
            <w:pPr>
              <w:numPr>
                <w:ilvl w:val="0"/>
                <w:numId w:val="13"/>
              </w:numPr>
              <w:ind w:left="332" w:hanging="270"/>
              <w:rPr>
                <w:highlight w:val="white"/>
              </w:rPr>
            </w:pPr>
            <w:r>
              <w:rPr>
                <w:i/>
                <w:highlight w:val="white"/>
              </w:rPr>
              <w:t>BUSN210 Ethics (ISLO2)</w:t>
            </w:r>
          </w:p>
          <w:p w:rsidR="00124D8D" w:rsidRDefault="003E5DCE" w:rsidP="00124D8D">
            <w:pPr>
              <w:ind w:left="332"/>
            </w:pPr>
            <w:r>
              <w:rPr>
                <w:i/>
                <w:u w:val="single"/>
              </w:rPr>
              <w:t>Performance Objective:</w:t>
            </w:r>
            <w:r>
              <w:rPr>
                <w:i/>
              </w:rPr>
              <w:t xml:space="preserve">  </w:t>
            </w:r>
            <w:r w:rsidR="00AC4F97">
              <w:rPr>
                <w:i/>
              </w:rPr>
              <w:t xml:space="preserve">75% of all students taking the final exam will achieve an average score of 70%.  </w:t>
            </w:r>
          </w:p>
          <w:p w:rsidR="00124D8D" w:rsidRDefault="003E5DCE" w:rsidP="00124D8D">
            <w:pPr>
              <w:ind w:left="332"/>
            </w:pPr>
            <w:r>
              <w:t>N</w:t>
            </w:r>
            <w:r w:rsidR="00124D8D">
              <w:t xml:space="preserve">=703 </w:t>
            </w:r>
          </w:p>
          <w:p w:rsidR="00124D8D" w:rsidRDefault="00124D8D" w:rsidP="00124D8D">
            <w:pPr>
              <w:ind w:left="332"/>
            </w:pPr>
            <w:r>
              <w:lastRenderedPageBreak/>
              <w:t>Average score: 71%</w:t>
            </w:r>
          </w:p>
        </w:tc>
      </w:tr>
      <w:tr w:rsidR="00124D8D">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124D8D" w:rsidRDefault="00124D8D" w:rsidP="00124D8D">
            <w:pPr>
              <w:spacing w:before="60" w:after="60"/>
              <w:ind w:left="332" w:hanging="270"/>
            </w:pPr>
            <w:r>
              <w:rPr>
                <w:b/>
              </w:rPr>
              <w:lastRenderedPageBreak/>
              <w:t>Summary of Results from Implementing Indirect Measures of Student Learning:</w:t>
            </w:r>
          </w:p>
        </w:tc>
      </w:tr>
      <w:tr w:rsidR="00124D8D">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124D8D" w:rsidRDefault="00AC4F97" w:rsidP="00124D8D">
            <w:pPr>
              <w:numPr>
                <w:ilvl w:val="0"/>
                <w:numId w:val="14"/>
              </w:numPr>
              <w:ind w:left="332" w:hanging="270"/>
            </w:pPr>
            <w:r>
              <w:rPr>
                <w:i/>
              </w:rPr>
              <w:t>*</w:t>
            </w:r>
            <w:r w:rsidR="00124D8D">
              <w:rPr>
                <w:i/>
              </w:rPr>
              <w:t>Summary of Results for Indirect Measure 1</w:t>
            </w:r>
          </w:p>
          <w:p w:rsidR="00124D8D" w:rsidRDefault="00124D8D" w:rsidP="00124D8D">
            <w:pPr>
              <w:ind w:left="332"/>
            </w:pPr>
            <w:r>
              <w:rPr>
                <w:b/>
                <w:i/>
                <w:u w:val="single"/>
              </w:rPr>
              <w:t>Note:</w:t>
            </w:r>
            <w:r>
              <w:rPr>
                <w:i/>
              </w:rPr>
              <w:t xml:space="preserve"> The outcomes assessment plan did not indicate an indirect measure for this major (see updated 2016 Outcomes Assessment Plan)</w:t>
            </w:r>
          </w:p>
        </w:tc>
      </w:tr>
    </w:tbl>
    <w:p w:rsidR="00E2671B" w:rsidRDefault="00E2671B">
      <w:pPr>
        <w:widowControl w:val="0"/>
        <w:spacing w:line="276" w:lineRule="auto"/>
      </w:pPr>
    </w:p>
    <w:tbl>
      <w:tblPr>
        <w:tblStyle w:val="a9"/>
        <w:tblW w:w="135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4"/>
        <w:gridCol w:w="1410"/>
        <w:gridCol w:w="1290"/>
        <w:gridCol w:w="1335"/>
        <w:gridCol w:w="1290"/>
        <w:gridCol w:w="1230"/>
        <w:gridCol w:w="825"/>
        <w:gridCol w:w="1224"/>
        <w:gridCol w:w="1224"/>
      </w:tblGrid>
      <w:tr w:rsidR="00E2671B">
        <w:trPr>
          <w:trHeight w:val="420"/>
          <w:jc w:val="center"/>
        </w:trPr>
        <w:tc>
          <w:tcPr>
            <w:tcW w:w="13572" w:type="dxa"/>
            <w:gridSpan w:val="9"/>
            <w:tcBorders>
              <w:top w:val="nil"/>
            </w:tcBorders>
            <w:shd w:val="clear" w:color="auto" w:fill="DBE5F1"/>
            <w:vAlign w:val="center"/>
          </w:tcPr>
          <w:p w:rsidR="00E2671B" w:rsidRDefault="000D0723">
            <w:pPr>
              <w:spacing w:before="60" w:after="60"/>
            </w:pPr>
            <w:r>
              <w:rPr>
                <w:b/>
              </w:rPr>
              <w:t>Summary of Achievement of Intended Student Learning Outcomes:</w:t>
            </w:r>
          </w:p>
        </w:tc>
      </w:tr>
      <w:tr w:rsidR="00E2671B">
        <w:trPr>
          <w:trHeight w:val="420"/>
          <w:jc w:val="center"/>
        </w:trPr>
        <w:tc>
          <w:tcPr>
            <w:tcW w:w="3744" w:type="dxa"/>
            <w:tcBorders>
              <w:bottom w:val="single" w:sz="4" w:space="0" w:color="000000"/>
            </w:tcBorders>
            <w:vAlign w:val="center"/>
          </w:tcPr>
          <w:p w:rsidR="00E2671B" w:rsidRDefault="000D0723">
            <w:pPr>
              <w:jc w:val="center"/>
            </w:pPr>
            <w:r>
              <w:rPr>
                <w:b/>
              </w:rPr>
              <w:t>Intended Student Learning Outcomes</w:t>
            </w:r>
          </w:p>
        </w:tc>
        <w:tc>
          <w:tcPr>
            <w:tcW w:w="9828" w:type="dxa"/>
            <w:gridSpan w:val="8"/>
            <w:tcBorders>
              <w:bottom w:val="single" w:sz="4" w:space="0" w:color="000000"/>
            </w:tcBorders>
            <w:vAlign w:val="center"/>
          </w:tcPr>
          <w:p w:rsidR="00E2671B" w:rsidRDefault="000D0723">
            <w:pPr>
              <w:jc w:val="center"/>
            </w:pPr>
            <w:r>
              <w:rPr>
                <w:b/>
              </w:rPr>
              <w:t>Learning Assessment Measures</w:t>
            </w:r>
          </w:p>
        </w:tc>
      </w:tr>
      <w:tr w:rsidR="00E2671B">
        <w:trPr>
          <w:trHeight w:val="420"/>
          <w:jc w:val="center"/>
        </w:trPr>
        <w:tc>
          <w:tcPr>
            <w:tcW w:w="3744" w:type="dxa"/>
            <w:vMerge w:val="restart"/>
            <w:shd w:val="clear" w:color="auto" w:fill="DBE5F1"/>
            <w:vAlign w:val="center"/>
          </w:tcPr>
          <w:p w:rsidR="00E2671B" w:rsidRDefault="000D0723">
            <w:pPr>
              <w:jc w:val="center"/>
            </w:pPr>
            <w:r>
              <w:rPr>
                <w:b/>
              </w:rPr>
              <w:t>Program ISLOs</w:t>
            </w:r>
          </w:p>
        </w:tc>
        <w:tc>
          <w:tcPr>
            <w:tcW w:w="1410" w:type="dxa"/>
            <w:shd w:val="clear" w:color="auto" w:fill="DBE5F1"/>
            <w:vAlign w:val="center"/>
          </w:tcPr>
          <w:p w:rsidR="00E2671B" w:rsidRDefault="000D0723">
            <w:pPr>
              <w:spacing w:before="60" w:after="60"/>
              <w:jc w:val="center"/>
            </w:pPr>
            <w:r>
              <w:rPr>
                <w:b/>
                <w:i/>
                <w:sz w:val="18"/>
                <w:szCs w:val="18"/>
              </w:rPr>
              <w:t xml:space="preserve">Direct Measure 1: </w:t>
            </w:r>
            <w:r>
              <w:rPr>
                <w:i/>
                <w:sz w:val="18"/>
                <w:szCs w:val="18"/>
              </w:rPr>
              <w:t xml:space="preserve">MGMT211 </w:t>
            </w:r>
            <w:r w:rsidR="005B7A2B">
              <w:rPr>
                <w:i/>
                <w:sz w:val="18"/>
                <w:szCs w:val="18"/>
              </w:rPr>
              <w:t xml:space="preserve">Management Foundations </w:t>
            </w:r>
            <w:r>
              <w:rPr>
                <w:i/>
                <w:sz w:val="18"/>
                <w:szCs w:val="18"/>
              </w:rPr>
              <w:t>Exam</w:t>
            </w:r>
          </w:p>
        </w:tc>
        <w:tc>
          <w:tcPr>
            <w:tcW w:w="1290" w:type="dxa"/>
            <w:shd w:val="clear" w:color="auto" w:fill="DBE5F1"/>
            <w:vAlign w:val="center"/>
          </w:tcPr>
          <w:p w:rsidR="00E2671B" w:rsidRDefault="000D0723">
            <w:pPr>
              <w:spacing w:before="60" w:after="60"/>
              <w:jc w:val="center"/>
            </w:pPr>
            <w:r>
              <w:rPr>
                <w:b/>
                <w:i/>
                <w:sz w:val="18"/>
                <w:szCs w:val="18"/>
              </w:rPr>
              <w:t xml:space="preserve">Direct Measure 2: </w:t>
            </w:r>
            <w:r>
              <w:rPr>
                <w:i/>
                <w:sz w:val="18"/>
                <w:szCs w:val="18"/>
              </w:rPr>
              <w:t>LEGL210 Business Law</w:t>
            </w:r>
            <w:r>
              <w:rPr>
                <w:b/>
                <w:i/>
                <w:sz w:val="18"/>
                <w:szCs w:val="18"/>
              </w:rPr>
              <w:t xml:space="preserve"> </w:t>
            </w:r>
            <w:r w:rsidR="005B7A2B" w:rsidRPr="005B7A2B">
              <w:rPr>
                <w:i/>
                <w:sz w:val="18"/>
                <w:szCs w:val="18"/>
              </w:rPr>
              <w:t>Foundations</w:t>
            </w:r>
          </w:p>
        </w:tc>
        <w:tc>
          <w:tcPr>
            <w:tcW w:w="1335" w:type="dxa"/>
            <w:shd w:val="clear" w:color="auto" w:fill="DBE5F1"/>
            <w:vAlign w:val="center"/>
          </w:tcPr>
          <w:p w:rsidR="00E2671B" w:rsidRDefault="000D0723">
            <w:pPr>
              <w:spacing w:before="60" w:after="60"/>
              <w:jc w:val="center"/>
            </w:pPr>
            <w:r>
              <w:rPr>
                <w:b/>
                <w:i/>
                <w:sz w:val="18"/>
                <w:szCs w:val="18"/>
              </w:rPr>
              <w:t xml:space="preserve">Direct Measure 2: </w:t>
            </w:r>
            <w:r>
              <w:rPr>
                <w:i/>
                <w:sz w:val="18"/>
                <w:szCs w:val="18"/>
              </w:rPr>
              <w:t xml:space="preserve">BUSN210 </w:t>
            </w:r>
            <w:r w:rsidR="005B7A2B">
              <w:rPr>
                <w:i/>
                <w:sz w:val="18"/>
                <w:szCs w:val="18"/>
              </w:rPr>
              <w:t xml:space="preserve">Professional </w:t>
            </w:r>
            <w:r>
              <w:rPr>
                <w:i/>
                <w:sz w:val="18"/>
                <w:szCs w:val="18"/>
              </w:rPr>
              <w:t>Ethics</w:t>
            </w:r>
          </w:p>
        </w:tc>
        <w:tc>
          <w:tcPr>
            <w:tcW w:w="1290" w:type="dxa"/>
            <w:shd w:val="clear" w:color="auto" w:fill="DBE5F1"/>
            <w:vAlign w:val="center"/>
          </w:tcPr>
          <w:p w:rsidR="00E2671B" w:rsidRDefault="000D0723" w:rsidP="005B7A2B">
            <w:pPr>
              <w:spacing w:before="60" w:after="60"/>
              <w:jc w:val="center"/>
            </w:pPr>
            <w:r>
              <w:rPr>
                <w:b/>
                <w:i/>
                <w:sz w:val="18"/>
                <w:szCs w:val="18"/>
              </w:rPr>
              <w:t xml:space="preserve">Direct Measure 3: </w:t>
            </w:r>
            <w:r>
              <w:rPr>
                <w:i/>
                <w:sz w:val="18"/>
                <w:szCs w:val="18"/>
              </w:rPr>
              <w:t xml:space="preserve">BUSN120 </w:t>
            </w:r>
            <w:r w:rsidR="005B7A2B">
              <w:rPr>
                <w:i/>
                <w:sz w:val="18"/>
                <w:szCs w:val="18"/>
              </w:rPr>
              <w:t>Business Foundations</w:t>
            </w:r>
            <w:r>
              <w:rPr>
                <w:b/>
                <w:i/>
                <w:sz w:val="18"/>
                <w:szCs w:val="18"/>
              </w:rPr>
              <w:t xml:space="preserve"> </w:t>
            </w:r>
          </w:p>
        </w:tc>
        <w:tc>
          <w:tcPr>
            <w:tcW w:w="1230" w:type="dxa"/>
            <w:shd w:val="clear" w:color="auto" w:fill="DBE5F1"/>
            <w:vAlign w:val="center"/>
          </w:tcPr>
          <w:p w:rsidR="00E2671B" w:rsidRDefault="000D0723">
            <w:pPr>
              <w:spacing w:before="60" w:after="60"/>
              <w:jc w:val="center"/>
            </w:pPr>
            <w:r>
              <w:rPr>
                <w:b/>
                <w:i/>
                <w:sz w:val="18"/>
                <w:szCs w:val="18"/>
              </w:rPr>
              <w:t>Indirect Measure 1</w:t>
            </w:r>
          </w:p>
        </w:tc>
        <w:tc>
          <w:tcPr>
            <w:tcW w:w="825" w:type="dxa"/>
            <w:shd w:val="clear" w:color="auto" w:fill="DBE5F1"/>
            <w:vAlign w:val="center"/>
          </w:tcPr>
          <w:p w:rsidR="00E2671B" w:rsidRDefault="000D0723">
            <w:pPr>
              <w:spacing w:before="60" w:after="60"/>
              <w:jc w:val="center"/>
            </w:pPr>
            <w:r>
              <w:rPr>
                <w:b/>
                <w:i/>
                <w:sz w:val="18"/>
                <w:szCs w:val="18"/>
              </w:rPr>
              <w:t>Indirect Measure 2</w:t>
            </w:r>
          </w:p>
        </w:tc>
        <w:tc>
          <w:tcPr>
            <w:tcW w:w="1224" w:type="dxa"/>
            <w:shd w:val="clear" w:color="auto" w:fill="DBE5F1"/>
            <w:vAlign w:val="center"/>
          </w:tcPr>
          <w:p w:rsidR="00E2671B" w:rsidRDefault="000D0723">
            <w:pPr>
              <w:spacing w:before="60" w:after="60"/>
              <w:jc w:val="center"/>
            </w:pPr>
            <w:r>
              <w:rPr>
                <w:b/>
                <w:i/>
                <w:sz w:val="18"/>
                <w:szCs w:val="18"/>
              </w:rPr>
              <w:t>Indirect Measure 3</w:t>
            </w:r>
          </w:p>
        </w:tc>
        <w:tc>
          <w:tcPr>
            <w:tcW w:w="1224" w:type="dxa"/>
            <w:shd w:val="clear" w:color="auto" w:fill="DBE5F1"/>
            <w:vAlign w:val="center"/>
          </w:tcPr>
          <w:p w:rsidR="00E2671B" w:rsidRDefault="000D0723">
            <w:pPr>
              <w:spacing w:before="60" w:after="60"/>
              <w:jc w:val="center"/>
            </w:pPr>
            <w:r>
              <w:rPr>
                <w:b/>
                <w:i/>
                <w:sz w:val="18"/>
                <w:szCs w:val="18"/>
              </w:rPr>
              <w:t>Indirect Measure 4</w:t>
            </w:r>
          </w:p>
        </w:tc>
      </w:tr>
      <w:tr w:rsidR="00E2671B">
        <w:trPr>
          <w:trHeight w:val="420"/>
          <w:jc w:val="center"/>
        </w:trPr>
        <w:tc>
          <w:tcPr>
            <w:tcW w:w="3744" w:type="dxa"/>
            <w:vMerge/>
            <w:shd w:val="clear" w:color="auto" w:fill="DBE5F1"/>
            <w:vAlign w:val="center"/>
          </w:tcPr>
          <w:p w:rsidR="00E2671B" w:rsidRDefault="00E2671B">
            <w:pPr>
              <w:jc w:val="center"/>
            </w:pPr>
          </w:p>
        </w:tc>
        <w:tc>
          <w:tcPr>
            <w:tcW w:w="1410" w:type="dxa"/>
            <w:shd w:val="clear" w:color="auto" w:fill="DBE5F1"/>
            <w:vAlign w:val="center"/>
          </w:tcPr>
          <w:p w:rsidR="00E2671B" w:rsidRDefault="000D0723">
            <w:pPr>
              <w:spacing w:before="60" w:after="60"/>
              <w:jc w:val="center"/>
            </w:pPr>
            <w:r>
              <w:rPr>
                <w:b/>
                <w:sz w:val="18"/>
                <w:szCs w:val="18"/>
              </w:rPr>
              <w:t>Performance Target Was…</w:t>
            </w:r>
          </w:p>
        </w:tc>
        <w:tc>
          <w:tcPr>
            <w:tcW w:w="1290" w:type="dxa"/>
            <w:shd w:val="clear" w:color="auto" w:fill="DBE5F1"/>
            <w:vAlign w:val="center"/>
          </w:tcPr>
          <w:p w:rsidR="00E2671B" w:rsidRDefault="000D0723">
            <w:pPr>
              <w:spacing w:before="60" w:after="60"/>
              <w:jc w:val="center"/>
            </w:pPr>
            <w:r>
              <w:rPr>
                <w:b/>
                <w:sz w:val="18"/>
                <w:szCs w:val="18"/>
              </w:rPr>
              <w:t>Performance Target Was…</w:t>
            </w:r>
          </w:p>
        </w:tc>
        <w:tc>
          <w:tcPr>
            <w:tcW w:w="1335" w:type="dxa"/>
            <w:shd w:val="clear" w:color="auto" w:fill="DBE5F1"/>
            <w:vAlign w:val="center"/>
          </w:tcPr>
          <w:p w:rsidR="00E2671B" w:rsidRDefault="000D0723">
            <w:pPr>
              <w:spacing w:before="60" w:after="60"/>
              <w:jc w:val="center"/>
            </w:pPr>
            <w:r>
              <w:rPr>
                <w:b/>
                <w:sz w:val="18"/>
                <w:szCs w:val="18"/>
              </w:rPr>
              <w:t>Performance Target Was…</w:t>
            </w:r>
          </w:p>
        </w:tc>
        <w:tc>
          <w:tcPr>
            <w:tcW w:w="1290" w:type="dxa"/>
            <w:shd w:val="clear" w:color="auto" w:fill="DBE5F1"/>
            <w:vAlign w:val="center"/>
          </w:tcPr>
          <w:p w:rsidR="00E2671B" w:rsidRDefault="000D0723">
            <w:pPr>
              <w:spacing w:before="60" w:after="60"/>
              <w:jc w:val="center"/>
            </w:pPr>
            <w:r>
              <w:rPr>
                <w:b/>
                <w:sz w:val="18"/>
                <w:szCs w:val="18"/>
              </w:rPr>
              <w:t>Performance Target Was…</w:t>
            </w:r>
          </w:p>
        </w:tc>
        <w:tc>
          <w:tcPr>
            <w:tcW w:w="1230" w:type="dxa"/>
            <w:shd w:val="clear" w:color="auto" w:fill="DBE5F1"/>
            <w:vAlign w:val="center"/>
          </w:tcPr>
          <w:p w:rsidR="00E2671B" w:rsidRDefault="000D0723">
            <w:pPr>
              <w:spacing w:before="60" w:after="60"/>
              <w:jc w:val="center"/>
            </w:pPr>
            <w:r>
              <w:rPr>
                <w:b/>
                <w:sz w:val="18"/>
                <w:szCs w:val="18"/>
              </w:rPr>
              <w:t>Performance Target Was…</w:t>
            </w:r>
          </w:p>
        </w:tc>
        <w:tc>
          <w:tcPr>
            <w:tcW w:w="825"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16"/>
              </w:numPr>
              <w:ind w:left="378" w:hanging="360"/>
              <w:contextualSpacing/>
            </w:pPr>
            <w:r>
              <w:rPr>
                <w:i/>
              </w:rPr>
              <w:t>Demonstrate a foundational level of knowledge in management principles</w:t>
            </w:r>
          </w:p>
        </w:tc>
        <w:tc>
          <w:tcPr>
            <w:tcW w:w="1410" w:type="dxa"/>
            <w:vAlign w:val="center"/>
          </w:tcPr>
          <w:p w:rsidR="00E2671B" w:rsidRDefault="000D0723">
            <w:pPr>
              <w:ind w:left="360" w:hanging="360"/>
              <w:jc w:val="center"/>
            </w:pPr>
            <w:r>
              <w:rPr>
                <w:sz w:val="18"/>
                <w:szCs w:val="18"/>
              </w:rPr>
              <w:t>Met</w:t>
            </w:r>
          </w:p>
        </w:tc>
        <w:tc>
          <w:tcPr>
            <w:tcW w:w="1290" w:type="dxa"/>
            <w:vAlign w:val="center"/>
          </w:tcPr>
          <w:p w:rsidR="00E2671B" w:rsidRDefault="00E2671B">
            <w:pPr>
              <w:ind w:left="360" w:hanging="360"/>
              <w:jc w:val="center"/>
            </w:pPr>
          </w:p>
        </w:tc>
        <w:tc>
          <w:tcPr>
            <w:tcW w:w="1335" w:type="dxa"/>
            <w:vAlign w:val="center"/>
          </w:tcPr>
          <w:p w:rsidR="00E2671B" w:rsidRDefault="00E2671B">
            <w:pPr>
              <w:ind w:left="360" w:hanging="360"/>
              <w:jc w:val="center"/>
            </w:pPr>
          </w:p>
        </w:tc>
        <w:tc>
          <w:tcPr>
            <w:tcW w:w="1290" w:type="dxa"/>
            <w:vAlign w:val="center"/>
          </w:tcPr>
          <w:p w:rsidR="00E2671B" w:rsidRDefault="00E2671B">
            <w:pPr>
              <w:ind w:left="360" w:hanging="360"/>
              <w:jc w:val="center"/>
            </w:pPr>
          </w:p>
        </w:tc>
        <w:tc>
          <w:tcPr>
            <w:tcW w:w="1230" w:type="dxa"/>
            <w:vAlign w:val="center"/>
          </w:tcPr>
          <w:p w:rsidR="00E2671B" w:rsidRDefault="004342FA">
            <w:pPr>
              <w:jc w:val="center"/>
            </w:pPr>
            <w:r>
              <w:rPr>
                <w:sz w:val="18"/>
                <w:szCs w:val="18"/>
              </w:rPr>
              <w:t>N/A</w:t>
            </w:r>
          </w:p>
        </w:tc>
        <w:tc>
          <w:tcPr>
            <w:tcW w:w="825" w:type="dxa"/>
            <w:vAlign w:val="center"/>
          </w:tcPr>
          <w:p w:rsidR="00E2671B" w:rsidRDefault="00E2671B">
            <w:pPr>
              <w:ind w:left="360" w:hanging="360"/>
              <w:jc w:val="center"/>
            </w:pPr>
          </w:p>
        </w:tc>
        <w:tc>
          <w:tcPr>
            <w:tcW w:w="1224" w:type="dxa"/>
            <w:vAlign w:val="center"/>
          </w:tcPr>
          <w:p w:rsidR="00E2671B" w:rsidRDefault="00E2671B">
            <w:pPr>
              <w:ind w:left="360" w:hanging="360"/>
              <w:jc w:val="center"/>
            </w:pPr>
          </w:p>
        </w:tc>
        <w:tc>
          <w:tcPr>
            <w:tcW w:w="1224" w:type="dxa"/>
            <w:vAlign w:val="center"/>
          </w:tcPr>
          <w:p w:rsidR="00E2671B" w:rsidRDefault="00E2671B">
            <w:pPr>
              <w:ind w:left="360" w:hanging="360"/>
              <w:jc w:val="center"/>
            </w:pP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16"/>
              </w:numPr>
              <w:ind w:left="378" w:hanging="360"/>
              <w:contextualSpacing/>
            </w:pPr>
            <w:r>
              <w:rPr>
                <w:i/>
              </w:rPr>
              <w:t>Demonstrate understanding of business laws and ethics as used in an organizational setting.</w:t>
            </w:r>
          </w:p>
        </w:tc>
        <w:tc>
          <w:tcPr>
            <w:tcW w:w="1410" w:type="dxa"/>
            <w:vAlign w:val="center"/>
          </w:tcPr>
          <w:p w:rsidR="00E2671B" w:rsidRDefault="00E2671B">
            <w:pPr>
              <w:ind w:left="360" w:hanging="360"/>
              <w:jc w:val="center"/>
            </w:pPr>
          </w:p>
        </w:tc>
        <w:tc>
          <w:tcPr>
            <w:tcW w:w="1290" w:type="dxa"/>
            <w:vAlign w:val="center"/>
          </w:tcPr>
          <w:p w:rsidR="00E2671B" w:rsidRDefault="000D0723" w:rsidP="00705DC2">
            <w:pPr>
              <w:ind w:left="360"/>
            </w:pPr>
            <w:r>
              <w:rPr>
                <w:sz w:val="18"/>
                <w:szCs w:val="18"/>
              </w:rPr>
              <w:t>Met</w:t>
            </w:r>
          </w:p>
        </w:tc>
        <w:tc>
          <w:tcPr>
            <w:tcW w:w="1335" w:type="dxa"/>
            <w:vAlign w:val="center"/>
          </w:tcPr>
          <w:p w:rsidR="00E2671B" w:rsidRDefault="00705DC2">
            <w:pPr>
              <w:ind w:left="360" w:hanging="360"/>
              <w:jc w:val="center"/>
            </w:pPr>
            <w:r>
              <w:rPr>
                <w:sz w:val="18"/>
                <w:szCs w:val="18"/>
                <w:highlight w:val="white"/>
              </w:rPr>
              <w:t xml:space="preserve">Not </w:t>
            </w:r>
            <w:r w:rsidR="000D0723">
              <w:rPr>
                <w:sz w:val="18"/>
                <w:szCs w:val="18"/>
                <w:highlight w:val="white"/>
              </w:rPr>
              <w:t>Met</w:t>
            </w:r>
          </w:p>
        </w:tc>
        <w:tc>
          <w:tcPr>
            <w:tcW w:w="1290" w:type="dxa"/>
            <w:vAlign w:val="center"/>
          </w:tcPr>
          <w:p w:rsidR="00E2671B" w:rsidRDefault="00E2671B">
            <w:pPr>
              <w:ind w:left="360" w:hanging="360"/>
              <w:jc w:val="center"/>
            </w:pPr>
          </w:p>
        </w:tc>
        <w:tc>
          <w:tcPr>
            <w:tcW w:w="1230" w:type="dxa"/>
            <w:vAlign w:val="center"/>
          </w:tcPr>
          <w:p w:rsidR="00E2671B" w:rsidRDefault="004342FA">
            <w:pPr>
              <w:jc w:val="center"/>
            </w:pPr>
            <w:r>
              <w:rPr>
                <w:sz w:val="18"/>
                <w:szCs w:val="18"/>
              </w:rPr>
              <w:t>N/A</w:t>
            </w:r>
          </w:p>
        </w:tc>
        <w:tc>
          <w:tcPr>
            <w:tcW w:w="825" w:type="dxa"/>
            <w:vAlign w:val="center"/>
          </w:tcPr>
          <w:p w:rsidR="00E2671B" w:rsidRDefault="00E2671B">
            <w:pPr>
              <w:ind w:left="360" w:hanging="360"/>
              <w:jc w:val="center"/>
            </w:pPr>
          </w:p>
        </w:tc>
        <w:tc>
          <w:tcPr>
            <w:tcW w:w="1224" w:type="dxa"/>
            <w:vAlign w:val="center"/>
          </w:tcPr>
          <w:p w:rsidR="00E2671B" w:rsidRDefault="00E2671B">
            <w:pPr>
              <w:ind w:left="360" w:hanging="360"/>
              <w:jc w:val="center"/>
            </w:pPr>
          </w:p>
        </w:tc>
        <w:tc>
          <w:tcPr>
            <w:tcW w:w="1224" w:type="dxa"/>
            <w:vAlign w:val="center"/>
          </w:tcPr>
          <w:p w:rsidR="00E2671B" w:rsidRDefault="00E2671B">
            <w:pPr>
              <w:ind w:left="360" w:hanging="360"/>
              <w:jc w:val="center"/>
            </w:pP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16"/>
              </w:numPr>
              <w:ind w:left="378" w:hanging="360"/>
              <w:contextualSpacing/>
            </w:pPr>
            <w:r>
              <w:rPr>
                <w:i/>
              </w:rPr>
              <w:t>Demonstrate the ability to develop a basic business plan for various organizational settings.</w:t>
            </w:r>
          </w:p>
        </w:tc>
        <w:tc>
          <w:tcPr>
            <w:tcW w:w="1410" w:type="dxa"/>
            <w:vAlign w:val="center"/>
          </w:tcPr>
          <w:p w:rsidR="00E2671B" w:rsidRDefault="00E2671B">
            <w:pPr>
              <w:ind w:left="360" w:hanging="360"/>
              <w:jc w:val="center"/>
            </w:pPr>
          </w:p>
        </w:tc>
        <w:tc>
          <w:tcPr>
            <w:tcW w:w="1290" w:type="dxa"/>
            <w:vAlign w:val="center"/>
          </w:tcPr>
          <w:p w:rsidR="00E2671B" w:rsidRDefault="00E2671B">
            <w:pPr>
              <w:ind w:left="360" w:hanging="360"/>
              <w:jc w:val="center"/>
            </w:pPr>
          </w:p>
        </w:tc>
        <w:tc>
          <w:tcPr>
            <w:tcW w:w="1335" w:type="dxa"/>
            <w:vAlign w:val="center"/>
          </w:tcPr>
          <w:p w:rsidR="00E2671B" w:rsidRDefault="00E2671B">
            <w:pPr>
              <w:ind w:left="360" w:hanging="360"/>
              <w:jc w:val="center"/>
            </w:pPr>
          </w:p>
        </w:tc>
        <w:tc>
          <w:tcPr>
            <w:tcW w:w="1290" w:type="dxa"/>
            <w:vAlign w:val="center"/>
          </w:tcPr>
          <w:p w:rsidR="00E2671B" w:rsidRDefault="00705DC2" w:rsidP="00705DC2">
            <w:pPr>
              <w:ind w:left="360"/>
            </w:pPr>
            <w:r>
              <w:rPr>
                <w:sz w:val="18"/>
                <w:szCs w:val="18"/>
              </w:rPr>
              <w:t>Met</w:t>
            </w:r>
          </w:p>
        </w:tc>
        <w:tc>
          <w:tcPr>
            <w:tcW w:w="1230" w:type="dxa"/>
            <w:vAlign w:val="center"/>
          </w:tcPr>
          <w:p w:rsidR="00E2671B" w:rsidRDefault="004342FA">
            <w:pPr>
              <w:jc w:val="center"/>
            </w:pPr>
            <w:r>
              <w:rPr>
                <w:sz w:val="18"/>
                <w:szCs w:val="18"/>
              </w:rPr>
              <w:t>N/A</w:t>
            </w:r>
          </w:p>
        </w:tc>
        <w:tc>
          <w:tcPr>
            <w:tcW w:w="825" w:type="dxa"/>
            <w:vAlign w:val="center"/>
          </w:tcPr>
          <w:p w:rsidR="00E2671B" w:rsidRDefault="00E2671B">
            <w:pPr>
              <w:ind w:left="360" w:hanging="360"/>
              <w:jc w:val="center"/>
            </w:pPr>
          </w:p>
        </w:tc>
        <w:tc>
          <w:tcPr>
            <w:tcW w:w="1224" w:type="dxa"/>
            <w:vAlign w:val="center"/>
          </w:tcPr>
          <w:p w:rsidR="00E2671B" w:rsidRDefault="00E2671B">
            <w:pPr>
              <w:ind w:left="360" w:hanging="360"/>
              <w:jc w:val="center"/>
            </w:pPr>
          </w:p>
        </w:tc>
        <w:tc>
          <w:tcPr>
            <w:tcW w:w="1224" w:type="dxa"/>
            <w:vAlign w:val="center"/>
          </w:tcPr>
          <w:p w:rsidR="00E2671B" w:rsidRDefault="00E2671B">
            <w:pPr>
              <w:ind w:left="360" w:hanging="360"/>
              <w:jc w:val="center"/>
            </w:pP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16"/>
              </w:numPr>
              <w:ind w:left="378" w:hanging="360"/>
              <w:contextualSpacing/>
            </w:pPr>
            <w:r>
              <w:rPr>
                <w:i/>
              </w:rPr>
              <w:t xml:space="preserve">Demonstrate the ability to communicate appropriately in an organizational setting through </w:t>
            </w:r>
            <w:r>
              <w:rPr>
                <w:i/>
              </w:rPr>
              <w:lastRenderedPageBreak/>
              <w:t>oral, written and multi-media assignments that require appropriate medium, communication style, and the use of relevant business terms, tools, techniques and technologies.</w:t>
            </w:r>
          </w:p>
        </w:tc>
        <w:tc>
          <w:tcPr>
            <w:tcW w:w="1410" w:type="dxa"/>
            <w:vAlign w:val="center"/>
          </w:tcPr>
          <w:p w:rsidR="00E2671B" w:rsidRDefault="004342FA">
            <w:pPr>
              <w:ind w:left="360" w:hanging="360"/>
              <w:jc w:val="center"/>
            </w:pPr>
            <w:r>
              <w:lastRenderedPageBreak/>
              <w:t>N/A</w:t>
            </w:r>
          </w:p>
        </w:tc>
        <w:tc>
          <w:tcPr>
            <w:tcW w:w="1290" w:type="dxa"/>
            <w:vAlign w:val="center"/>
          </w:tcPr>
          <w:p w:rsidR="00E2671B" w:rsidRDefault="004342FA">
            <w:pPr>
              <w:ind w:left="360" w:hanging="360"/>
              <w:jc w:val="center"/>
            </w:pPr>
            <w:r>
              <w:t>N/A</w:t>
            </w:r>
          </w:p>
        </w:tc>
        <w:tc>
          <w:tcPr>
            <w:tcW w:w="1335" w:type="dxa"/>
            <w:vAlign w:val="center"/>
          </w:tcPr>
          <w:p w:rsidR="00E2671B" w:rsidRDefault="004342FA">
            <w:pPr>
              <w:ind w:left="360" w:hanging="360"/>
              <w:jc w:val="center"/>
            </w:pPr>
            <w:r>
              <w:t>N/A</w:t>
            </w:r>
          </w:p>
        </w:tc>
        <w:tc>
          <w:tcPr>
            <w:tcW w:w="1290" w:type="dxa"/>
            <w:vAlign w:val="center"/>
          </w:tcPr>
          <w:p w:rsidR="00E2671B" w:rsidRDefault="004342FA" w:rsidP="00705DC2">
            <w:pPr>
              <w:ind w:left="360"/>
            </w:pPr>
            <w:r>
              <w:t>N/A</w:t>
            </w:r>
          </w:p>
        </w:tc>
        <w:tc>
          <w:tcPr>
            <w:tcW w:w="1230" w:type="dxa"/>
            <w:vAlign w:val="center"/>
          </w:tcPr>
          <w:p w:rsidR="00E2671B" w:rsidRDefault="004342FA" w:rsidP="004342FA">
            <w:pPr>
              <w:jc w:val="center"/>
            </w:pPr>
            <w:r>
              <w:rPr>
                <w:sz w:val="18"/>
                <w:szCs w:val="18"/>
              </w:rPr>
              <w:t>N/A</w:t>
            </w:r>
          </w:p>
        </w:tc>
        <w:tc>
          <w:tcPr>
            <w:tcW w:w="825" w:type="dxa"/>
            <w:vAlign w:val="center"/>
          </w:tcPr>
          <w:p w:rsidR="00E2671B" w:rsidRDefault="00E2671B">
            <w:pPr>
              <w:ind w:left="360" w:hanging="360"/>
              <w:jc w:val="center"/>
            </w:pPr>
          </w:p>
        </w:tc>
        <w:tc>
          <w:tcPr>
            <w:tcW w:w="1224" w:type="dxa"/>
            <w:vAlign w:val="center"/>
          </w:tcPr>
          <w:p w:rsidR="00E2671B" w:rsidRDefault="00E2671B">
            <w:pPr>
              <w:ind w:left="360" w:hanging="360"/>
              <w:jc w:val="center"/>
            </w:pPr>
          </w:p>
        </w:tc>
        <w:tc>
          <w:tcPr>
            <w:tcW w:w="1224" w:type="dxa"/>
            <w:vAlign w:val="center"/>
          </w:tcPr>
          <w:p w:rsidR="00E2671B" w:rsidRDefault="00E2671B">
            <w:pPr>
              <w:ind w:left="360" w:hanging="360"/>
              <w:jc w:val="center"/>
            </w:pPr>
          </w:p>
        </w:tc>
      </w:tr>
    </w:tbl>
    <w:p w:rsidR="00E2671B" w:rsidRDefault="00E2671B">
      <w:pPr>
        <w:widowControl w:val="0"/>
        <w:spacing w:line="276" w:lineRule="auto"/>
      </w:pPr>
    </w:p>
    <w:tbl>
      <w:tblPr>
        <w:tblStyle w:val="aa"/>
        <w:tblW w:w="13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36"/>
      </w:tblGrid>
      <w:tr w:rsidR="00E2671B">
        <w:trPr>
          <w:trHeight w:val="280"/>
          <w:jc w:val="center"/>
        </w:trPr>
        <w:tc>
          <w:tcPr>
            <w:tcW w:w="13536" w:type="dxa"/>
            <w:tcBorders>
              <w:top w:val="nil"/>
            </w:tcBorders>
            <w:shd w:val="clear" w:color="auto" w:fill="DBE5F1"/>
            <w:tcMar>
              <w:left w:w="115" w:type="dxa"/>
              <w:right w:w="0" w:type="dxa"/>
            </w:tcMar>
            <w:vAlign w:val="center"/>
          </w:tcPr>
          <w:p w:rsidR="00E2671B" w:rsidRDefault="000D0723">
            <w:pPr>
              <w:spacing w:before="60" w:after="60"/>
              <w:ind w:left="360" w:hanging="360"/>
            </w:pPr>
            <w:r>
              <w:rPr>
                <w:b/>
              </w:rPr>
              <w:t>Proposed Courses of Action for Improvement in Learning Outcomes for which Performance Targets Were Not Met:</w:t>
            </w:r>
          </w:p>
        </w:tc>
      </w:tr>
      <w:tr w:rsidR="00E2671B">
        <w:trPr>
          <w:trHeight w:val="20"/>
          <w:jc w:val="center"/>
        </w:trPr>
        <w:tc>
          <w:tcPr>
            <w:tcW w:w="13536" w:type="dxa"/>
            <w:tcMar>
              <w:top w:w="72" w:type="dxa"/>
              <w:left w:w="115" w:type="dxa"/>
              <w:bottom w:w="72" w:type="dxa"/>
              <w:right w:w="115" w:type="dxa"/>
            </w:tcMar>
          </w:tcPr>
          <w:p w:rsidR="00E2671B" w:rsidRDefault="000D0723">
            <w:pPr>
              <w:numPr>
                <w:ilvl w:val="0"/>
                <w:numId w:val="17"/>
              </w:numPr>
              <w:ind w:left="360" w:hanging="360"/>
            </w:pPr>
            <w:r>
              <w:rPr>
                <w:i/>
              </w:rPr>
              <w:t xml:space="preserve">Course of Action 1:  </w:t>
            </w:r>
            <w:r w:rsidRPr="004342FA">
              <w:rPr>
                <w:i/>
              </w:rPr>
              <w:t xml:space="preserve">Direct </w:t>
            </w:r>
            <w:r>
              <w:rPr>
                <w:i/>
              </w:rPr>
              <w:t>linked to ISLOs 4</w:t>
            </w:r>
            <w:r w:rsidR="004342FA">
              <w:rPr>
                <w:i/>
              </w:rPr>
              <w:t xml:space="preserve"> was not specified in the plan.  This is noted as N/A in the above chart.</w:t>
            </w:r>
            <w:r>
              <w:rPr>
                <w:i/>
              </w:rPr>
              <w:t xml:space="preserve"> </w:t>
            </w:r>
          </w:p>
          <w:p w:rsidR="00E2671B" w:rsidRDefault="000D0723" w:rsidP="0078142B">
            <w:pPr>
              <w:ind w:left="378"/>
              <w:rPr>
                <w:rFonts w:ascii="Arial" w:eastAsia="Arial" w:hAnsi="Arial" w:cs="Arial"/>
              </w:rPr>
            </w:pPr>
            <w:r>
              <w:rPr>
                <w:b/>
                <w:i/>
                <w:u w:val="single"/>
              </w:rPr>
              <w:t>Action Plan:</w:t>
            </w:r>
            <w:r>
              <w:rPr>
                <w:b/>
                <w:i/>
              </w:rPr>
              <w:t xml:space="preserve">  </w:t>
            </w:r>
            <w:r>
              <w:rPr>
                <w:i/>
              </w:rPr>
              <w:t>The revised and updated 2016 outcomes assessment plan specifies and links the general program ISLOs to each direct and indirect measure.  The collection of data for the specified measures will start in the 2016-17 academic year (</w:t>
            </w:r>
            <w:r w:rsidR="00BD67AE">
              <w:rPr>
                <w:i/>
              </w:rPr>
              <w:t>s</w:t>
            </w:r>
            <w:r>
              <w:rPr>
                <w:i/>
              </w:rPr>
              <w:t xml:space="preserve">ee 2016 Outcomes Assessment Plan, </w:t>
            </w:r>
            <w:r w:rsidR="00A66080">
              <w:rPr>
                <w:i/>
              </w:rPr>
              <w:t>pgs.</w:t>
            </w:r>
            <w:r w:rsidR="00BD67AE">
              <w:rPr>
                <w:i/>
              </w:rPr>
              <w:t xml:space="preserve"> </w:t>
            </w:r>
            <w:r>
              <w:rPr>
                <w:i/>
              </w:rPr>
              <w:t>5-</w:t>
            </w:r>
            <w:r w:rsidR="0078142B">
              <w:rPr>
                <w:i/>
              </w:rPr>
              <w:t>7</w:t>
            </w:r>
            <w:r>
              <w:rPr>
                <w:i/>
              </w:rPr>
              <w:t xml:space="preserve">). </w:t>
            </w:r>
          </w:p>
        </w:tc>
      </w:tr>
      <w:tr w:rsidR="00E2671B">
        <w:trPr>
          <w:trHeight w:val="20"/>
          <w:jc w:val="center"/>
        </w:trPr>
        <w:tc>
          <w:tcPr>
            <w:tcW w:w="13536" w:type="dxa"/>
            <w:tcMar>
              <w:top w:w="72" w:type="dxa"/>
              <w:left w:w="115" w:type="dxa"/>
              <w:bottom w:w="72" w:type="dxa"/>
              <w:right w:w="115" w:type="dxa"/>
            </w:tcMar>
          </w:tcPr>
          <w:p w:rsidR="00E2671B" w:rsidRDefault="000D0723">
            <w:pPr>
              <w:numPr>
                <w:ilvl w:val="0"/>
                <w:numId w:val="17"/>
              </w:numPr>
              <w:ind w:left="360" w:hanging="360"/>
            </w:pPr>
            <w:r>
              <w:rPr>
                <w:i/>
              </w:rPr>
              <w:t xml:space="preserve">Course of Action 2: The </w:t>
            </w:r>
            <w:r w:rsidRPr="00BD67AE">
              <w:rPr>
                <w:i/>
              </w:rPr>
              <w:t>indirect measures</w:t>
            </w:r>
            <w:r>
              <w:rPr>
                <w:i/>
              </w:rPr>
              <w:t xml:space="preserve"> for this program were not specified in the 2014-15 outcomes assessment plan.  </w:t>
            </w:r>
            <w:r w:rsidR="00BD67AE">
              <w:rPr>
                <w:i/>
              </w:rPr>
              <w:t xml:space="preserve">This is noted as N/A in the above chart.  </w:t>
            </w:r>
          </w:p>
          <w:p w:rsidR="00E2671B" w:rsidRDefault="000D0723" w:rsidP="0078142B">
            <w:pPr>
              <w:ind w:left="378"/>
              <w:rPr>
                <w:rFonts w:ascii="Arial" w:eastAsia="Arial" w:hAnsi="Arial" w:cs="Arial"/>
              </w:rPr>
            </w:pPr>
            <w:r>
              <w:rPr>
                <w:b/>
                <w:i/>
                <w:u w:val="single"/>
              </w:rPr>
              <w:t>Action Plan:</w:t>
            </w:r>
            <w:r>
              <w:rPr>
                <w:i/>
              </w:rPr>
              <w:t xml:space="preserve">  The revised and updated 2016 </w:t>
            </w:r>
            <w:r w:rsidR="0078142B">
              <w:rPr>
                <w:i/>
              </w:rPr>
              <w:t>O</w:t>
            </w:r>
            <w:r>
              <w:rPr>
                <w:i/>
              </w:rPr>
              <w:t xml:space="preserve">utcomes </w:t>
            </w:r>
            <w:r w:rsidR="0078142B">
              <w:rPr>
                <w:i/>
              </w:rPr>
              <w:t>A</w:t>
            </w:r>
            <w:r>
              <w:rPr>
                <w:i/>
              </w:rPr>
              <w:t xml:space="preserve">ssessment </w:t>
            </w:r>
            <w:r w:rsidR="0078142B">
              <w:rPr>
                <w:i/>
              </w:rPr>
              <w:t>P</w:t>
            </w:r>
            <w:r>
              <w:rPr>
                <w:i/>
              </w:rPr>
              <w:t>lan identifies indirect measures for all programs and data collection for these measures starts in 2016-17 academic year</w:t>
            </w:r>
            <w:r w:rsidR="00BD67AE">
              <w:rPr>
                <w:i/>
              </w:rPr>
              <w:t xml:space="preserve"> (see 2016 Outcomes Assessment Plan, pgs</w:t>
            </w:r>
            <w:r w:rsidR="0078142B">
              <w:rPr>
                <w:i/>
              </w:rPr>
              <w:t>. 5</w:t>
            </w:r>
            <w:r w:rsidR="00BD67AE">
              <w:rPr>
                <w:i/>
              </w:rPr>
              <w:t>-7)</w:t>
            </w:r>
            <w:r>
              <w:rPr>
                <w:i/>
              </w:rPr>
              <w:t>.</w:t>
            </w:r>
          </w:p>
        </w:tc>
      </w:tr>
    </w:tbl>
    <w:p w:rsidR="00E2671B" w:rsidRDefault="00E2671B"/>
    <w:p w:rsidR="00E2671B" w:rsidRDefault="000D0723">
      <w:r>
        <w:br w:type="page"/>
      </w:r>
    </w:p>
    <w:tbl>
      <w:tblPr>
        <w:tblStyle w:val="ab"/>
        <w:tblW w:w="1365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0"/>
        <w:gridCol w:w="6644"/>
        <w:gridCol w:w="6757"/>
      </w:tblGrid>
      <w:tr w:rsidR="00E2671B" w:rsidTr="005712DB">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002060"/>
            <w:tcMar>
              <w:left w:w="115" w:type="dxa"/>
              <w:right w:w="43" w:type="dxa"/>
            </w:tcMar>
            <w:vAlign w:val="center"/>
          </w:tcPr>
          <w:p w:rsidR="00E2671B" w:rsidRDefault="000D0723" w:rsidP="00D53C78">
            <w:pPr>
              <w:spacing w:before="60" w:after="60"/>
              <w:jc w:val="center"/>
            </w:pPr>
            <w:r>
              <w:rPr>
                <w:b/>
                <w:color w:val="FFFFFF"/>
              </w:rPr>
              <w:t xml:space="preserve">Student Learning Assessment for: </w:t>
            </w:r>
            <w:r>
              <w:rPr>
                <w:b/>
                <w:i/>
                <w:color w:val="FFFFFF"/>
              </w:rPr>
              <w:t>A</w:t>
            </w:r>
            <w:r w:rsidR="00D53C78">
              <w:rPr>
                <w:b/>
                <w:i/>
                <w:color w:val="FFFFFF"/>
              </w:rPr>
              <w:t xml:space="preserve">ssociate of Business Administration </w:t>
            </w:r>
            <w:r>
              <w:rPr>
                <w:b/>
                <w:i/>
                <w:color w:val="FFFFFF"/>
              </w:rPr>
              <w:t>– Finance</w:t>
            </w:r>
            <w:r w:rsidR="00D53C78">
              <w:rPr>
                <w:b/>
                <w:i/>
                <w:color w:val="FFFFFF"/>
              </w:rPr>
              <w:t xml:space="preserve"> Major </w:t>
            </w:r>
          </w:p>
        </w:tc>
      </w:tr>
      <w:tr w:rsidR="00E2671B" w:rsidTr="005712DB">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DBE5F1"/>
            <w:tcMar>
              <w:left w:w="115" w:type="dxa"/>
              <w:right w:w="115" w:type="dxa"/>
            </w:tcMar>
            <w:vAlign w:val="center"/>
          </w:tcPr>
          <w:p w:rsidR="00E2671B" w:rsidRDefault="000D0723">
            <w:pPr>
              <w:spacing w:before="60" w:after="60"/>
              <w:jc w:val="center"/>
            </w:pPr>
            <w:r>
              <w:rPr>
                <w:b/>
              </w:rPr>
              <w:t>Program Intended Student Learning Outcomes (Program ISLOs)</w:t>
            </w:r>
          </w:p>
        </w:tc>
      </w:tr>
      <w:tr w:rsidR="00E2671B" w:rsidTr="005712DB">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t>1.</w:t>
            </w:r>
            <w:r>
              <w:rPr>
                <w:i/>
              </w:rPr>
              <w:t xml:space="preserve"> Apply finance knowledge and skills to finance and general business processed in an organization.</w:t>
            </w:r>
          </w:p>
        </w:tc>
      </w:tr>
      <w:tr w:rsidR="00E2671B" w:rsidTr="005712DB">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t>2.</w:t>
            </w:r>
            <w:r>
              <w:rPr>
                <w:i/>
              </w:rPr>
              <w:t xml:space="preserve"> Illustrate knowledge of corporate and individual financial statements as economic trends.</w:t>
            </w:r>
          </w:p>
        </w:tc>
      </w:tr>
      <w:tr w:rsidR="00E2671B" w:rsidTr="005712DB">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t>3.</w:t>
            </w:r>
            <w:r>
              <w:rPr>
                <w:i/>
              </w:rPr>
              <w:t xml:space="preserve"> Apply knowledge of financial data bases to address and solve business problems.</w:t>
            </w:r>
          </w:p>
        </w:tc>
      </w:tr>
      <w:tr w:rsidR="00E2671B" w:rsidTr="005712DB">
        <w:trPr>
          <w:trHeight w:val="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pPr>
            <w:r>
              <w:rPr>
                <w:b/>
              </w:rPr>
              <w:t>Assessment Instruments for Intended Student Learning Outcomes—</w:t>
            </w:r>
          </w:p>
          <w:p w:rsidR="00E2671B" w:rsidRDefault="000D0723">
            <w:pPr>
              <w:spacing w:after="60"/>
            </w:pPr>
            <w:r>
              <w:rPr>
                <w:b/>
              </w:rPr>
              <w:t>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Direct Measures:</w:t>
            </w:r>
          </w:p>
        </w:tc>
      </w:tr>
      <w:tr w:rsidR="00E2671B" w:rsidTr="005712DB">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43"/>
              </w:numPr>
              <w:spacing w:before="120"/>
              <w:ind w:left="325" w:hanging="360"/>
              <w:contextualSpacing/>
              <w:rPr>
                <w:i/>
              </w:rPr>
            </w:pPr>
            <w:r>
              <w:rPr>
                <w:i/>
              </w:rPr>
              <w:t>FINC211 Standardized comprehensive exam questions.</w:t>
            </w:r>
          </w:p>
          <w:p w:rsidR="00E2671B" w:rsidRDefault="000D0723">
            <w:pPr>
              <w:ind w:left="325"/>
            </w:pPr>
            <w:r>
              <w:t xml:space="preserve">General Program ISLOs Assessed by this Measure:  </w:t>
            </w:r>
            <w:r>
              <w:rPr>
                <w:i/>
              </w:rPr>
              <w:t>Outcomes List</w:t>
            </w:r>
          </w:p>
          <w:p w:rsidR="00E2671B" w:rsidRDefault="000D0723">
            <w:pPr>
              <w:ind w:left="325"/>
            </w:pPr>
            <w:r>
              <w:rPr>
                <w:i/>
              </w:rPr>
              <w:t>Finance</w:t>
            </w:r>
            <w:r>
              <w:t xml:space="preserve"> ISLOs Assessed by this Measure:  </w:t>
            </w:r>
            <w:r>
              <w:rPr>
                <w:i/>
              </w:rPr>
              <w:t>1, 2</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B85513" w:rsidP="00B85513">
            <w:r>
              <w:rPr>
                <w:i/>
              </w:rPr>
              <w:t xml:space="preserve">75% of all students taking the comprehensive exam will achieve an average score of 70%.  </w:t>
            </w:r>
          </w:p>
        </w:tc>
      </w:tr>
      <w:tr w:rsidR="00E2671B" w:rsidTr="005712DB">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43"/>
              </w:numPr>
              <w:spacing w:before="120"/>
              <w:ind w:left="325" w:hanging="360"/>
              <w:contextualSpacing/>
            </w:pPr>
            <w:r>
              <w:rPr>
                <w:i/>
              </w:rPr>
              <w:t>FINC235 Project to assess the financial health of a firm</w:t>
            </w:r>
            <w:r w:rsidR="00B85513">
              <w:t>.</w:t>
            </w:r>
          </w:p>
          <w:p w:rsidR="00E2671B" w:rsidRDefault="000D0723">
            <w:pPr>
              <w:ind w:left="325"/>
            </w:pPr>
            <w:r>
              <w:t xml:space="preserve">General Program ISLOs Assessed by this Measure:  </w:t>
            </w:r>
            <w:r>
              <w:rPr>
                <w:i/>
              </w:rPr>
              <w:t>Outcomes List</w:t>
            </w:r>
          </w:p>
          <w:p w:rsidR="00E2671B" w:rsidRDefault="000D0723">
            <w:pPr>
              <w:ind w:left="325"/>
            </w:pPr>
            <w:r>
              <w:rPr>
                <w:i/>
              </w:rPr>
              <w:t>Finance</w:t>
            </w:r>
            <w:r>
              <w:t xml:space="preserve"> ISLOs Assessed by this Measure:  </w:t>
            </w:r>
            <w:r>
              <w:rPr>
                <w:i/>
              </w:rPr>
              <w:t>1, 2, 3</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B85513" w:rsidP="00B85513">
            <w:r>
              <w:rPr>
                <w:i/>
              </w:rPr>
              <w:t xml:space="preserve">75% of all students completing the project will achieve an average score of 70%.  </w:t>
            </w:r>
          </w:p>
        </w:tc>
      </w:tr>
      <w:tr w:rsidR="00E2671B" w:rsidTr="005712DB">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pPr>
            <w:r>
              <w:rPr>
                <w:b/>
              </w:rPr>
              <w:t>Assessment Instruments for Intended Student Learning Outcomes—</w:t>
            </w:r>
          </w:p>
          <w:p w:rsidR="00E2671B" w:rsidRDefault="000D0723">
            <w:pPr>
              <w:spacing w:after="60"/>
            </w:pPr>
            <w:r>
              <w:rPr>
                <w:b/>
              </w:rPr>
              <w:t>Indirect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Indirect Measures:</w:t>
            </w:r>
          </w:p>
        </w:tc>
      </w:tr>
      <w:tr w:rsidR="00E2671B" w:rsidTr="005712DB">
        <w:trPr>
          <w:trHeight w:val="4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Pr="00C031F1" w:rsidRDefault="000D0723" w:rsidP="00C031F1">
            <w:pPr>
              <w:pStyle w:val="ListParagraph"/>
              <w:numPr>
                <w:ilvl w:val="0"/>
                <w:numId w:val="130"/>
              </w:numPr>
              <w:rPr>
                <w:i/>
              </w:rPr>
            </w:pPr>
            <w:r w:rsidRPr="00C031F1">
              <w:rPr>
                <w:i/>
              </w:rPr>
              <w:t>Indirect Measure 1</w:t>
            </w:r>
            <w:r w:rsidR="00B85513" w:rsidRPr="00C031F1">
              <w:rPr>
                <w:i/>
              </w:rPr>
              <w:t xml:space="preserve"> - *See note in Summary of Results.</w:t>
            </w:r>
          </w:p>
          <w:p w:rsidR="00E2671B" w:rsidRDefault="000D0723">
            <w:pPr>
              <w:spacing w:before="120"/>
              <w:ind w:left="325"/>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1</w:t>
            </w:r>
          </w:p>
        </w:tc>
      </w:tr>
      <w:tr w:rsidR="00E2671B" w:rsidTr="005712DB">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Pr="00C031F1" w:rsidRDefault="000D0723" w:rsidP="00C031F1">
            <w:pPr>
              <w:pStyle w:val="ListParagraph"/>
              <w:numPr>
                <w:ilvl w:val="0"/>
                <w:numId w:val="130"/>
              </w:numPr>
              <w:rPr>
                <w:i/>
              </w:rPr>
            </w:pPr>
            <w:r w:rsidRPr="00C031F1">
              <w:rPr>
                <w:i/>
              </w:rPr>
              <w:t>Indirect Measure 2</w:t>
            </w:r>
          </w:p>
          <w:p w:rsidR="00E2671B" w:rsidRDefault="000D0723">
            <w:pPr>
              <w:spacing w:before="120"/>
              <w:ind w:left="325"/>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2</w:t>
            </w:r>
          </w:p>
        </w:tc>
      </w:tr>
      <w:tr w:rsidR="00E2671B" w:rsidTr="005712DB">
        <w:trPr>
          <w:trHeight w:val="560"/>
          <w:jc w:val="center"/>
        </w:trPr>
        <w:tc>
          <w:tcPr>
            <w:tcW w:w="250" w:type="dxa"/>
          </w:tcPr>
          <w:p w:rsidR="00E2671B" w:rsidRDefault="00E2671B">
            <w:pPr>
              <w:widowControl w:val="0"/>
              <w:spacing w:line="276" w:lineRule="auto"/>
            </w:pPr>
          </w:p>
        </w:tc>
        <w:tc>
          <w:tcPr>
            <w:tcW w:w="6644" w:type="dxa"/>
            <w:tcBorders>
              <w:top w:val="single" w:sz="6"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Pr="00C031F1" w:rsidRDefault="000D0723" w:rsidP="00C031F1">
            <w:pPr>
              <w:pStyle w:val="ListParagraph"/>
              <w:numPr>
                <w:ilvl w:val="0"/>
                <w:numId w:val="130"/>
              </w:numPr>
              <w:rPr>
                <w:i/>
              </w:rPr>
            </w:pPr>
            <w:r w:rsidRPr="00C031F1">
              <w:rPr>
                <w:i/>
              </w:rPr>
              <w:t>Indirect Measure 3</w:t>
            </w:r>
          </w:p>
          <w:p w:rsidR="00E2671B" w:rsidRDefault="000D0723">
            <w:pPr>
              <w:spacing w:before="120"/>
              <w:ind w:left="325"/>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3</w:t>
            </w:r>
          </w:p>
        </w:tc>
      </w:tr>
      <w:tr w:rsidR="00E2671B" w:rsidTr="005712DB">
        <w:trPr>
          <w:trHeight w:val="560"/>
          <w:jc w:val="center"/>
        </w:trPr>
        <w:tc>
          <w:tcPr>
            <w:tcW w:w="250" w:type="dxa"/>
          </w:tcPr>
          <w:p w:rsidR="00E2671B" w:rsidRDefault="00E2671B">
            <w:pPr>
              <w:widowControl w:val="0"/>
              <w:spacing w:line="276" w:lineRule="auto"/>
            </w:pPr>
          </w:p>
        </w:tc>
        <w:tc>
          <w:tcPr>
            <w:tcW w:w="6644" w:type="dxa"/>
            <w:tcBorders>
              <w:top w:val="single" w:sz="6"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rsidP="00C031F1">
            <w:pPr>
              <w:numPr>
                <w:ilvl w:val="0"/>
                <w:numId w:val="130"/>
              </w:numPr>
              <w:ind w:left="325" w:hanging="270"/>
              <w:rPr>
                <w:i/>
              </w:rPr>
            </w:pPr>
            <w:r>
              <w:rPr>
                <w:i/>
              </w:rPr>
              <w:t>Indirect Measure 4</w:t>
            </w:r>
          </w:p>
          <w:p w:rsidR="00E2671B" w:rsidRDefault="000D0723">
            <w:pPr>
              <w:spacing w:before="120"/>
              <w:ind w:left="325"/>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4</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tcMar>
              <w:left w:w="115" w:type="dxa"/>
              <w:right w:w="43" w:type="dxa"/>
            </w:tcMar>
            <w:vAlign w:val="center"/>
          </w:tcPr>
          <w:p w:rsidR="00E2671B" w:rsidRDefault="000D0723" w:rsidP="00D53C78">
            <w:pPr>
              <w:spacing w:before="60" w:after="60"/>
              <w:jc w:val="center"/>
            </w:pPr>
            <w:r>
              <w:rPr>
                <w:b/>
              </w:rPr>
              <w:lastRenderedPageBreak/>
              <w:t xml:space="preserve">Learning Assessment Results: </w:t>
            </w:r>
            <w:r w:rsidR="00D53C78" w:rsidRPr="00D53C78">
              <w:rPr>
                <w:b/>
                <w:i/>
              </w:rPr>
              <w:t xml:space="preserve">Associate of Business Administration - </w:t>
            </w:r>
            <w:r w:rsidR="00196FED" w:rsidRPr="00D53C78">
              <w:rPr>
                <w:b/>
                <w:i/>
              </w:rPr>
              <w:t>Finance</w:t>
            </w:r>
            <w:r w:rsidR="00196FED">
              <w:rPr>
                <w:b/>
                <w:i/>
              </w:rPr>
              <w:t xml:space="preserve"> </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pPr>
            <w:r>
              <w:rPr>
                <w:b/>
              </w:rPr>
              <w:t>Summary of Results from Implementing 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45"/>
              </w:numPr>
              <w:ind w:left="378" w:hanging="360"/>
              <w:contextualSpacing/>
              <w:rPr>
                <w:i/>
              </w:rPr>
            </w:pPr>
            <w:r>
              <w:rPr>
                <w:i/>
              </w:rPr>
              <w:t>Summary of Results for Direct Measure 1</w:t>
            </w:r>
          </w:p>
          <w:p w:rsidR="00E2671B" w:rsidRDefault="000D0723">
            <w:pPr>
              <w:ind w:left="332"/>
            </w:pPr>
            <w:r>
              <w:rPr>
                <w:i/>
              </w:rPr>
              <w:t>FINC211 Comprehensive Final Exam (ISLO 1,2)</w:t>
            </w:r>
          </w:p>
          <w:p w:rsidR="00B85513" w:rsidRDefault="000D0723">
            <w:pPr>
              <w:ind w:left="332"/>
              <w:rPr>
                <w:i/>
              </w:rPr>
            </w:pPr>
            <w:r w:rsidRPr="00B85513">
              <w:rPr>
                <w:i/>
                <w:u w:val="single"/>
              </w:rPr>
              <w:t xml:space="preserve">Performance </w:t>
            </w:r>
            <w:r w:rsidR="00B85513">
              <w:rPr>
                <w:i/>
                <w:u w:val="single"/>
              </w:rPr>
              <w:t>Target:</w:t>
            </w:r>
            <w:r w:rsidR="00B85513">
              <w:rPr>
                <w:i/>
              </w:rPr>
              <w:t xml:space="preserve">  75% of all students taking the comprehensive exam will achieve an average score of 70%.  </w:t>
            </w:r>
          </w:p>
          <w:p w:rsidR="00E2671B" w:rsidRDefault="000D0723">
            <w:pPr>
              <w:ind w:left="332"/>
            </w:pPr>
            <w:r>
              <w:t>N=713</w:t>
            </w:r>
          </w:p>
          <w:p w:rsidR="00E2671B" w:rsidRDefault="000D0723">
            <w:pPr>
              <w:ind w:left="332"/>
            </w:pPr>
            <w:r>
              <w:t>n=294 (41%)</w:t>
            </w:r>
          </w:p>
          <w:p w:rsidR="00E2671B" w:rsidRDefault="000D0723" w:rsidP="00B85513">
            <w:pPr>
              <w:ind w:left="332"/>
            </w:pPr>
            <w:r>
              <w:t>Average student score: 86%</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 xml:space="preserve">2.  </w:t>
            </w:r>
            <w:r w:rsidR="00640881">
              <w:rPr>
                <w:i/>
              </w:rPr>
              <w:t xml:space="preserve"> </w:t>
            </w:r>
            <w:r>
              <w:rPr>
                <w:i/>
              </w:rPr>
              <w:t xml:space="preserve"> Summary of Results for Direct Measure 2</w:t>
            </w:r>
          </w:p>
          <w:p w:rsidR="00E2671B" w:rsidRDefault="000D0723" w:rsidP="00640881">
            <w:pPr>
              <w:ind w:left="332"/>
            </w:pPr>
            <w:r>
              <w:rPr>
                <w:i/>
              </w:rPr>
              <w:t>FINC235 Project to assess financial health of firm (ISLO 1, 2, 3)</w:t>
            </w:r>
          </w:p>
          <w:p w:rsidR="00E2671B" w:rsidRPr="00B85513" w:rsidRDefault="00B85513">
            <w:pPr>
              <w:ind w:left="332"/>
              <w:rPr>
                <w:i/>
              </w:rPr>
            </w:pPr>
            <w:r>
              <w:rPr>
                <w:i/>
                <w:u w:val="single"/>
              </w:rPr>
              <w:t>Performance Target:</w:t>
            </w:r>
            <w:r>
              <w:rPr>
                <w:i/>
              </w:rPr>
              <w:t xml:space="preserve">  </w:t>
            </w:r>
            <w:r w:rsidRPr="00B85513">
              <w:rPr>
                <w:i/>
              </w:rPr>
              <w:t xml:space="preserve">75% of all students completing the project will achieve an average score of 70%.  </w:t>
            </w:r>
          </w:p>
          <w:p w:rsidR="00E2671B" w:rsidRDefault="000D0723">
            <w:pPr>
              <w:ind w:left="332"/>
            </w:pPr>
            <w:r>
              <w:t>N= 358</w:t>
            </w:r>
          </w:p>
          <w:p w:rsidR="00E2671B" w:rsidRDefault="000D0723">
            <w:pPr>
              <w:ind w:left="332"/>
            </w:pPr>
            <w:r>
              <w:t>n= 235 (65%)</w:t>
            </w:r>
          </w:p>
          <w:p w:rsidR="00E2671B" w:rsidRDefault="000D0723">
            <w:pPr>
              <w:ind w:left="332"/>
            </w:pPr>
            <w:r>
              <w:t>Average student score: 91%</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ind w:left="332" w:hanging="332"/>
            </w:pPr>
            <w:r>
              <w:rPr>
                <w:b/>
              </w:rPr>
              <w:t>Summary of Results from Implementing Indirect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B85513">
            <w:pPr>
              <w:numPr>
                <w:ilvl w:val="0"/>
                <w:numId w:val="89"/>
              </w:numPr>
              <w:ind w:left="378" w:hanging="360"/>
              <w:contextualSpacing/>
              <w:rPr>
                <w:i/>
              </w:rPr>
            </w:pPr>
            <w:r>
              <w:rPr>
                <w:i/>
              </w:rPr>
              <w:t>*</w:t>
            </w:r>
            <w:r w:rsidR="000D0723">
              <w:rPr>
                <w:i/>
              </w:rPr>
              <w:t>Summary of Results for Indirect Measure 1</w:t>
            </w:r>
          </w:p>
          <w:p w:rsidR="00E2671B" w:rsidRDefault="000D0723">
            <w:pPr>
              <w:ind w:left="332"/>
            </w:pPr>
            <w:r>
              <w:rPr>
                <w:b/>
                <w:u w:val="single"/>
              </w:rPr>
              <w:t>Note:</w:t>
            </w:r>
            <w:r>
              <w:rPr>
                <w:i/>
              </w:rPr>
              <w:t xml:space="preserve"> The outcomes assessment plan did not indicate an indirect measure for this major (see updated 2016 Outcomes Assessment Plan)</w:t>
            </w:r>
            <w:r w:rsidR="00B85513">
              <w:rPr>
                <w:i/>
              </w:rPr>
              <w:t>.</w:t>
            </w:r>
          </w:p>
        </w:tc>
      </w:tr>
    </w:tbl>
    <w:p w:rsidR="00E2671B" w:rsidRDefault="00E2671B">
      <w:pPr>
        <w:widowControl w:val="0"/>
        <w:spacing w:line="276" w:lineRule="auto"/>
      </w:pPr>
    </w:p>
    <w:tbl>
      <w:tblPr>
        <w:tblStyle w:val="ac"/>
        <w:tblW w:w="13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4"/>
        <w:gridCol w:w="1224"/>
        <w:gridCol w:w="1224"/>
        <w:gridCol w:w="1224"/>
        <w:gridCol w:w="1224"/>
        <w:gridCol w:w="1224"/>
        <w:gridCol w:w="1224"/>
        <w:gridCol w:w="1224"/>
        <w:gridCol w:w="1224"/>
      </w:tblGrid>
      <w:tr w:rsidR="00E2671B">
        <w:trPr>
          <w:trHeight w:val="420"/>
          <w:jc w:val="center"/>
        </w:trPr>
        <w:tc>
          <w:tcPr>
            <w:tcW w:w="13536" w:type="dxa"/>
            <w:gridSpan w:val="9"/>
            <w:tcBorders>
              <w:top w:val="nil"/>
            </w:tcBorders>
            <w:shd w:val="clear" w:color="auto" w:fill="DBE5F1"/>
            <w:vAlign w:val="center"/>
          </w:tcPr>
          <w:p w:rsidR="00E2671B" w:rsidRDefault="000D0723">
            <w:pPr>
              <w:spacing w:before="60" w:after="60"/>
            </w:pPr>
            <w:r>
              <w:rPr>
                <w:b/>
              </w:rPr>
              <w:t>Summary of Achievement of Intended Student Learning Outcomes:</w:t>
            </w:r>
          </w:p>
        </w:tc>
      </w:tr>
      <w:tr w:rsidR="00E2671B">
        <w:trPr>
          <w:trHeight w:val="420"/>
          <w:jc w:val="center"/>
        </w:trPr>
        <w:tc>
          <w:tcPr>
            <w:tcW w:w="3744" w:type="dxa"/>
            <w:tcBorders>
              <w:bottom w:val="single" w:sz="4" w:space="0" w:color="000000"/>
            </w:tcBorders>
            <w:vAlign w:val="center"/>
          </w:tcPr>
          <w:p w:rsidR="00E2671B" w:rsidRDefault="000D0723">
            <w:pPr>
              <w:jc w:val="center"/>
            </w:pPr>
            <w:r>
              <w:rPr>
                <w:b/>
              </w:rPr>
              <w:t>Intended Student Learning Outcomes</w:t>
            </w:r>
          </w:p>
        </w:tc>
        <w:tc>
          <w:tcPr>
            <w:tcW w:w="9792" w:type="dxa"/>
            <w:gridSpan w:val="8"/>
            <w:tcBorders>
              <w:bottom w:val="single" w:sz="4" w:space="0" w:color="000000"/>
            </w:tcBorders>
            <w:vAlign w:val="center"/>
          </w:tcPr>
          <w:p w:rsidR="00E2671B" w:rsidRDefault="000D0723">
            <w:pPr>
              <w:jc w:val="center"/>
            </w:pPr>
            <w:r>
              <w:rPr>
                <w:b/>
              </w:rPr>
              <w:t>Learning Assessment Measures</w:t>
            </w:r>
          </w:p>
        </w:tc>
      </w:tr>
      <w:tr w:rsidR="00E2671B">
        <w:trPr>
          <w:trHeight w:val="420"/>
          <w:jc w:val="center"/>
        </w:trPr>
        <w:tc>
          <w:tcPr>
            <w:tcW w:w="3744" w:type="dxa"/>
            <w:vMerge w:val="restart"/>
            <w:shd w:val="clear" w:color="auto" w:fill="DBE5F1"/>
            <w:vAlign w:val="center"/>
          </w:tcPr>
          <w:p w:rsidR="00E2671B" w:rsidRDefault="000D0723">
            <w:pPr>
              <w:jc w:val="center"/>
            </w:pPr>
            <w:r>
              <w:rPr>
                <w:b/>
              </w:rPr>
              <w:t>Program ISLOs</w:t>
            </w:r>
          </w:p>
        </w:tc>
        <w:tc>
          <w:tcPr>
            <w:tcW w:w="1224" w:type="dxa"/>
            <w:shd w:val="clear" w:color="auto" w:fill="DBE5F1"/>
            <w:vAlign w:val="center"/>
          </w:tcPr>
          <w:p w:rsidR="00E2671B" w:rsidRDefault="000D0723">
            <w:pPr>
              <w:spacing w:before="60" w:after="60"/>
              <w:jc w:val="center"/>
            </w:pPr>
            <w:r>
              <w:rPr>
                <w:b/>
                <w:i/>
                <w:sz w:val="18"/>
                <w:szCs w:val="18"/>
              </w:rPr>
              <w:t xml:space="preserve">Direct Measure 1: </w:t>
            </w:r>
            <w:r>
              <w:rPr>
                <w:i/>
                <w:sz w:val="18"/>
                <w:szCs w:val="18"/>
              </w:rPr>
              <w:t>FINC211 Comprehensive Final Exam</w:t>
            </w:r>
          </w:p>
        </w:tc>
        <w:tc>
          <w:tcPr>
            <w:tcW w:w="1224" w:type="dxa"/>
            <w:shd w:val="clear" w:color="auto" w:fill="DBE5F1"/>
            <w:vAlign w:val="center"/>
          </w:tcPr>
          <w:p w:rsidR="00E2671B" w:rsidRDefault="000D0723">
            <w:pPr>
              <w:spacing w:before="60" w:after="60"/>
              <w:jc w:val="center"/>
            </w:pPr>
            <w:r>
              <w:rPr>
                <w:b/>
                <w:i/>
                <w:sz w:val="18"/>
                <w:szCs w:val="18"/>
              </w:rPr>
              <w:t xml:space="preserve">Direct Measure 2: </w:t>
            </w:r>
            <w:r>
              <w:rPr>
                <w:i/>
                <w:sz w:val="18"/>
                <w:szCs w:val="18"/>
              </w:rPr>
              <w:t>FINC235 Project to assess the financial health of a firm</w:t>
            </w:r>
            <w:r>
              <w:rPr>
                <w:sz w:val="18"/>
                <w:szCs w:val="18"/>
              </w:rPr>
              <w:t xml:space="preserve"> </w:t>
            </w:r>
          </w:p>
        </w:tc>
        <w:tc>
          <w:tcPr>
            <w:tcW w:w="1224" w:type="dxa"/>
            <w:shd w:val="clear" w:color="auto" w:fill="DBE5F1"/>
            <w:vAlign w:val="center"/>
          </w:tcPr>
          <w:p w:rsidR="00E2671B" w:rsidRDefault="000D0723">
            <w:pPr>
              <w:spacing w:before="60" w:after="60"/>
              <w:jc w:val="center"/>
            </w:pPr>
            <w:r>
              <w:rPr>
                <w:b/>
                <w:i/>
                <w:sz w:val="18"/>
                <w:szCs w:val="18"/>
              </w:rPr>
              <w:t>Direct Measure 3</w:t>
            </w:r>
          </w:p>
        </w:tc>
        <w:tc>
          <w:tcPr>
            <w:tcW w:w="1224" w:type="dxa"/>
            <w:shd w:val="clear" w:color="auto" w:fill="DBE5F1"/>
            <w:vAlign w:val="center"/>
          </w:tcPr>
          <w:p w:rsidR="00E2671B" w:rsidRDefault="000D0723">
            <w:pPr>
              <w:spacing w:before="60" w:after="60"/>
              <w:jc w:val="center"/>
            </w:pPr>
            <w:r>
              <w:rPr>
                <w:b/>
                <w:i/>
                <w:sz w:val="18"/>
                <w:szCs w:val="18"/>
              </w:rPr>
              <w:t>Direct Measure 4</w:t>
            </w:r>
          </w:p>
        </w:tc>
        <w:tc>
          <w:tcPr>
            <w:tcW w:w="1224" w:type="dxa"/>
            <w:shd w:val="clear" w:color="auto" w:fill="DBE5F1"/>
            <w:vAlign w:val="center"/>
          </w:tcPr>
          <w:p w:rsidR="00E2671B" w:rsidRDefault="000D0723">
            <w:pPr>
              <w:spacing w:before="60" w:after="60"/>
              <w:jc w:val="center"/>
            </w:pPr>
            <w:r>
              <w:rPr>
                <w:b/>
                <w:i/>
                <w:sz w:val="18"/>
                <w:szCs w:val="18"/>
              </w:rPr>
              <w:t>Indirect Measure 1</w:t>
            </w:r>
          </w:p>
        </w:tc>
        <w:tc>
          <w:tcPr>
            <w:tcW w:w="1224" w:type="dxa"/>
            <w:shd w:val="clear" w:color="auto" w:fill="DBE5F1"/>
            <w:vAlign w:val="center"/>
          </w:tcPr>
          <w:p w:rsidR="00E2671B" w:rsidRDefault="000D0723">
            <w:pPr>
              <w:spacing w:before="60" w:after="60"/>
              <w:jc w:val="center"/>
            </w:pPr>
            <w:r>
              <w:rPr>
                <w:b/>
                <w:i/>
                <w:sz w:val="18"/>
                <w:szCs w:val="18"/>
              </w:rPr>
              <w:t>Indirect Measure 2</w:t>
            </w:r>
          </w:p>
        </w:tc>
        <w:tc>
          <w:tcPr>
            <w:tcW w:w="1224" w:type="dxa"/>
            <w:shd w:val="clear" w:color="auto" w:fill="DBE5F1"/>
            <w:vAlign w:val="center"/>
          </w:tcPr>
          <w:p w:rsidR="00E2671B" w:rsidRDefault="000D0723">
            <w:pPr>
              <w:spacing w:before="60" w:after="60"/>
              <w:jc w:val="center"/>
            </w:pPr>
            <w:r>
              <w:rPr>
                <w:b/>
                <w:i/>
                <w:sz w:val="18"/>
                <w:szCs w:val="18"/>
              </w:rPr>
              <w:t>Indirect Measure 3</w:t>
            </w:r>
          </w:p>
        </w:tc>
        <w:tc>
          <w:tcPr>
            <w:tcW w:w="1224" w:type="dxa"/>
            <w:shd w:val="clear" w:color="auto" w:fill="DBE5F1"/>
            <w:vAlign w:val="center"/>
          </w:tcPr>
          <w:p w:rsidR="00E2671B" w:rsidRDefault="000D0723">
            <w:pPr>
              <w:spacing w:before="60" w:after="60"/>
              <w:jc w:val="center"/>
            </w:pPr>
            <w:r>
              <w:rPr>
                <w:b/>
                <w:i/>
                <w:sz w:val="18"/>
                <w:szCs w:val="18"/>
              </w:rPr>
              <w:t>Indirect Measure 4</w:t>
            </w:r>
          </w:p>
        </w:tc>
      </w:tr>
      <w:tr w:rsidR="00E2671B">
        <w:trPr>
          <w:trHeight w:val="420"/>
          <w:jc w:val="center"/>
        </w:trPr>
        <w:tc>
          <w:tcPr>
            <w:tcW w:w="3744" w:type="dxa"/>
            <w:vMerge/>
            <w:shd w:val="clear" w:color="auto" w:fill="DBE5F1"/>
            <w:vAlign w:val="center"/>
          </w:tcPr>
          <w:p w:rsidR="00E2671B" w:rsidRDefault="00E2671B">
            <w:pPr>
              <w:jc w:val="center"/>
            </w:pP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105"/>
              </w:numPr>
              <w:ind w:left="378" w:hanging="360"/>
              <w:contextualSpacing/>
              <w:rPr>
                <w:i/>
              </w:rPr>
            </w:pPr>
            <w:r>
              <w:rPr>
                <w:i/>
              </w:rPr>
              <w:t>Apply finance knowledge and skills to finance and general business processed in an organization.</w:t>
            </w:r>
          </w:p>
        </w:tc>
        <w:tc>
          <w:tcPr>
            <w:tcW w:w="1224" w:type="dxa"/>
            <w:vAlign w:val="center"/>
          </w:tcPr>
          <w:p w:rsidR="00E2671B" w:rsidRDefault="000D0723">
            <w:pPr>
              <w:jc w:val="center"/>
            </w:pPr>
            <w:r>
              <w:rPr>
                <w:sz w:val="20"/>
                <w:szCs w:val="20"/>
              </w:rPr>
              <w:t>Met</w:t>
            </w:r>
          </w:p>
        </w:tc>
        <w:tc>
          <w:tcPr>
            <w:tcW w:w="1224" w:type="dxa"/>
            <w:vAlign w:val="center"/>
          </w:tcPr>
          <w:p w:rsidR="00E2671B" w:rsidRDefault="000D0723">
            <w:pPr>
              <w:jc w:val="center"/>
            </w:pPr>
            <w:r>
              <w:rPr>
                <w:sz w:val="20"/>
                <w:szCs w:val="20"/>
              </w:rPr>
              <w:t>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640881">
            <w:pPr>
              <w:jc w:val="center"/>
            </w:pPr>
            <w:r>
              <w:rPr>
                <w:sz w:val="20"/>
                <w:szCs w:val="20"/>
              </w:rPr>
              <w:t>N/A</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E2671B" w:rsidRDefault="000D0723">
            <w:pPr>
              <w:ind w:left="288" w:hanging="270"/>
            </w:pPr>
            <w:r>
              <w:rPr>
                <w:i/>
              </w:rPr>
              <w:t>2.  Illustrate knowledge of corporate and individual financial statements as economic trends.</w:t>
            </w:r>
          </w:p>
          <w:p w:rsidR="00E2671B" w:rsidRDefault="00E2671B"/>
        </w:tc>
        <w:tc>
          <w:tcPr>
            <w:tcW w:w="1224" w:type="dxa"/>
            <w:vAlign w:val="center"/>
          </w:tcPr>
          <w:p w:rsidR="00E2671B" w:rsidRDefault="000D0723">
            <w:pPr>
              <w:jc w:val="center"/>
            </w:pPr>
            <w:r>
              <w:rPr>
                <w:sz w:val="20"/>
                <w:szCs w:val="20"/>
              </w:rPr>
              <w:t>Met</w:t>
            </w:r>
          </w:p>
        </w:tc>
        <w:tc>
          <w:tcPr>
            <w:tcW w:w="1224" w:type="dxa"/>
            <w:vAlign w:val="center"/>
          </w:tcPr>
          <w:p w:rsidR="00E2671B" w:rsidRDefault="000D0723">
            <w:pPr>
              <w:jc w:val="center"/>
            </w:pPr>
            <w:r>
              <w:rPr>
                <w:sz w:val="20"/>
                <w:szCs w:val="20"/>
              </w:rPr>
              <w:t xml:space="preserve">Met </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640881">
            <w:pPr>
              <w:jc w:val="center"/>
            </w:pPr>
            <w:r>
              <w:rPr>
                <w:sz w:val="20"/>
                <w:szCs w:val="20"/>
              </w:rPr>
              <w:t>N/A</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E2671B" w:rsidRDefault="000D0723">
            <w:pPr>
              <w:ind w:left="288" w:hanging="270"/>
            </w:pPr>
            <w:r>
              <w:rPr>
                <w:i/>
              </w:rPr>
              <w:t xml:space="preserve"> 3.  Apply knowledge of financial data bases to address and solve business problems.</w:t>
            </w:r>
          </w:p>
          <w:p w:rsidR="00E2671B" w:rsidRDefault="00E2671B"/>
        </w:tc>
        <w:tc>
          <w:tcPr>
            <w:tcW w:w="1224" w:type="dxa"/>
            <w:vAlign w:val="center"/>
          </w:tcPr>
          <w:p w:rsidR="00E2671B" w:rsidRDefault="00E2671B">
            <w:pPr>
              <w:jc w:val="center"/>
            </w:pPr>
          </w:p>
        </w:tc>
        <w:tc>
          <w:tcPr>
            <w:tcW w:w="1224" w:type="dxa"/>
            <w:vAlign w:val="center"/>
          </w:tcPr>
          <w:p w:rsidR="00E2671B" w:rsidRDefault="000D0723">
            <w:pPr>
              <w:jc w:val="center"/>
            </w:pPr>
            <w:r>
              <w:rPr>
                <w:sz w:val="20"/>
                <w:szCs w:val="20"/>
              </w:rPr>
              <w:t>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640881">
            <w:pPr>
              <w:jc w:val="center"/>
            </w:pPr>
            <w:r>
              <w:rPr>
                <w:sz w:val="20"/>
                <w:szCs w:val="20"/>
              </w:rPr>
              <w:t>N/A</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bl>
    <w:p w:rsidR="00E2671B" w:rsidRDefault="00E2671B">
      <w:pPr>
        <w:widowControl w:val="0"/>
        <w:spacing w:line="276" w:lineRule="auto"/>
      </w:pPr>
    </w:p>
    <w:tbl>
      <w:tblPr>
        <w:tblStyle w:val="ad"/>
        <w:tblW w:w="13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36"/>
      </w:tblGrid>
      <w:tr w:rsidR="00E2671B">
        <w:trPr>
          <w:trHeight w:val="280"/>
          <w:jc w:val="center"/>
        </w:trPr>
        <w:tc>
          <w:tcPr>
            <w:tcW w:w="13536" w:type="dxa"/>
            <w:tcBorders>
              <w:top w:val="nil"/>
            </w:tcBorders>
            <w:shd w:val="clear" w:color="auto" w:fill="DBE5F1"/>
            <w:tcMar>
              <w:left w:w="115" w:type="dxa"/>
              <w:right w:w="0" w:type="dxa"/>
            </w:tcMar>
            <w:vAlign w:val="center"/>
          </w:tcPr>
          <w:p w:rsidR="00E2671B" w:rsidRDefault="000D0723">
            <w:pPr>
              <w:spacing w:before="60" w:after="60"/>
            </w:pPr>
            <w:r>
              <w:rPr>
                <w:b/>
              </w:rPr>
              <w:t>Proposed Courses of Action for Improvement in Learning Outcomes for which Performance Targets Were Not Met:</w:t>
            </w:r>
          </w:p>
        </w:tc>
      </w:tr>
      <w:tr w:rsidR="00E2671B">
        <w:trPr>
          <w:trHeight w:val="20"/>
          <w:jc w:val="center"/>
        </w:trPr>
        <w:tc>
          <w:tcPr>
            <w:tcW w:w="13536" w:type="dxa"/>
            <w:tcMar>
              <w:top w:w="72" w:type="dxa"/>
              <w:left w:w="115" w:type="dxa"/>
              <w:bottom w:w="72" w:type="dxa"/>
              <w:right w:w="115" w:type="dxa"/>
            </w:tcMar>
          </w:tcPr>
          <w:p w:rsidR="00E2671B" w:rsidRDefault="000D0723" w:rsidP="00423E74">
            <w:pPr>
              <w:numPr>
                <w:ilvl w:val="0"/>
                <w:numId w:val="15"/>
              </w:numPr>
              <w:ind w:left="378" w:hanging="360"/>
              <w:contextualSpacing/>
            </w:pPr>
            <w:r w:rsidRPr="004D6515">
              <w:rPr>
                <w:i/>
              </w:rPr>
              <w:t>Course of Action 1:  While the performance target of achieving an average score of 70% or higher in the direct measure FINC211, Comprehensive Final Exam, was met (measuring ISLO 1 and 2), the stated sample size of 75% was not achieved</w:t>
            </w:r>
            <w:r w:rsidR="004D6515" w:rsidRPr="004D6515">
              <w:rPr>
                <w:i/>
              </w:rPr>
              <w:t xml:space="preserve">.  </w:t>
            </w:r>
          </w:p>
          <w:p w:rsidR="00E2671B" w:rsidRDefault="000D0723">
            <w:pPr>
              <w:ind w:left="378"/>
            </w:pPr>
            <w:r>
              <w:rPr>
                <w:b/>
                <w:i/>
                <w:u w:val="single"/>
              </w:rPr>
              <w:t>Action Plan:</w:t>
            </w:r>
            <w:r>
              <w:rPr>
                <w:i/>
              </w:rPr>
              <w:t xml:space="preserve"> Starting Fall 2016, we have implemented a central data collection system through which to collect/record all the IACBE assessment data.  This will provide for consistency of collection across all courses in which these assessments are embedded, in addition to having the potential to increase sample sizes. </w:t>
            </w:r>
          </w:p>
        </w:tc>
      </w:tr>
      <w:tr w:rsidR="00E2671B">
        <w:trPr>
          <w:trHeight w:val="20"/>
          <w:jc w:val="center"/>
        </w:trPr>
        <w:tc>
          <w:tcPr>
            <w:tcW w:w="13536" w:type="dxa"/>
            <w:tcMar>
              <w:top w:w="72" w:type="dxa"/>
              <w:left w:w="115" w:type="dxa"/>
              <w:bottom w:w="72" w:type="dxa"/>
              <w:right w:w="115" w:type="dxa"/>
            </w:tcMar>
          </w:tcPr>
          <w:p w:rsidR="00E2671B" w:rsidRDefault="000D0723">
            <w:pPr>
              <w:ind w:left="378" w:hanging="360"/>
            </w:pPr>
            <w:r>
              <w:rPr>
                <w:i/>
              </w:rPr>
              <w:t xml:space="preserve">2.  </w:t>
            </w:r>
            <w:r w:rsidR="004D6515">
              <w:rPr>
                <w:i/>
              </w:rPr>
              <w:t xml:space="preserve">  </w:t>
            </w:r>
            <w:r>
              <w:rPr>
                <w:i/>
              </w:rPr>
              <w:t>Course of Action 2: While the performance target of achieving an average score of 70% or higher in the direct me</w:t>
            </w:r>
            <w:r w:rsidR="004D6515">
              <w:rPr>
                <w:i/>
              </w:rPr>
              <w:t xml:space="preserve">asure FINC235 Final Project was </w:t>
            </w:r>
            <w:r>
              <w:rPr>
                <w:i/>
              </w:rPr>
              <w:t xml:space="preserve">met (measuring ISLO 1, 2, and 3), the stated sample size of 75% was not achieved due to inconsistencies in collecting data across all the FINC235 courses offered in 2015-16. </w:t>
            </w:r>
          </w:p>
          <w:p w:rsidR="00E2671B" w:rsidRDefault="000D0723" w:rsidP="004D6515">
            <w:pPr>
              <w:ind w:left="378"/>
            </w:pPr>
            <w:r>
              <w:rPr>
                <w:b/>
                <w:i/>
                <w:u w:val="single"/>
              </w:rPr>
              <w:t>Action Plan:</w:t>
            </w:r>
            <w:r>
              <w:rPr>
                <w:i/>
              </w:rPr>
              <w:t xml:space="preserve"> Starting Fall 2016, we have implemented a central data collection system through which to collect/record all the IACBE assessment data.  This will provide for consistency of collection across all courses in which these assessments are embedded, in addition to having the potential to increase sample sizes. </w:t>
            </w:r>
          </w:p>
        </w:tc>
      </w:tr>
      <w:tr w:rsidR="00E2671B">
        <w:trPr>
          <w:trHeight w:val="20"/>
          <w:jc w:val="center"/>
        </w:trPr>
        <w:tc>
          <w:tcPr>
            <w:tcW w:w="13536" w:type="dxa"/>
            <w:tcMar>
              <w:top w:w="72" w:type="dxa"/>
              <w:left w:w="115" w:type="dxa"/>
              <w:bottom w:w="72" w:type="dxa"/>
              <w:right w:w="115" w:type="dxa"/>
            </w:tcMar>
          </w:tcPr>
          <w:p w:rsidR="004D6515" w:rsidRDefault="000D0723" w:rsidP="004D6515">
            <w:pPr>
              <w:ind w:left="288" w:hanging="270"/>
              <w:rPr>
                <w:i/>
              </w:rPr>
            </w:pPr>
            <w:r>
              <w:rPr>
                <w:i/>
              </w:rPr>
              <w:t xml:space="preserve">3. </w:t>
            </w:r>
            <w:r w:rsidR="004D6515">
              <w:rPr>
                <w:i/>
              </w:rPr>
              <w:t xml:space="preserve">  </w:t>
            </w:r>
            <w:r>
              <w:rPr>
                <w:i/>
              </w:rPr>
              <w:t xml:space="preserve">Course of Action 3:  The </w:t>
            </w:r>
            <w:r w:rsidRPr="00640881">
              <w:rPr>
                <w:i/>
              </w:rPr>
              <w:t>indirect measures</w:t>
            </w:r>
            <w:r>
              <w:rPr>
                <w:i/>
              </w:rPr>
              <w:t xml:space="preserve"> for this program were not specified in the 2014-15 outcomes assessment plan.  Hence, no data were </w:t>
            </w:r>
            <w:r w:rsidR="004D6515">
              <w:rPr>
                <w:i/>
              </w:rPr>
              <w:t xml:space="preserve">      </w:t>
            </w:r>
          </w:p>
          <w:p w:rsidR="00E2671B" w:rsidRDefault="004D6515" w:rsidP="004D6515">
            <w:pPr>
              <w:ind w:left="288" w:hanging="270"/>
            </w:pPr>
            <w:r>
              <w:rPr>
                <w:i/>
              </w:rPr>
              <w:t xml:space="preserve">       </w:t>
            </w:r>
            <w:r w:rsidR="00640881">
              <w:rPr>
                <w:i/>
              </w:rPr>
              <w:t>C</w:t>
            </w:r>
            <w:r w:rsidR="000D0723">
              <w:rPr>
                <w:i/>
              </w:rPr>
              <w:t>ollected</w:t>
            </w:r>
            <w:r w:rsidR="00640881">
              <w:rPr>
                <w:i/>
              </w:rPr>
              <w:t xml:space="preserve">.  This is noted as N/A in the above chart. </w:t>
            </w:r>
          </w:p>
          <w:p w:rsidR="00E2671B" w:rsidRDefault="000D0723" w:rsidP="0078142B">
            <w:pPr>
              <w:ind w:left="378"/>
            </w:pPr>
            <w:r>
              <w:rPr>
                <w:b/>
                <w:i/>
                <w:u w:val="single"/>
              </w:rPr>
              <w:lastRenderedPageBreak/>
              <w:t>Action Plan:</w:t>
            </w:r>
            <w:r>
              <w:rPr>
                <w:i/>
              </w:rPr>
              <w:t xml:space="preserve">  The revised and updated 2016 outcomes assessment plan identifies indirect measures for all programs and data collection for these measures starts in 2016-17 academic year (See 2016 Outcomes </w:t>
            </w:r>
            <w:r w:rsidRPr="004D6515">
              <w:rPr>
                <w:i/>
              </w:rPr>
              <w:t>Assessment Plan, p. 1</w:t>
            </w:r>
            <w:r w:rsidR="0078142B">
              <w:rPr>
                <w:i/>
              </w:rPr>
              <w:t>1</w:t>
            </w:r>
            <w:r w:rsidRPr="004D6515">
              <w:rPr>
                <w:i/>
              </w:rPr>
              <w:t xml:space="preserve">-13). </w:t>
            </w:r>
          </w:p>
        </w:tc>
      </w:tr>
    </w:tbl>
    <w:p w:rsidR="00E2671B" w:rsidRDefault="000D0723">
      <w:r>
        <w:lastRenderedPageBreak/>
        <w:br w:type="page"/>
      </w:r>
    </w:p>
    <w:tbl>
      <w:tblPr>
        <w:tblStyle w:val="ae"/>
        <w:tblW w:w="1365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0"/>
        <w:gridCol w:w="6644"/>
        <w:gridCol w:w="6757"/>
      </w:tblGrid>
      <w:tr w:rsidR="00E2671B" w:rsidTr="004D6515">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002060"/>
            <w:tcMar>
              <w:left w:w="115" w:type="dxa"/>
              <w:right w:w="43" w:type="dxa"/>
            </w:tcMar>
            <w:vAlign w:val="center"/>
          </w:tcPr>
          <w:p w:rsidR="00E2671B" w:rsidRDefault="000D0723" w:rsidP="00D53C78">
            <w:pPr>
              <w:spacing w:before="60" w:after="60"/>
              <w:jc w:val="center"/>
            </w:pPr>
            <w:r w:rsidRPr="004D6515">
              <w:rPr>
                <w:b/>
                <w:color w:val="FFFFFF" w:themeColor="background1"/>
              </w:rPr>
              <w:t xml:space="preserve">Student Learning Assessment for: </w:t>
            </w:r>
            <w:r w:rsidRPr="004D6515">
              <w:rPr>
                <w:b/>
                <w:i/>
                <w:color w:val="FFFFFF" w:themeColor="background1"/>
              </w:rPr>
              <w:t xml:space="preserve">Associate of Science </w:t>
            </w:r>
            <w:r w:rsidR="00D53C78">
              <w:rPr>
                <w:b/>
                <w:i/>
                <w:color w:val="FFFFFF" w:themeColor="background1"/>
              </w:rPr>
              <w:t xml:space="preserve">- </w:t>
            </w:r>
            <w:r w:rsidRPr="004D6515">
              <w:rPr>
                <w:b/>
                <w:i/>
                <w:color w:val="FFFFFF" w:themeColor="background1"/>
              </w:rPr>
              <w:t>Paralegal Studi</w:t>
            </w:r>
            <w:r w:rsidR="00D53C78">
              <w:rPr>
                <w:b/>
                <w:i/>
                <w:color w:val="FFFFFF" w:themeColor="background1"/>
              </w:rPr>
              <w:t xml:space="preserve">es Major </w:t>
            </w:r>
          </w:p>
        </w:tc>
      </w:tr>
      <w:tr w:rsidR="00E2671B" w:rsidTr="004D6515">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DBE5F1"/>
            <w:tcMar>
              <w:left w:w="115" w:type="dxa"/>
              <w:right w:w="115" w:type="dxa"/>
            </w:tcMar>
            <w:vAlign w:val="center"/>
          </w:tcPr>
          <w:p w:rsidR="00E2671B" w:rsidRDefault="000D0723">
            <w:pPr>
              <w:spacing w:before="60" w:after="60"/>
              <w:jc w:val="center"/>
            </w:pPr>
            <w:r>
              <w:rPr>
                <w:b/>
              </w:rPr>
              <w:t>Program Intended Student Learning Outcomes (Program ISLOs)</w:t>
            </w:r>
          </w:p>
        </w:tc>
      </w:tr>
      <w:tr w:rsidR="00E2671B" w:rsidTr="004D6515">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38"/>
              </w:numPr>
              <w:ind w:hanging="360"/>
            </w:pPr>
            <w:r>
              <w:rPr>
                <w:i/>
              </w:rPr>
              <w:t>Understand the United States judicial system, the jurisdiction of all its courts, and the relationship of the courts to one another and demonstrate this understand through written examination.</w:t>
            </w:r>
          </w:p>
        </w:tc>
      </w:tr>
      <w:tr w:rsidR="00E2671B" w:rsidTr="004D6515">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38"/>
              </w:numPr>
              <w:ind w:hanging="360"/>
            </w:pPr>
            <w:r>
              <w:rPr>
                <w:i/>
              </w:rPr>
              <w:t>Apply appropriate legal vocabulary and the court rules in  substantive legal fields by creating written assignments similar, in content and quality, to the work product routinely produced in that field.</w:t>
            </w:r>
          </w:p>
        </w:tc>
      </w:tr>
      <w:tr w:rsidR="00E2671B" w:rsidTr="004D6515">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38"/>
              </w:numPr>
              <w:ind w:hanging="360"/>
            </w:pPr>
            <w:r>
              <w:rPr>
                <w:i/>
              </w:rPr>
              <w:t>Create a number of written assignments that consist of documents frequently utilized in legal settings through the use of several software programs developed for and used in courts and law offices.</w:t>
            </w:r>
          </w:p>
        </w:tc>
      </w:tr>
      <w:tr w:rsidR="00E2671B" w:rsidTr="004D6515">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38"/>
              </w:numPr>
              <w:ind w:hanging="360"/>
            </w:pPr>
            <w:r>
              <w:rPr>
                <w:i/>
              </w:rPr>
              <w:t>Analyze fact situations in order to conduct legal research (utilizing print materials, as well as computer assisted research) and draft legal documents based on that research.</w:t>
            </w:r>
          </w:p>
        </w:tc>
      </w:tr>
      <w:tr w:rsidR="00E2671B" w:rsidTr="004D6515">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38"/>
              </w:numPr>
              <w:ind w:hanging="360"/>
            </w:pPr>
            <w:r>
              <w:rPr>
                <w:i/>
              </w:rPr>
              <w:t>Apply the Code of Professional Responsibility to a number of situations commonly occurring in legal settings and recommend an ethical course of conduct.</w:t>
            </w:r>
          </w:p>
        </w:tc>
      </w:tr>
      <w:tr w:rsidR="00E2671B" w:rsidTr="004D6515">
        <w:trPr>
          <w:trHeight w:val="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pPr>
            <w:r>
              <w:rPr>
                <w:b/>
              </w:rPr>
              <w:t>Assessment Instruments for Intended Student Learning Outcomes—</w:t>
            </w:r>
          </w:p>
          <w:p w:rsidR="00E2671B" w:rsidRDefault="000D0723">
            <w:pPr>
              <w:spacing w:after="60"/>
            </w:pPr>
            <w:r>
              <w:rPr>
                <w:b/>
              </w:rPr>
              <w:t>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Direct Measures:</w:t>
            </w:r>
          </w:p>
        </w:tc>
      </w:tr>
      <w:tr w:rsidR="00E2671B" w:rsidTr="004D6515">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spacing w:before="120"/>
              <w:ind w:left="415" w:hanging="415"/>
            </w:pPr>
            <w:r>
              <w:t>LEGL101</w:t>
            </w:r>
            <w:r>
              <w:rPr>
                <w:i/>
              </w:rPr>
              <w:t xml:space="preserve"> Court systems and jurisdiction examination</w:t>
            </w:r>
          </w:p>
          <w:p w:rsidR="00E2671B" w:rsidRDefault="000D0723">
            <w:pPr>
              <w:ind w:left="415" w:hanging="415"/>
            </w:pPr>
            <w:r>
              <w:t>Paralegal Studies ISLOs Assessed by this Measure:  1</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027768">
            <w:r>
              <w:rPr>
                <w:i/>
              </w:rPr>
              <w:t>75% of students will c</w:t>
            </w:r>
            <w:r w:rsidR="00027768">
              <w:rPr>
                <w:i/>
              </w:rPr>
              <w:t xml:space="preserve">omplete this examination with an </w:t>
            </w:r>
            <w:r w:rsidR="007D66E6">
              <w:rPr>
                <w:i/>
              </w:rPr>
              <w:t xml:space="preserve">average </w:t>
            </w:r>
            <w:r>
              <w:rPr>
                <w:i/>
              </w:rPr>
              <w:t>score of 80%.</w:t>
            </w:r>
          </w:p>
        </w:tc>
      </w:tr>
      <w:tr w:rsidR="00E2671B" w:rsidTr="004D6515">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027768">
            <w:pPr>
              <w:pStyle w:val="NoSpacing"/>
            </w:pPr>
            <w:r>
              <w:t>LEGL204 Summons and complaint for divorce assignment</w:t>
            </w:r>
          </w:p>
          <w:p w:rsidR="00E2671B" w:rsidRDefault="000D0723" w:rsidP="00027768">
            <w:pPr>
              <w:pStyle w:val="NoSpacing"/>
            </w:pPr>
            <w:r>
              <w:t>LEGL308 Will drafting assignment</w:t>
            </w:r>
          </w:p>
          <w:p w:rsidR="00E2671B" w:rsidRDefault="000D0723" w:rsidP="00027768">
            <w:pPr>
              <w:pStyle w:val="NoSpacing"/>
            </w:pPr>
            <w:r>
              <w:t xml:space="preserve">LEGL300 Motion in </w:t>
            </w:r>
            <w:proofErr w:type="spellStart"/>
            <w:r>
              <w:t>Limine</w:t>
            </w:r>
            <w:proofErr w:type="spellEnd"/>
          </w:p>
          <w:p w:rsidR="00E2671B" w:rsidRDefault="000D0723" w:rsidP="00027768">
            <w:pPr>
              <w:pStyle w:val="NoSpacing"/>
            </w:pPr>
            <w:r>
              <w:t>Paralegal Studies ISLOs Assessed by this Measure:  2</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027768">
            <w:r>
              <w:rPr>
                <w:i/>
              </w:rPr>
              <w:t>75% of students will complete these assignments with a</w:t>
            </w:r>
            <w:r w:rsidR="00027768">
              <w:rPr>
                <w:i/>
              </w:rPr>
              <w:t xml:space="preserve">n </w:t>
            </w:r>
            <w:r w:rsidR="007D66E6">
              <w:rPr>
                <w:i/>
              </w:rPr>
              <w:t xml:space="preserve">average </w:t>
            </w:r>
            <w:r>
              <w:rPr>
                <w:i/>
              </w:rPr>
              <w:t>score of 80%.</w:t>
            </w:r>
          </w:p>
        </w:tc>
      </w:tr>
      <w:tr w:rsidR="00E2671B" w:rsidTr="004D6515">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spacing w:before="60" w:after="60"/>
            </w:pPr>
            <w:r>
              <w:t xml:space="preserve">LEGL220 </w:t>
            </w:r>
            <w:r>
              <w:rPr>
                <w:i/>
              </w:rPr>
              <w:t>Portfolio assignment</w:t>
            </w:r>
          </w:p>
          <w:p w:rsidR="00E2671B" w:rsidRDefault="000D0723">
            <w:pPr>
              <w:spacing w:before="60" w:after="60"/>
            </w:pPr>
            <w:r>
              <w:rPr>
                <w:i/>
              </w:rPr>
              <w:t>Paralegal Studies</w:t>
            </w:r>
            <w:r>
              <w:t xml:space="preserve"> ISLOs Assessed by this Measure:  </w:t>
            </w:r>
            <w:r>
              <w:rPr>
                <w:i/>
              </w:rPr>
              <w:t>3</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027768">
            <w:r>
              <w:rPr>
                <w:i/>
              </w:rPr>
              <w:t>75% of students will complete these assignments with a</w:t>
            </w:r>
            <w:r w:rsidR="00027768">
              <w:rPr>
                <w:i/>
              </w:rPr>
              <w:t xml:space="preserve">n </w:t>
            </w:r>
            <w:r w:rsidR="007D66E6">
              <w:rPr>
                <w:i/>
              </w:rPr>
              <w:t xml:space="preserve">average </w:t>
            </w:r>
            <w:r>
              <w:rPr>
                <w:i/>
              </w:rPr>
              <w:t>score of 80%.</w:t>
            </w:r>
          </w:p>
        </w:tc>
      </w:tr>
      <w:tr w:rsidR="00E2671B" w:rsidTr="004D6515">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spacing w:before="60" w:after="60"/>
            </w:pPr>
            <w:r>
              <w:t xml:space="preserve">LEGL216 </w:t>
            </w:r>
            <w:r>
              <w:rPr>
                <w:i/>
              </w:rPr>
              <w:t>Legal memo</w:t>
            </w:r>
            <w:r w:rsidR="007D66E6">
              <w:rPr>
                <w:i/>
              </w:rPr>
              <w:t xml:space="preserve">randum </w:t>
            </w:r>
          </w:p>
          <w:p w:rsidR="00E2671B" w:rsidRDefault="000D0723">
            <w:pPr>
              <w:spacing w:before="60" w:after="60"/>
            </w:pPr>
            <w:r>
              <w:rPr>
                <w:i/>
              </w:rPr>
              <w:t>Paralegal Studies</w:t>
            </w:r>
            <w:r>
              <w:t xml:space="preserve"> ISLOs Assessed by this Measure:  </w:t>
            </w:r>
            <w:r>
              <w:rPr>
                <w:i/>
              </w:rPr>
              <w:t>4</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027768">
            <w:r>
              <w:rPr>
                <w:i/>
              </w:rPr>
              <w:t>75% of students will complete these assignments with a</w:t>
            </w:r>
            <w:r w:rsidR="00027768">
              <w:rPr>
                <w:i/>
              </w:rPr>
              <w:t xml:space="preserve">n </w:t>
            </w:r>
            <w:r w:rsidR="007D66E6">
              <w:rPr>
                <w:i/>
              </w:rPr>
              <w:t xml:space="preserve">average </w:t>
            </w:r>
            <w:r>
              <w:rPr>
                <w:i/>
              </w:rPr>
              <w:t>score of 80%.</w:t>
            </w:r>
          </w:p>
        </w:tc>
      </w:tr>
      <w:tr w:rsidR="00E2671B" w:rsidTr="004D6515">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spacing w:before="60" w:after="60"/>
            </w:pPr>
            <w:r>
              <w:t xml:space="preserve">LEGL490 </w:t>
            </w:r>
            <w:r>
              <w:rPr>
                <w:i/>
              </w:rPr>
              <w:t>Ethics assignment</w:t>
            </w:r>
          </w:p>
          <w:p w:rsidR="00E2671B" w:rsidRDefault="000D0723">
            <w:pPr>
              <w:spacing w:before="60" w:after="60"/>
            </w:pPr>
            <w:r>
              <w:rPr>
                <w:i/>
              </w:rPr>
              <w:t>Paralegal Studies</w:t>
            </w:r>
            <w:r>
              <w:t xml:space="preserve"> ISLOs Assessed by this Measure:  </w:t>
            </w:r>
            <w:r>
              <w:rPr>
                <w:i/>
              </w:rPr>
              <w:t>5</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12598F">
            <w:r>
              <w:rPr>
                <w:i/>
              </w:rPr>
              <w:t>75% of students will achieve a</w:t>
            </w:r>
            <w:r w:rsidR="0012598F">
              <w:rPr>
                <w:i/>
              </w:rPr>
              <w:t xml:space="preserve">n </w:t>
            </w:r>
            <w:r w:rsidR="007D66E6">
              <w:rPr>
                <w:i/>
              </w:rPr>
              <w:t xml:space="preserve">average </w:t>
            </w:r>
            <w:r>
              <w:rPr>
                <w:i/>
              </w:rPr>
              <w:t>score of 85% on this assignment</w:t>
            </w:r>
            <w:r w:rsidR="007D66E6">
              <w:rPr>
                <w:i/>
              </w:rPr>
              <w:t>.</w:t>
            </w:r>
          </w:p>
        </w:tc>
      </w:tr>
      <w:tr w:rsidR="00E2671B" w:rsidTr="004D6515">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tcPr>
          <w:p w:rsidR="00E2671B" w:rsidRDefault="000D0723">
            <w:pPr>
              <w:spacing w:after="60"/>
            </w:pPr>
            <w:r>
              <w:rPr>
                <w:i/>
              </w:rPr>
              <w:t>Paralegal Studies</w:t>
            </w:r>
            <w:r>
              <w:t xml:space="preserve"> ISLOs Assessed by this Measure:  </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Indirect Measures:</w:t>
            </w:r>
          </w:p>
        </w:tc>
      </w:tr>
      <w:tr w:rsidR="00E2671B" w:rsidTr="004D6515">
        <w:trPr>
          <w:trHeight w:val="4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12598F">
            <w:pPr>
              <w:numPr>
                <w:ilvl w:val="0"/>
                <w:numId w:val="39"/>
              </w:numPr>
              <w:ind w:left="325" w:hanging="325"/>
              <w:rPr>
                <w:i/>
              </w:rPr>
            </w:pPr>
            <w:r>
              <w:rPr>
                <w:i/>
              </w:rPr>
              <w:t xml:space="preserve">LEGL490 </w:t>
            </w:r>
            <w:r w:rsidR="000D0723">
              <w:rPr>
                <w:i/>
              </w:rPr>
              <w:t xml:space="preserve">Legal Internship </w:t>
            </w:r>
            <w:r>
              <w:rPr>
                <w:i/>
              </w:rPr>
              <w:t xml:space="preserve">Survey </w:t>
            </w:r>
          </w:p>
          <w:p w:rsidR="00E2671B" w:rsidRDefault="000D0723">
            <w:pPr>
              <w:spacing w:before="120"/>
              <w:ind w:left="325" w:hanging="325"/>
            </w:pPr>
            <w:r>
              <w:t xml:space="preserve">Program ISLOs Assessed by this Measure:  </w:t>
            </w:r>
            <w:r>
              <w:rPr>
                <w:i/>
              </w:rPr>
              <w:t>1-5</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957733" w:rsidP="00B056DA">
            <w:r>
              <w:rPr>
                <w:i/>
              </w:rPr>
              <w:t xml:space="preserve">Evaluation by 80% of all internship supervisors will report paralegal skills at the level of proficient or higher.  </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tcMar>
              <w:left w:w="115" w:type="dxa"/>
              <w:right w:w="43" w:type="dxa"/>
            </w:tcMar>
            <w:vAlign w:val="center"/>
          </w:tcPr>
          <w:p w:rsidR="00E2671B" w:rsidRDefault="000D0723">
            <w:pPr>
              <w:spacing w:before="60" w:after="60"/>
              <w:jc w:val="center"/>
            </w:pPr>
            <w:r>
              <w:rPr>
                <w:b/>
              </w:rPr>
              <w:t xml:space="preserve">Learning Assessment Results: </w:t>
            </w:r>
            <w:r>
              <w:rPr>
                <w:b/>
                <w:i/>
              </w:rPr>
              <w:t>Associate of Science (Paralegal Studies)</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pPr>
            <w:r>
              <w:rPr>
                <w:b/>
              </w:rPr>
              <w:t>Summary of Results from Implementing 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53"/>
              </w:numPr>
              <w:ind w:left="332" w:hanging="332"/>
            </w:pPr>
            <w:r>
              <w:rPr>
                <w:i/>
              </w:rPr>
              <w:t>Summary of Results for Direct Measure 1</w:t>
            </w:r>
          </w:p>
          <w:p w:rsidR="00E2671B" w:rsidRPr="00082656" w:rsidRDefault="000D0723">
            <w:pPr>
              <w:ind w:firstLine="378"/>
              <w:rPr>
                <w:i/>
              </w:rPr>
            </w:pPr>
            <w:r w:rsidRPr="00082656">
              <w:rPr>
                <w:i/>
                <w:u w:val="single"/>
              </w:rPr>
              <w:t xml:space="preserve">Performance </w:t>
            </w:r>
            <w:r w:rsidR="00082656" w:rsidRPr="00082656">
              <w:rPr>
                <w:i/>
                <w:u w:val="single"/>
              </w:rPr>
              <w:t>Target</w:t>
            </w:r>
            <w:r w:rsidRPr="00082656">
              <w:rPr>
                <w:i/>
                <w:u w:val="single"/>
              </w:rPr>
              <w:t>:</w:t>
            </w:r>
            <w:r w:rsidR="00082656" w:rsidRPr="00082656">
              <w:rPr>
                <w:i/>
              </w:rPr>
              <w:t xml:space="preserve">  </w:t>
            </w:r>
            <w:r w:rsidR="00BF4843">
              <w:rPr>
                <w:i/>
              </w:rPr>
              <w:t>75% of students will complete these assignments with a minimum average score of 80%.</w:t>
            </w:r>
          </w:p>
          <w:p w:rsidR="00E2671B" w:rsidRDefault="000D0723">
            <w:pPr>
              <w:spacing w:before="120"/>
              <w:ind w:left="415"/>
            </w:pPr>
            <w:r>
              <w:rPr>
                <w:highlight w:val="white"/>
              </w:rPr>
              <w:t>LEGL101</w:t>
            </w:r>
            <w:r>
              <w:rPr>
                <w:i/>
                <w:highlight w:val="white"/>
              </w:rPr>
              <w:t xml:space="preserve"> Court systems and jurisdiction examination: ISLO1</w:t>
            </w:r>
          </w:p>
          <w:p w:rsidR="00E2671B" w:rsidRDefault="000D0723">
            <w:pPr>
              <w:ind w:left="415"/>
            </w:pPr>
            <w:r>
              <w:rPr>
                <w:highlight w:val="white"/>
              </w:rPr>
              <w:t>N=43</w:t>
            </w:r>
          </w:p>
          <w:p w:rsidR="00E2671B" w:rsidRDefault="000D0723">
            <w:pPr>
              <w:ind w:left="415"/>
            </w:pPr>
            <w:r>
              <w:rPr>
                <w:highlight w:val="white"/>
              </w:rPr>
              <w:t>Aver</w:t>
            </w:r>
            <w:r w:rsidR="00082656">
              <w:rPr>
                <w:highlight w:val="white"/>
              </w:rPr>
              <w:t xml:space="preserve">age </w:t>
            </w:r>
            <w:r>
              <w:rPr>
                <w:highlight w:val="white"/>
              </w:rPr>
              <w:t>student score: 87%</w:t>
            </w:r>
          </w:p>
          <w:p w:rsidR="00E2671B" w:rsidRDefault="00E2671B">
            <w:pPr>
              <w:ind w:firstLine="378"/>
            </w:pPr>
          </w:p>
          <w:p w:rsidR="00E2671B" w:rsidRDefault="00082656">
            <w:r>
              <w:rPr>
                <w:highlight w:val="white"/>
              </w:rPr>
              <w:t xml:space="preserve">        </w:t>
            </w:r>
            <w:r w:rsidR="000D0723">
              <w:rPr>
                <w:highlight w:val="white"/>
              </w:rPr>
              <w:t xml:space="preserve">LEGL204 </w:t>
            </w:r>
            <w:r w:rsidR="000D0723">
              <w:rPr>
                <w:i/>
                <w:highlight w:val="white"/>
              </w:rPr>
              <w:t>Summons and complaint for divorce assignment: ISLO2</w:t>
            </w:r>
          </w:p>
          <w:p w:rsidR="00E2671B" w:rsidRDefault="00082656">
            <w:r>
              <w:rPr>
                <w:highlight w:val="white"/>
              </w:rPr>
              <w:t xml:space="preserve">        </w:t>
            </w:r>
            <w:r w:rsidR="000D0723">
              <w:rPr>
                <w:highlight w:val="white"/>
              </w:rPr>
              <w:t>N=9</w:t>
            </w:r>
          </w:p>
          <w:p w:rsidR="00E2671B" w:rsidRDefault="00082656">
            <w:r>
              <w:rPr>
                <w:highlight w:val="white"/>
              </w:rPr>
              <w:t xml:space="preserve">        </w:t>
            </w:r>
            <w:r w:rsidR="000D0723">
              <w:rPr>
                <w:highlight w:val="white"/>
              </w:rPr>
              <w:t>Average student score: 91%</w:t>
            </w:r>
          </w:p>
          <w:p w:rsidR="00E2671B" w:rsidRDefault="00E2671B">
            <w:pPr>
              <w:spacing w:before="60" w:after="60"/>
            </w:pPr>
          </w:p>
          <w:p w:rsidR="00E2671B" w:rsidRDefault="00082656">
            <w:r>
              <w:rPr>
                <w:highlight w:val="white"/>
              </w:rPr>
              <w:t xml:space="preserve">        </w:t>
            </w:r>
            <w:r w:rsidR="000D0723">
              <w:rPr>
                <w:highlight w:val="white"/>
              </w:rPr>
              <w:t xml:space="preserve">LEGL308 </w:t>
            </w:r>
            <w:r w:rsidR="000D0723">
              <w:rPr>
                <w:i/>
                <w:highlight w:val="white"/>
              </w:rPr>
              <w:t>Will drafting assignment: ISLO2</w:t>
            </w:r>
          </w:p>
          <w:p w:rsidR="00E2671B" w:rsidRDefault="00082656">
            <w:r>
              <w:rPr>
                <w:highlight w:val="white"/>
              </w:rPr>
              <w:t xml:space="preserve">        </w:t>
            </w:r>
            <w:r w:rsidR="000D0723">
              <w:rPr>
                <w:highlight w:val="white"/>
              </w:rPr>
              <w:t>N=15</w:t>
            </w:r>
          </w:p>
          <w:p w:rsidR="00E2671B" w:rsidRDefault="00082656">
            <w:r>
              <w:rPr>
                <w:highlight w:val="white"/>
              </w:rPr>
              <w:t xml:space="preserve">        </w:t>
            </w:r>
            <w:r w:rsidR="000D0723">
              <w:rPr>
                <w:highlight w:val="white"/>
              </w:rPr>
              <w:t>Average student score: 93%</w:t>
            </w:r>
          </w:p>
          <w:p w:rsidR="00082656" w:rsidRDefault="00082656">
            <w:pPr>
              <w:spacing w:before="120"/>
              <w:ind w:left="415"/>
            </w:pPr>
          </w:p>
          <w:p w:rsidR="00E2671B" w:rsidRDefault="000D0723">
            <w:pPr>
              <w:spacing w:before="120"/>
              <w:ind w:left="415"/>
            </w:pPr>
            <w:r>
              <w:t xml:space="preserve">LEGL300 </w:t>
            </w:r>
            <w:r>
              <w:rPr>
                <w:i/>
              </w:rPr>
              <w:t xml:space="preserve">Motion in </w:t>
            </w:r>
            <w:proofErr w:type="spellStart"/>
            <w:r>
              <w:rPr>
                <w:i/>
              </w:rPr>
              <w:t>Limine</w:t>
            </w:r>
            <w:proofErr w:type="spellEnd"/>
            <w:r>
              <w:rPr>
                <w:i/>
              </w:rPr>
              <w:t>: ISLO 2</w:t>
            </w:r>
          </w:p>
          <w:p w:rsidR="00082656" w:rsidRDefault="00082656">
            <w:r>
              <w:t xml:space="preserve">        </w:t>
            </w:r>
            <w:r w:rsidR="000D0723">
              <w:t xml:space="preserve">N=13 </w:t>
            </w:r>
          </w:p>
          <w:p w:rsidR="00E2671B" w:rsidRDefault="00082656">
            <w:r>
              <w:t xml:space="preserve">        </w:t>
            </w:r>
            <w:r w:rsidR="000D0723">
              <w:t>Average student score: 96%</w:t>
            </w:r>
          </w:p>
          <w:p w:rsidR="00E2671B" w:rsidRDefault="00E2671B"/>
          <w:p w:rsidR="00E2671B" w:rsidRDefault="00082656">
            <w:pPr>
              <w:spacing w:before="60" w:after="60"/>
            </w:pPr>
            <w:r>
              <w:lastRenderedPageBreak/>
              <w:t xml:space="preserve">       </w:t>
            </w:r>
            <w:r w:rsidR="000D0723">
              <w:t xml:space="preserve">LEGL220 </w:t>
            </w:r>
            <w:r w:rsidR="000D0723">
              <w:rPr>
                <w:i/>
              </w:rPr>
              <w:t>Portfolio assignment: ISLO3</w:t>
            </w:r>
          </w:p>
          <w:p w:rsidR="00082656" w:rsidRDefault="00082656">
            <w:pPr>
              <w:spacing w:before="60" w:after="60"/>
            </w:pPr>
            <w:r>
              <w:t xml:space="preserve">       </w:t>
            </w:r>
            <w:r w:rsidR="000D0723">
              <w:t xml:space="preserve">N=19 </w:t>
            </w:r>
          </w:p>
          <w:p w:rsidR="00E2671B" w:rsidRDefault="00082656">
            <w:pPr>
              <w:spacing w:before="60" w:after="60"/>
            </w:pPr>
            <w:r>
              <w:t xml:space="preserve">       </w:t>
            </w:r>
            <w:r w:rsidR="000D0723">
              <w:t>Average student score: 84%</w:t>
            </w:r>
          </w:p>
          <w:p w:rsidR="00E2671B" w:rsidRDefault="00E2671B">
            <w:pPr>
              <w:spacing w:before="60" w:after="60"/>
            </w:pPr>
          </w:p>
          <w:p w:rsidR="00E2671B" w:rsidRDefault="00082656">
            <w:pPr>
              <w:spacing w:before="60" w:after="60"/>
            </w:pPr>
            <w:r>
              <w:rPr>
                <w:highlight w:val="white"/>
              </w:rPr>
              <w:t xml:space="preserve">        </w:t>
            </w:r>
            <w:r w:rsidR="000D0723">
              <w:rPr>
                <w:highlight w:val="white"/>
              </w:rPr>
              <w:t xml:space="preserve">LEGL216 </w:t>
            </w:r>
            <w:r w:rsidR="000D0723">
              <w:rPr>
                <w:i/>
                <w:highlight w:val="white"/>
              </w:rPr>
              <w:t>Legal memo: ISLO4</w:t>
            </w:r>
          </w:p>
          <w:p w:rsidR="00E2671B" w:rsidRDefault="00082656">
            <w:pPr>
              <w:spacing w:before="60" w:after="60"/>
            </w:pPr>
            <w:r>
              <w:rPr>
                <w:highlight w:val="white"/>
              </w:rPr>
              <w:t xml:space="preserve">        </w:t>
            </w:r>
            <w:r w:rsidR="000D0723">
              <w:rPr>
                <w:highlight w:val="white"/>
              </w:rPr>
              <w:t xml:space="preserve">N=15 </w:t>
            </w:r>
          </w:p>
          <w:p w:rsidR="00E2671B" w:rsidRDefault="00082656">
            <w:pPr>
              <w:spacing w:before="60" w:after="60"/>
            </w:pPr>
            <w:r>
              <w:rPr>
                <w:highlight w:val="white"/>
              </w:rPr>
              <w:t xml:space="preserve">        </w:t>
            </w:r>
            <w:r w:rsidR="000D0723">
              <w:rPr>
                <w:highlight w:val="white"/>
              </w:rPr>
              <w:t>Average student score: 84%</w:t>
            </w:r>
          </w:p>
          <w:p w:rsidR="00E2671B" w:rsidRDefault="00E2671B">
            <w:pPr>
              <w:spacing w:before="60" w:after="60"/>
            </w:pPr>
          </w:p>
          <w:p w:rsidR="00E2671B" w:rsidRDefault="00082656">
            <w:pPr>
              <w:spacing w:before="60" w:after="60"/>
            </w:pPr>
            <w:r>
              <w:t xml:space="preserve">        </w:t>
            </w:r>
            <w:r w:rsidR="000D0723">
              <w:t xml:space="preserve">LEGL490 </w:t>
            </w:r>
            <w:r w:rsidR="000D0723">
              <w:rPr>
                <w:i/>
              </w:rPr>
              <w:t>Ethics assignment: ISLO 5</w:t>
            </w:r>
          </w:p>
          <w:p w:rsidR="00082656" w:rsidRDefault="00082656" w:rsidP="00082656">
            <w:pPr>
              <w:spacing w:before="60" w:after="60"/>
            </w:pPr>
            <w:r>
              <w:t xml:space="preserve">        </w:t>
            </w:r>
            <w:r w:rsidR="000D0723">
              <w:t xml:space="preserve">N=15 </w:t>
            </w:r>
          </w:p>
          <w:p w:rsidR="00E2671B" w:rsidRDefault="00082656" w:rsidP="00082656">
            <w:pPr>
              <w:spacing w:before="60" w:after="60"/>
            </w:pPr>
            <w:r>
              <w:t xml:space="preserve">        </w:t>
            </w:r>
            <w:r w:rsidR="000D0723">
              <w:t>Average student score: 95%</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pPr>
            <w:r>
              <w:rPr>
                <w:b/>
              </w:rPr>
              <w:lastRenderedPageBreak/>
              <w:t>Summary of Results from Implementing Indirect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ind w:left="332" w:hanging="360"/>
            </w:pPr>
            <w:r>
              <w:rPr>
                <w:i/>
              </w:rPr>
              <w:t>1. Summary of Results for Indirect Measure 1</w:t>
            </w:r>
          </w:p>
          <w:p w:rsidR="00E2671B" w:rsidRDefault="000D0723">
            <w:pPr>
              <w:ind w:left="198"/>
            </w:pPr>
            <w:r>
              <w:rPr>
                <w:i/>
              </w:rPr>
              <w:t>Legal Internship Survey LEGL490 (ISLOs 1-5)</w:t>
            </w:r>
          </w:p>
          <w:p w:rsidR="00E2671B" w:rsidRPr="00BF4843" w:rsidRDefault="000D0723">
            <w:pPr>
              <w:ind w:left="198"/>
              <w:rPr>
                <w:i/>
              </w:rPr>
            </w:pPr>
            <w:r w:rsidRPr="00BF4843">
              <w:rPr>
                <w:i/>
                <w:u w:val="single"/>
              </w:rPr>
              <w:t xml:space="preserve">Performance </w:t>
            </w:r>
            <w:r w:rsidR="00BF4843" w:rsidRPr="00BF4843">
              <w:rPr>
                <w:i/>
                <w:u w:val="single"/>
              </w:rPr>
              <w:t>Target</w:t>
            </w:r>
            <w:r w:rsidRPr="00BF4843">
              <w:rPr>
                <w:i/>
                <w:u w:val="single"/>
              </w:rPr>
              <w:t>:</w:t>
            </w:r>
            <w:r w:rsidR="00BF4843" w:rsidRPr="00BF4843">
              <w:rPr>
                <w:i/>
              </w:rPr>
              <w:t xml:space="preserve">  </w:t>
            </w:r>
            <w:r w:rsidRPr="00BF4843">
              <w:rPr>
                <w:i/>
              </w:rPr>
              <w:t>Evaluation by 80% of all internship supervisors will report paralegal skills at the level of proficient or higher.</w:t>
            </w:r>
          </w:p>
          <w:p w:rsidR="00E2671B" w:rsidRDefault="000D0723">
            <w:pPr>
              <w:ind w:left="332" w:hanging="134"/>
            </w:pPr>
            <w:r>
              <w:t>N=15</w:t>
            </w:r>
          </w:p>
          <w:p w:rsidR="00E2671B" w:rsidRDefault="000D0723">
            <w:pPr>
              <w:ind w:left="332" w:hanging="134"/>
            </w:pPr>
            <w:r>
              <w:t>Per</w:t>
            </w:r>
            <w:r w:rsidR="00BF4843">
              <w:t xml:space="preserve">cent of internship supervisors </w:t>
            </w:r>
            <w:r>
              <w:t>who report students as proficient or higher: 84%</w:t>
            </w:r>
          </w:p>
        </w:tc>
      </w:tr>
    </w:tbl>
    <w:p w:rsidR="00E2671B" w:rsidRDefault="00E2671B">
      <w:pPr>
        <w:widowControl w:val="0"/>
        <w:spacing w:line="276" w:lineRule="auto"/>
      </w:pPr>
    </w:p>
    <w:tbl>
      <w:tblPr>
        <w:tblStyle w:val="af"/>
        <w:tblW w:w="13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4"/>
        <w:gridCol w:w="1224"/>
        <w:gridCol w:w="1224"/>
        <w:gridCol w:w="1224"/>
        <w:gridCol w:w="1224"/>
        <w:gridCol w:w="1224"/>
        <w:gridCol w:w="1224"/>
        <w:gridCol w:w="1224"/>
        <w:gridCol w:w="1224"/>
      </w:tblGrid>
      <w:tr w:rsidR="00E2671B">
        <w:trPr>
          <w:trHeight w:val="420"/>
          <w:jc w:val="center"/>
        </w:trPr>
        <w:tc>
          <w:tcPr>
            <w:tcW w:w="13536" w:type="dxa"/>
            <w:gridSpan w:val="9"/>
            <w:tcBorders>
              <w:top w:val="nil"/>
            </w:tcBorders>
            <w:shd w:val="clear" w:color="auto" w:fill="DBE5F1"/>
            <w:vAlign w:val="center"/>
          </w:tcPr>
          <w:p w:rsidR="00E2671B" w:rsidRDefault="000D0723">
            <w:pPr>
              <w:spacing w:before="60" w:after="60"/>
            </w:pPr>
            <w:r>
              <w:rPr>
                <w:b/>
              </w:rPr>
              <w:t>Summary of Achievement of Intended Student Learning Outcomes:</w:t>
            </w:r>
          </w:p>
        </w:tc>
      </w:tr>
      <w:tr w:rsidR="00E2671B">
        <w:trPr>
          <w:trHeight w:val="420"/>
          <w:jc w:val="center"/>
        </w:trPr>
        <w:tc>
          <w:tcPr>
            <w:tcW w:w="3744" w:type="dxa"/>
            <w:tcBorders>
              <w:bottom w:val="single" w:sz="4" w:space="0" w:color="000000"/>
            </w:tcBorders>
            <w:vAlign w:val="center"/>
          </w:tcPr>
          <w:p w:rsidR="00E2671B" w:rsidRDefault="000D0723">
            <w:pPr>
              <w:jc w:val="center"/>
            </w:pPr>
            <w:r>
              <w:rPr>
                <w:b/>
              </w:rPr>
              <w:t>Intended Student Learning Outcomes</w:t>
            </w:r>
          </w:p>
        </w:tc>
        <w:tc>
          <w:tcPr>
            <w:tcW w:w="9792" w:type="dxa"/>
            <w:gridSpan w:val="8"/>
            <w:tcBorders>
              <w:bottom w:val="single" w:sz="4" w:space="0" w:color="000000"/>
            </w:tcBorders>
            <w:vAlign w:val="center"/>
          </w:tcPr>
          <w:p w:rsidR="00E2671B" w:rsidRDefault="000D0723">
            <w:pPr>
              <w:jc w:val="center"/>
            </w:pPr>
            <w:r>
              <w:rPr>
                <w:b/>
              </w:rPr>
              <w:t>Learning Assessment Measures</w:t>
            </w:r>
          </w:p>
        </w:tc>
      </w:tr>
      <w:tr w:rsidR="00E2671B">
        <w:trPr>
          <w:trHeight w:val="420"/>
          <w:jc w:val="center"/>
        </w:trPr>
        <w:tc>
          <w:tcPr>
            <w:tcW w:w="3744" w:type="dxa"/>
            <w:vMerge w:val="restart"/>
            <w:shd w:val="clear" w:color="auto" w:fill="DBE5F1"/>
            <w:vAlign w:val="center"/>
          </w:tcPr>
          <w:p w:rsidR="00E2671B" w:rsidRDefault="000D0723">
            <w:pPr>
              <w:jc w:val="center"/>
            </w:pPr>
            <w:r>
              <w:rPr>
                <w:b/>
              </w:rPr>
              <w:t>Program ISLOs</w:t>
            </w:r>
          </w:p>
        </w:tc>
        <w:tc>
          <w:tcPr>
            <w:tcW w:w="1224" w:type="dxa"/>
            <w:shd w:val="clear" w:color="auto" w:fill="DBE5F1"/>
            <w:vAlign w:val="center"/>
          </w:tcPr>
          <w:p w:rsidR="00E2671B" w:rsidRDefault="000D0723">
            <w:pPr>
              <w:spacing w:before="60" w:after="60"/>
              <w:jc w:val="center"/>
            </w:pPr>
            <w:r>
              <w:rPr>
                <w:b/>
                <w:i/>
                <w:sz w:val="18"/>
                <w:szCs w:val="18"/>
              </w:rPr>
              <w:t xml:space="preserve">Direct Measure 1: </w:t>
            </w:r>
            <w:r>
              <w:rPr>
                <w:sz w:val="18"/>
                <w:szCs w:val="18"/>
              </w:rPr>
              <w:t>LEGL101</w:t>
            </w:r>
            <w:r>
              <w:rPr>
                <w:i/>
                <w:sz w:val="18"/>
                <w:szCs w:val="18"/>
              </w:rPr>
              <w:t xml:space="preserve"> Court systems and jurisdiction examination</w:t>
            </w:r>
          </w:p>
          <w:p w:rsidR="00E2671B" w:rsidRDefault="00E2671B">
            <w:pPr>
              <w:spacing w:before="60" w:after="60"/>
              <w:jc w:val="center"/>
            </w:pPr>
          </w:p>
        </w:tc>
        <w:tc>
          <w:tcPr>
            <w:tcW w:w="1224" w:type="dxa"/>
            <w:shd w:val="clear" w:color="auto" w:fill="DBE5F1"/>
            <w:vAlign w:val="center"/>
          </w:tcPr>
          <w:p w:rsidR="00E2671B" w:rsidRDefault="000D0723">
            <w:pPr>
              <w:spacing w:before="60" w:after="60"/>
              <w:jc w:val="center"/>
            </w:pPr>
            <w:r>
              <w:rPr>
                <w:b/>
                <w:i/>
                <w:sz w:val="18"/>
                <w:szCs w:val="18"/>
              </w:rPr>
              <w:lastRenderedPageBreak/>
              <w:t xml:space="preserve">Direct:  Measure 2: </w:t>
            </w:r>
            <w:r>
              <w:rPr>
                <w:i/>
                <w:sz w:val="18"/>
                <w:szCs w:val="18"/>
              </w:rPr>
              <w:t>LELG204</w:t>
            </w:r>
          </w:p>
          <w:p w:rsidR="00E2671B" w:rsidRDefault="000D0723">
            <w:pPr>
              <w:spacing w:before="60" w:after="60"/>
              <w:jc w:val="center"/>
            </w:pPr>
            <w:r>
              <w:rPr>
                <w:i/>
                <w:sz w:val="18"/>
                <w:szCs w:val="18"/>
              </w:rPr>
              <w:t>LELG308</w:t>
            </w:r>
          </w:p>
          <w:p w:rsidR="00E2671B" w:rsidRDefault="000D0723">
            <w:pPr>
              <w:spacing w:before="60" w:after="60"/>
              <w:jc w:val="center"/>
            </w:pPr>
            <w:r>
              <w:rPr>
                <w:i/>
                <w:sz w:val="18"/>
                <w:szCs w:val="18"/>
              </w:rPr>
              <w:t>LEGL300</w:t>
            </w:r>
          </w:p>
        </w:tc>
        <w:tc>
          <w:tcPr>
            <w:tcW w:w="1224" w:type="dxa"/>
            <w:shd w:val="clear" w:color="auto" w:fill="DBE5F1"/>
            <w:vAlign w:val="center"/>
          </w:tcPr>
          <w:p w:rsidR="00E2671B" w:rsidRDefault="000D0723">
            <w:pPr>
              <w:spacing w:before="60" w:after="60"/>
              <w:jc w:val="center"/>
            </w:pPr>
            <w:r>
              <w:rPr>
                <w:b/>
                <w:i/>
                <w:sz w:val="18"/>
                <w:szCs w:val="18"/>
              </w:rPr>
              <w:t xml:space="preserve">Direct Measure 3: </w:t>
            </w:r>
            <w:r>
              <w:rPr>
                <w:sz w:val="18"/>
                <w:szCs w:val="18"/>
              </w:rPr>
              <w:t xml:space="preserve">LEGL220 </w:t>
            </w:r>
            <w:r>
              <w:rPr>
                <w:i/>
                <w:sz w:val="18"/>
                <w:szCs w:val="18"/>
              </w:rPr>
              <w:t>Portfolio assignment</w:t>
            </w:r>
          </w:p>
        </w:tc>
        <w:tc>
          <w:tcPr>
            <w:tcW w:w="1224" w:type="dxa"/>
            <w:shd w:val="clear" w:color="auto" w:fill="DBE5F1"/>
            <w:vAlign w:val="center"/>
          </w:tcPr>
          <w:p w:rsidR="00E2671B" w:rsidRDefault="000D0723">
            <w:pPr>
              <w:spacing w:before="60" w:after="60"/>
              <w:jc w:val="center"/>
            </w:pPr>
            <w:r>
              <w:rPr>
                <w:b/>
                <w:i/>
                <w:sz w:val="18"/>
                <w:szCs w:val="18"/>
              </w:rPr>
              <w:t xml:space="preserve">Direct Measure 4: </w:t>
            </w:r>
            <w:r>
              <w:rPr>
                <w:sz w:val="18"/>
                <w:szCs w:val="18"/>
              </w:rPr>
              <w:t xml:space="preserve">LEGL216 </w:t>
            </w:r>
            <w:r>
              <w:rPr>
                <w:i/>
                <w:sz w:val="18"/>
                <w:szCs w:val="18"/>
              </w:rPr>
              <w:t>Legal memo</w:t>
            </w:r>
            <w:r>
              <w:rPr>
                <w:b/>
                <w:i/>
                <w:sz w:val="18"/>
                <w:szCs w:val="18"/>
              </w:rPr>
              <w:t xml:space="preserve"> </w:t>
            </w:r>
          </w:p>
        </w:tc>
        <w:tc>
          <w:tcPr>
            <w:tcW w:w="1224" w:type="dxa"/>
            <w:shd w:val="clear" w:color="auto" w:fill="DBE5F1"/>
            <w:vAlign w:val="center"/>
          </w:tcPr>
          <w:p w:rsidR="00E2671B" w:rsidRDefault="000D0723" w:rsidP="00AB7E0F">
            <w:pPr>
              <w:spacing w:before="60" w:after="60"/>
              <w:jc w:val="center"/>
            </w:pPr>
            <w:r>
              <w:rPr>
                <w:b/>
                <w:i/>
                <w:sz w:val="18"/>
                <w:szCs w:val="18"/>
              </w:rPr>
              <w:t xml:space="preserve">Direct Measure </w:t>
            </w:r>
            <w:r w:rsidR="00AB7E0F">
              <w:rPr>
                <w:b/>
                <w:i/>
                <w:sz w:val="18"/>
                <w:szCs w:val="18"/>
              </w:rPr>
              <w:t>5</w:t>
            </w:r>
            <w:r>
              <w:rPr>
                <w:b/>
                <w:i/>
                <w:sz w:val="18"/>
                <w:szCs w:val="18"/>
              </w:rPr>
              <w:t xml:space="preserve">: </w:t>
            </w:r>
            <w:r>
              <w:rPr>
                <w:sz w:val="18"/>
                <w:szCs w:val="18"/>
              </w:rPr>
              <w:t xml:space="preserve">LEGL490 </w:t>
            </w:r>
            <w:r>
              <w:rPr>
                <w:i/>
                <w:sz w:val="18"/>
                <w:szCs w:val="18"/>
              </w:rPr>
              <w:t>Ethics assignment</w:t>
            </w:r>
          </w:p>
        </w:tc>
        <w:tc>
          <w:tcPr>
            <w:tcW w:w="1224" w:type="dxa"/>
            <w:shd w:val="clear" w:color="auto" w:fill="DBE5F1"/>
            <w:vAlign w:val="center"/>
          </w:tcPr>
          <w:p w:rsidR="00E2671B" w:rsidRDefault="000D0723">
            <w:pPr>
              <w:spacing w:before="60" w:after="60"/>
              <w:jc w:val="center"/>
            </w:pPr>
            <w:r>
              <w:rPr>
                <w:b/>
                <w:i/>
                <w:sz w:val="18"/>
                <w:szCs w:val="18"/>
              </w:rPr>
              <w:t xml:space="preserve">Indirect Measure 1: </w:t>
            </w:r>
            <w:r>
              <w:rPr>
                <w:i/>
                <w:sz w:val="18"/>
                <w:szCs w:val="18"/>
              </w:rPr>
              <w:t>LEGL490 Legal Internship Survey</w:t>
            </w:r>
          </w:p>
        </w:tc>
        <w:tc>
          <w:tcPr>
            <w:tcW w:w="1224" w:type="dxa"/>
            <w:shd w:val="clear" w:color="auto" w:fill="DBE5F1"/>
            <w:vAlign w:val="center"/>
          </w:tcPr>
          <w:p w:rsidR="00E2671B" w:rsidRDefault="000D0723">
            <w:pPr>
              <w:spacing w:before="60" w:after="60"/>
              <w:jc w:val="center"/>
            </w:pPr>
            <w:r>
              <w:rPr>
                <w:b/>
                <w:i/>
                <w:sz w:val="18"/>
                <w:szCs w:val="18"/>
              </w:rPr>
              <w:t>Indirect Measure 2</w:t>
            </w:r>
          </w:p>
        </w:tc>
        <w:tc>
          <w:tcPr>
            <w:tcW w:w="1224" w:type="dxa"/>
            <w:shd w:val="clear" w:color="auto" w:fill="DBE5F1"/>
            <w:vAlign w:val="center"/>
          </w:tcPr>
          <w:p w:rsidR="00E2671B" w:rsidRDefault="000D0723">
            <w:pPr>
              <w:spacing w:before="60" w:after="60"/>
              <w:jc w:val="center"/>
            </w:pPr>
            <w:r>
              <w:rPr>
                <w:b/>
                <w:i/>
                <w:sz w:val="18"/>
                <w:szCs w:val="18"/>
              </w:rPr>
              <w:t>Indirect Measure 3</w:t>
            </w:r>
          </w:p>
        </w:tc>
      </w:tr>
      <w:tr w:rsidR="00E2671B">
        <w:trPr>
          <w:trHeight w:val="420"/>
          <w:jc w:val="center"/>
        </w:trPr>
        <w:tc>
          <w:tcPr>
            <w:tcW w:w="3744" w:type="dxa"/>
            <w:vMerge/>
            <w:shd w:val="clear" w:color="auto" w:fill="DBE5F1"/>
            <w:vAlign w:val="center"/>
          </w:tcPr>
          <w:p w:rsidR="00E2671B" w:rsidRDefault="00E2671B">
            <w:pPr>
              <w:jc w:val="center"/>
            </w:pP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54"/>
              </w:numPr>
              <w:ind w:hanging="360"/>
              <w:contextualSpacing/>
            </w:pPr>
            <w:r>
              <w:rPr>
                <w:i/>
              </w:rPr>
              <w:t>Understand the United States judicial system, the jurisdiction of all its courts, and the relationship of the courts to one another and demonstrate this understand through written examination.</w:t>
            </w:r>
          </w:p>
        </w:tc>
        <w:tc>
          <w:tcPr>
            <w:tcW w:w="1224" w:type="dxa"/>
            <w:vAlign w:val="center"/>
          </w:tcPr>
          <w:p w:rsidR="00E2671B" w:rsidRDefault="000D0723">
            <w:pPr>
              <w:jc w:val="center"/>
            </w:pPr>
            <w:r>
              <w:t>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0D0723">
            <w:pPr>
              <w:jc w:val="center"/>
            </w:pPr>
            <w:r>
              <w:t>Met</w:t>
            </w:r>
          </w:p>
        </w:tc>
        <w:tc>
          <w:tcPr>
            <w:tcW w:w="1224" w:type="dxa"/>
            <w:vAlign w:val="center"/>
          </w:tcPr>
          <w:p w:rsidR="00E2671B" w:rsidRDefault="00E2671B">
            <w:pPr>
              <w:jc w:val="center"/>
            </w:pP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54"/>
              </w:numPr>
              <w:ind w:hanging="360"/>
              <w:contextualSpacing/>
            </w:pPr>
            <w:r>
              <w:rPr>
                <w:i/>
              </w:rPr>
              <w:t>Apply appropriate legal vocabulary and the court rules in  substantive legal fields by creating written assignments similar, in content and quality, to the work product routinely produced in that field.</w:t>
            </w:r>
          </w:p>
        </w:tc>
        <w:tc>
          <w:tcPr>
            <w:tcW w:w="1224" w:type="dxa"/>
            <w:vAlign w:val="center"/>
          </w:tcPr>
          <w:p w:rsidR="00E2671B" w:rsidRDefault="00E2671B">
            <w:pPr>
              <w:jc w:val="center"/>
            </w:pPr>
          </w:p>
        </w:tc>
        <w:tc>
          <w:tcPr>
            <w:tcW w:w="1224" w:type="dxa"/>
            <w:vAlign w:val="center"/>
          </w:tcPr>
          <w:p w:rsidR="00E2671B" w:rsidRDefault="000D0723">
            <w:pPr>
              <w:jc w:val="center"/>
            </w:pPr>
            <w:r>
              <w:t>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0D0723">
            <w:pPr>
              <w:jc w:val="center"/>
            </w:pPr>
            <w:r>
              <w:t>Met</w:t>
            </w:r>
          </w:p>
        </w:tc>
        <w:tc>
          <w:tcPr>
            <w:tcW w:w="1224" w:type="dxa"/>
            <w:vAlign w:val="center"/>
          </w:tcPr>
          <w:p w:rsidR="00E2671B" w:rsidRDefault="00E2671B">
            <w:pPr>
              <w:jc w:val="center"/>
            </w:pP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54"/>
              </w:numPr>
              <w:ind w:hanging="360"/>
              <w:contextualSpacing/>
            </w:pPr>
            <w:r>
              <w:rPr>
                <w:i/>
              </w:rPr>
              <w:t>Create a number of written assignments that consist of documents frequently utilized in legal settings through the use of several software programs developed for and used in courts and law offices.</w:t>
            </w:r>
          </w:p>
        </w:tc>
        <w:tc>
          <w:tcPr>
            <w:tcW w:w="1224" w:type="dxa"/>
            <w:vAlign w:val="center"/>
          </w:tcPr>
          <w:p w:rsidR="00E2671B" w:rsidRDefault="000D0723">
            <w:pPr>
              <w:jc w:val="center"/>
            </w:pPr>
            <w:r>
              <w:t>Met</w:t>
            </w:r>
          </w:p>
        </w:tc>
        <w:tc>
          <w:tcPr>
            <w:tcW w:w="1224" w:type="dxa"/>
            <w:vAlign w:val="center"/>
          </w:tcPr>
          <w:p w:rsidR="00E2671B" w:rsidRDefault="00E2671B">
            <w:pPr>
              <w:jc w:val="center"/>
            </w:pPr>
          </w:p>
        </w:tc>
        <w:tc>
          <w:tcPr>
            <w:tcW w:w="1224" w:type="dxa"/>
            <w:vAlign w:val="center"/>
          </w:tcPr>
          <w:p w:rsidR="00E2671B" w:rsidRDefault="000D0723">
            <w:pPr>
              <w:jc w:val="center"/>
            </w:pPr>
            <w:r>
              <w:t>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0D0723">
            <w:pPr>
              <w:jc w:val="center"/>
            </w:pPr>
            <w:r>
              <w:t>Met</w:t>
            </w:r>
          </w:p>
        </w:tc>
        <w:tc>
          <w:tcPr>
            <w:tcW w:w="1224" w:type="dxa"/>
            <w:vAlign w:val="center"/>
          </w:tcPr>
          <w:p w:rsidR="00E2671B" w:rsidRDefault="00E2671B">
            <w:pPr>
              <w:jc w:val="center"/>
            </w:pP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54"/>
              </w:numPr>
              <w:ind w:hanging="360"/>
              <w:contextualSpacing/>
            </w:pPr>
            <w:r>
              <w:rPr>
                <w:i/>
              </w:rPr>
              <w:t xml:space="preserve">Analyze fact situations in order to conduct legal research (utilizing print materials, as well as computer assisted research) and draft legal </w:t>
            </w:r>
            <w:r>
              <w:rPr>
                <w:i/>
              </w:rPr>
              <w:lastRenderedPageBreak/>
              <w:t>documents based on that research.</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0D0723">
            <w:pPr>
              <w:jc w:val="center"/>
            </w:pPr>
            <w:r>
              <w:t>Met</w:t>
            </w:r>
          </w:p>
        </w:tc>
        <w:tc>
          <w:tcPr>
            <w:tcW w:w="1224" w:type="dxa"/>
            <w:vAlign w:val="center"/>
          </w:tcPr>
          <w:p w:rsidR="00E2671B" w:rsidRDefault="00E2671B">
            <w:pPr>
              <w:jc w:val="center"/>
            </w:pPr>
          </w:p>
        </w:tc>
        <w:tc>
          <w:tcPr>
            <w:tcW w:w="1224" w:type="dxa"/>
            <w:vAlign w:val="center"/>
          </w:tcPr>
          <w:p w:rsidR="00E2671B" w:rsidRDefault="000D0723">
            <w:pPr>
              <w:jc w:val="center"/>
            </w:pPr>
            <w:r>
              <w:t>Met</w:t>
            </w:r>
          </w:p>
        </w:tc>
        <w:tc>
          <w:tcPr>
            <w:tcW w:w="1224" w:type="dxa"/>
            <w:vAlign w:val="center"/>
          </w:tcPr>
          <w:p w:rsidR="00E2671B" w:rsidRDefault="00E2671B">
            <w:pPr>
              <w:jc w:val="center"/>
            </w:pP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54"/>
              </w:numPr>
              <w:ind w:hanging="360"/>
              <w:contextualSpacing/>
            </w:pPr>
            <w:r>
              <w:rPr>
                <w:i/>
              </w:rPr>
              <w:t>Apply the Code of Professional Responsibility to a number of situations commonly occurring in legal settings and recommend an ethical course of conduct.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0D0723">
            <w:pPr>
              <w:jc w:val="center"/>
            </w:pPr>
            <w:r>
              <w:t>Met</w:t>
            </w:r>
          </w:p>
        </w:tc>
        <w:tc>
          <w:tcPr>
            <w:tcW w:w="1224" w:type="dxa"/>
            <w:vAlign w:val="center"/>
          </w:tcPr>
          <w:p w:rsidR="00E2671B" w:rsidRDefault="000D0723">
            <w:pPr>
              <w:jc w:val="center"/>
            </w:pPr>
            <w:r>
              <w:t>Met</w:t>
            </w:r>
          </w:p>
        </w:tc>
        <w:tc>
          <w:tcPr>
            <w:tcW w:w="1224" w:type="dxa"/>
            <w:vAlign w:val="center"/>
          </w:tcPr>
          <w:p w:rsidR="00E2671B" w:rsidRDefault="00E2671B">
            <w:pPr>
              <w:jc w:val="center"/>
            </w:pPr>
          </w:p>
        </w:tc>
        <w:tc>
          <w:tcPr>
            <w:tcW w:w="1224" w:type="dxa"/>
            <w:vAlign w:val="center"/>
          </w:tcPr>
          <w:p w:rsidR="00E2671B" w:rsidRDefault="00E2671B">
            <w:pPr>
              <w:jc w:val="center"/>
            </w:pPr>
          </w:p>
        </w:tc>
      </w:tr>
    </w:tbl>
    <w:p w:rsidR="00E2671B" w:rsidRDefault="00E2671B">
      <w:pPr>
        <w:widowControl w:val="0"/>
        <w:spacing w:line="276" w:lineRule="auto"/>
      </w:pPr>
    </w:p>
    <w:tbl>
      <w:tblPr>
        <w:tblStyle w:val="af0"/>
        <w:tblW w:w="135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38"/>
      </w:tblGrid>
      <w:tr w:rsidR="00E2671B">
        <w:trPr>
          <w:trHeight w:val="280"/>
          <w:jc w:val="center"/>
        </w:trPr>
        <w:tc>
          <w:tcPr>
            <w:tcW w:w="13538" w:type="dxa"/>
            <w:tcBorders>
              <w:top w:val="nil"/>
            </w:tcBorders>
            <w:shd w:val="clear" w:color="auto" w:fill="DBE5F1"/>
            <w:tcMar>
              <w:left w:w="115" w:type="dxa"/>
              <w:right w:w="0" w:type="dxa"/>
            </w:tcMar>
            <w:vAlign w:val="center"/>
          </w:tcPr>
          <w:p w:rsidR="00E2671B" w:rsidRDefault="000D0723">
            <w:pPr>
              <w:spacing w:before="60" w:after="60"/>
            </w:pPr>
            <w:r>
              <w:rPr>
                <w:b/>
              </w:rPr>
              <w:t>Proposed Courses of Action for Improvement in Learning Outcomes for which Performance Targets Were Not Met:</w:t>
            </w:r>
          </w:p>
        </w:tc>
      </w:tr>
      <w:tr w:rsidR="00E2671B">
        <w:trPr>
          <w:trHeight w:val="20"/>
          <w:jc w:val="center"/>
        </w:trPr>
        <w:tc>
          <w:tcPr>
            <w:tcW w:w="13538" w:type="dxa"/>
            <w:tcMar>
              <w:top w:w="72" w:type="dxa"/>
              <w:left w:w="115" w:type="dxa"/>
              <w:bottom w:w="72" w:type="dxa"/>
              <w:right w:w="115" w:type="dxa"/>
            </w:tcMar>
          </w:tcPr>
          <w:p w:rsidR="00E2671B" w:rsidRDefault="000D0723" w:rsidP="0078142B">
            <w:pPr>
              <w:numPr>
                <w:ilvl w:val="0"/>
                <w:numId w:val="55"/>
              </w:numPr>
              <w:ind w:hanging="360"/>
              <w:contextualSpacing/>
              <w:rPr>
                <w:i/>
              </w:rPr>
            </w:pPr>
            <w:r>
              <w:rPr>
                <w:i/>
              </w:rPr>
              <w:t>Course of Action 1</w:t>
            </w:r>
            <w:r w:rsidR="00493E07">
              <w:rPr>
                <w:i/>
              </w:rPr>
              <w:t xml:space="preserve"> – All ou</w:t>
            </w:r>
            <w:r w:rsidR="00D53C78">
              <w:rPr>
                <w:i/>
              </w:rPr>
              <w:t>tcomes were met in the program.  NOTE:  Associate of Science Learning Outcomes have been added in the updated Outco</w:t>
            </w:r>
            <w:r w:rsidR="00AB7E0F">
              <w:rPr>
                <w:i/>
              </w:rPr>
              <w:t>mes Assessment Plan for 2016 (s</w:t>
            </w:r>
            <w:r w:rsidR="00D53C78">
              <w:rPr>
                <w:i/>
              </w:rPr>
              <w:t>ee</w:t>
            </w:r>
            <w:r w:rsidR="00AB7E0F">
              <w:rPr>
                <w:i/>
              </w:rPr>
              <w:t xml:space="preserve"> Outcomes Assessment Plan, pg</w:t>
            </w:r>
            <w:r w:rsidR="0078142B">
              <w:rPr>
                <w:i/>
              </w:rPr>
              <w:t>s</w:t>
            </w:r>
            <w:r w:rsidR="00AB7E0F">
              <w:rPr>
                <w:i/>
              </w:rPr>
              <w:t>. 1</w:t>
            </w:r>
            <w:r w:rsidR="0078142B">
              <w:rPr>
                <w:i/>
              </w:rPr>
              <w:t>4-17</w:t>
            </w:r>
            <w:r w:rsidR="00AB7E0F">
              <w:rPr>
                <w:i/>
              </w:rPr>
              <w:t xml:space="preserve">).  </w:t>
            </w:r>
          </w:p>
        </w:tc>
      </w:tr>
    </w:tbl>
    <w:p w:rsidR="00E2671B" w:rsidRDefault="00E2671B"/>
    <w:p w:rsidR="00E2671B" w:rsidRDefault="000D0723">
      <w:r>
        <w:br w:type="page"/>
      </w:r>
    </w:p>
    <w:tbl>
      <w:tblPr>
        <w:tblStyle w:val="af1"/>
        <w:tblW w:w="1365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0"/>
        <w:gridCol w:w="6644"/>
        <w:gridCol w:w="6757"/>
      </w:tblGrid>
      <w:tr w:rsidR="00E2671B" w:rsidTr="00493E07">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002060"/>
            <w:tcMar>
              <w:left w:w="115" w:type="dxa"/>
              <w:right w:w="43" w:type="dxa"/>
            </w:tcMar>
            <w:vAlign w:val="center"/>
          </w:tcPr>
          <w:p w:rsidR="00E2671B" w:rsidRDefault="000D0723">
            <w:pPr>
              <w:spacing w:before="60" w:after="60"/>
              <w:jc w:val="center"/>
            </w:pPr>
            <w:r w:rsidRPr="00493E07">
              <w:rPr>
                <w:b/>
                <w:color w:val="FFFFFF" w:themeColor="background1"/>
              </w:rPr>
              <w:t xml:space="preserve">Student Learning Assessment for: </w:t>
            </w:r>
            <w:r w:rsidRPr="00493E07">
              <w:rPr>
                <w:b/>
                <w:i/>
                <w:color w:val="FFFFFF" w:themeColor="background1"/>
              </w:rPr>
              <w:t>Bachelor of Business Administration</w:t>
            </w:r>
          </w:p>
        </w:tc>
      </w:tr>
      <w:tr w:rsidR="00E2671B" w:rsidTr="00493E07">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DBE5F1"/>
            <w:tcMar>
              <w:left w:w="115" w:type="dxa"/>
              <w:right w:w="115" w:type="dxa"/>
            </w:tcMar>
            <w:vAlign w:val="center"/>
          </w:tcPr>
          <w:p w:rsidR="00E2671B" w:rsidRDefault="000D0723">
            <w:pPr>
              <w:spacing w:before="60" w:after="60"/>
              <w:jc w:val="center"/>
            </w:pPr>
            <w:r>
              <w:rPr>
                <w:b/>
              </w:rPr>
              <w:t>Program Intended Student Learning Outcomes (Program ISLOs)</w:t>
            </w:r>
          </w:p>
        </w:tc>
      </w:tr>
      <w:tr w:rsidR="00E2671B" w:rsidTr="00493E07">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56"/>
              </w:numPr>
              <w:ind w:left="415" w:hanging="360"/>
              <w:contextualSpacing/>
            </w:pPr>
            <w:r>
              <w:rPr>
                <w:i/>
              </w:rPr>
              <w:t>Evaluate financial and managerial accounting information for merchandising and services entities for sole proprietorships, partnerships and corporations.</w:t>
            </w:r>
          </w:p>
        </w:tc>
      </w:tr>
      <w:tr w:rsidR="00E2671B" w:rsidTr="00493E07">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56"/>
              </w:numPr>
              <w:ind w:left="415" w:hanging="360"/>
              <w:contextualSpacing/>
            </w:pPr>
            <w:r>
              <w:rPr>
                <w:i/>
              </w:rPr>
              <w:t>Conduct market research, market analysis and develop marketing strategies and plans.</w:t>
            </w:r>
          </w:p>
        </w:tc>
      </w:tr>
      <w:tr w:rsidR="00E2671B" w:rsidTr="00493E07">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56"/>
              </w:numPr>
              <w:ind w:left="415" w:hanging="360"/>
              <w:contextualSpacing/>
            </w:pPr>
            <w:r>
              <w:rPr>
                <w:i/>
              </w:rPr>
              <w:t>Conduct business research, develop business strategies and plans.</w:t>
            </w:r>
          </w:p>
        </w:tc>
      </w:tr>
      <w:tr w:rsidR="00E2671B" w:rsidTr="00493E07">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56"/>
              </w:numPr>
              <w:ind w:left="415" w:hanging="360"/>
              <w:contextualSpacing/>
            </w:pPr>
            <w:r>
              <w:rPr>
                <w:i/>
              </w:rPr>
              <w:t>Formulate and analyze financial statements and reports.</w:t>
            </w:r>
          </w:p>
        </w:tc>
      </w:tr>
      <w:tr w:rsidR="00E2671B" w:rsidTr="00493E07">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56"/>
              </w:numPr>
              <w:ind w:left="415" w:hanging="360"/>
              <w:contextualSpacing/>
            </w:pPr>
            <w:r>
              <w:rPr>
                <w:i/>
              </w:rPr>
              <w:t>Apply the basics of supply and demand; elasticity; foundations of consumer demand.</w:t>
            </w:r>
          </w:p>
        </w:tc>
      </w:tr>
      <w:tr w:rsidR="00E2671B" w:rsidTr="00493E07">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56"/>
              </w:numPr>
              <w:ind w:left="415" w:hanging="360"/>
              <w:contextualSpacing/>
              <w:rPr>
                <w:i/>
              </w:rPr>
            </w:pPr>
            <w:r>
              <w:rPr>
                <w:i/>
              </w:rPr>
              <w:t>Understand an organization’s essential business information technologies, systems and process used to conduct business functions.</w:t>
            </w:r>
          </w:p>
        </w:tc>
      </w:tr>
      <w:tr w:rsidR="00E2671B" w:rsidTr="00493E07">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56"/>
              </w:numPr>
              <w:ind w:left="415" w:hanging="360"/>
              <w:contextualSpacing/>
              <w:rPr>
                <w:i/>
              </w:rPr>
            </w:pPr>
            <w:r>
              <w:rPr>
                <w:i/>
              </w:rPr>
              <w:t>Apply fundamental statistical methods in professional business environments.</w:t>
            </w:r>
          </w:p>
        </w:tc>
      </w:tr>
      <w:tr w:rsidR="00E2671B" w:rsidTr="00493E07">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56"/>
              </w:numPr>
              <w:ind w:left="415" w:hanging="360"/>
              <w:contextualSpacing/>
              <w:rPr>
                <w:i/>
              </w:rPr>
            </w:pPr>
            <w:r>
              <w:rPr>
                <w:i/>
              </w:rPr>
              <w:t>Examine the four major functions of management as applied in a wide variety of business settings.</w:t>
            </w:r>
          </w:p>
        </w:tc>
      </w:tr>
      <w:tr w:rsidR="00E2671B" w:rsidTr="00493E07">
        <w:trPr>
          <w:trHeight w:val="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pPr>
            <w:r>
              <w:rPr>
                <w:b/>
              </w:rPr>
              <w:t>Assessment Instruments for Intended Student Learning Outcomes—</w:t>
            </w:r>
          </w:p>
          <w:p w:rsidR="00E2671B" w:rsidRDefault="000D0723">
            <w:pPr>
              <w:spacing w:after="60"/>
            </w:pPr>
            <w:r>
              <w:rPr>
                <w:b/>
              </w:rPr>
              <w:t>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Direct Measures:</w:t>
            </w:r>
          </w:p>
        </w:tc>
      </w:tr>
      <w:tr w:rsidR="00CB7BC7" w:rsidTr="00493E07">
        <w:trPr>
          <w:trHeight w:val="140"/>
          <w:jc w:val="center"/>
        </w:trPr>
        <w:tc>
          <w:tcPr>
            <w:tcW w:w="250" w:type="dxa"/>
          </w:tcPr>
          <w:p w:rsidR="00CB7BC7" w:rsidRDefault="00CB7BC7" w:rsidP="00CB7BC7">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CB7BC7" w:rsidRDefault="00CB7BC7" w:rsidP="00CB7BC7">
            <w:pPr>
              <w:numPr>
                <w:ilvl w:val="0"/>
                <w:numId w:val="57"/>
              </w:numPr>
              <w:ind w:left="325" w:hanging="360"/>
              <w:rPr>
                <w:i/>
              </w:rPr>
            </w:pPr>
            <w:r>
              <w:rPr>
                <w:i/>
              </w:rPr>
              <w:t>Direct Measure 1</w:t>
            </w:r>
          </w:p>
          <w:p w:rsidR="00CB7BC7" w:rsidRDefault="00CB7BC7" w:rsidP="00CB7BC7">
            <w:pPr>
              <w:ind w:left="331"/>
            </w:pPr>
            <w:r>
              <w:rPr>
                <w:i/>
              </w:rPr>
              <w:t>Major Field test</w:t>
            </w:r>
          </w:p>
          <w:p w:rsidR="00CB7BC7" w:rsidRDefault="00CB7BC7" w:rsidP="00CB7BC7">
            <w:pPr>
              <w:ind w:left="331"/>
            </w:pPr>
            <w:r>
              <w:t xml:space="preserve">Program ISLOs Assessed by this Measure:  </w:t>
            </w:r>
            <w:r>
              <w:rPr>
                <w:i/>
              </w:rPr>
              <w:t>1, 2, 3, 4, 5, 6, 7, 8</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CB7BC7" w:rsidRDefault="00CB7BC7" w:rsidP="00CB7BC7">
            <w:r>
              <w:rPr>
                <w:i/>
              </w:rPr>
              <w:t>Objective (Target/Criterion) for Direct Measure 1</w:t>
            </w:r>
          </w:p>
          <w:p w:rsidR="00CB7BC7" w:rsidRDefault="00CB7BC7" w:rsidP="00CB7BC7"/>
          <w:p w:rsidR="00CB7BC7" w:rsidRDefault="00CB7BC7" w:rsidP="00CB7BC7">
            <w:r>
              <w:rPr>
                <w:i/>
              </w:rPr>
              <w:t>Students aggregate</w:t>
            </w:r>
            <w:r w:rsidR="00DB7A82">
              <w:rPr>
                <w:i/>
              </w:rPr>
              <w:t>d</w:t>
            </w:r>
            <w:r>
              <w:rPr>
                <w:i/>
              </w:rPr>
              <w:t xml:space="preserve"> score</w:t>
            </w:r>
            <w:r w:rsidR="00DB7A82">
              <w:rPr>
                <w:i/>
              </w:rPr>
              <w:t>s</w:t>
            </w:r>
            <w:r>
              <w:rPr>
                <w:i/>
              </w:rPr>
              <w:t xml:space="preserve"> will be at the 50</w:t>
            </w:r>
            <w:r>
              <w:rPr>
                <w:i/>
                <w:vertAlign w:val="superscript"/>
              </w:rPr>
              <w:t xml:space="preserve">th </w:t>
            </w:r>
            <w:r>
              <w:t>percentile.</w:t>
            </w:r>
          </w:p>
        </w:tc>
      </w:tr>
      <w:tr w:rsidR="00CB7BC7" w:rsidTr="00493E07">
        <w:trPr>
          <w:trHeight w:val="140"/>
          <w:jc w:val="center"/>
        </w:trPr>
        <w:tc>
          <w:tcPr>
            <w:tcW w:w="250" w:type="dxa"/>
          </w:tcPr>
          <w:p w:rsidR="00CB7BC7" w:rsidRDefault="00CB7BC7" w:rsidP="00CB7BC7">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CB7BC7" w:rsidRDefault="00CB7BC7" w:rsidP="00CB7BC7">
            <w:pPr>
              <w:numPr>
                <w:ilvl w:val="0"/>
                <w:numId w:val="57"/>
              </w:numPr>
              <w:ind w:left="325" w:hanging="360"/>
              <w:rPr>
                <w:i/>
              </w:rPr>
            </w:pPr>
            <w:r>
              <w:rPr>
                <w:i/>
              </w:rPr>
              <w:t>Direct Measure 2</w:t>
            </w:r>
          </w:p>
          <w:p w:rsidR="00CB7BC7" w:rsidRDefault="00CB7BC7" w:rsidP="00CB7BC7">
            <w:pPr>
              <w:ind w:left="331"/>
            </w:pPr>
          </w:p>
          <w:p w:rsidR="00CB7BC7" w:rsidRDefault="00CB7BC7" w:rsidP="00CB7BC7">
            <w:pPr>
              <w:ind w:left="331"/>
            </w:pPr>
            <w:r>
              <w:rPr>
                <w:i/>
              </w:rPr>
              <w:t>A</w:t>
            </w:r>
            <w:r w:rsidR="0077373E">
              <w:rPr>
                <w:i/>
              </w:rPr>
              <w:t>CCT</w:t>
            </w:r>
            <w:r>
              <w:rPr>
                <w:i/>
              </w:rPr>
              <w:t>201 Standardized Final Exam</w:t>
            </w:r>
          </w:p>
          <w:p w:rsidR="00CB7BC7" w:rsidRDefault="00CB7BC7" w:rsidP="00CB7BC7">
            <w:pPr>
              <w:ind w:left="331"/>
            </w:pPr>
            <w:r>
              <w:t xml:space="preserve">Program ISLOs Assessed by this Measure:  </w:t>
            </w:r>
            <w:r>
              <w:rPr>
                <w:i/>
              </w:rPr>
              <w:t>1</w:t>
            </w:r>
          </w:p>
          <w:p w:rsidR="00CB7BC7" w:rsidRDefault="00CB7BC7" w:rsidP="00CB7BC7">
            <w:pPr>
              <w:ind w:left="325"/>
            </w:pPr>
          </w:p>
          <w:p w:rsidR="00CB7BC7" w:rsidRDefault="00CB7BC7" w:rsidP="00CB7BC7">
            <w:pPr>
              <w:ind w:left="331"/>
            </w:pPr>
            <w:r>
              <w:rPr>
                <w:i/>
              </w:rPr>
              <w:t>A</w:t>
            </w:r>
            <w:r w:rsidR="0077373E">
              <w:rPr>
                <w:i/>
              </w:rPr>
              <w:t xml:space="preserve">CCT202 </w:t>
            </w:r>
            <w:r>
              <w:rPr>
                <w:i/>
              </w:rPr>
              <w:t>Practice Set</w:t>
            </w:r>
          </w:p>
          <w:p w:rsidR="00CB7BC7" w:rsidRDefault="00CB7BC7" w:rsidP="00CB7BC7">
            <w:pPr>
              <w:ind w:left="331"/>
            </w:pPr>
            <w:r>
              <w:t>Program ISLOs Assessed by this Measure: 1</w:t>
            </w:r>
          </w:p>
          <w:p w:rsidR="00CB7BC7" w:rsidRDefault="00CB7BC7" w:rsidP="00CB7BC7">
            <w:pPr>
              <w:ind w:left="325"/>
            </w:pPr>
          </w:p>
          <w:p w:rsidR="002E502F" w:rsidRDefault="002E502F" w:rsidP="00CB7BC7">
            <w:pPr>
              <w:ind w:left="325"/>
              <w:rPr>
                <w:i/>
              </w:rPr>
            </w:pPr>
          </w:p>
          <w:p w:rsidR="00CB7BC7" w:rsidRDefault="00CB7BC7" w:rsidP="00CB7BC7">
            <w:pPr>
              <w:ind w:left="325"/>
            </w:pPr>
            <w:r>
              <w:rPr>
                <w:i/>
              </w:rPr>
              <w:lastRenderedPageBreak/>
              <w:t>F</w:t>
            </w:r>
            <w:r w:rsidR="0051532B">
              <w:rPr>
                <w:i/>
              </w:rPr>
              <w:t>INC</w:t>
            </w:r>
            <w:r>
              <w:rPr>
                <w:i/>
              </w:rPr>
              <w:t>211 Standardized Exam Questions</w:t>
            </w:r>
          </w:p>
          <w:p w:rsidR="00CB7BC7" w:rsidRDefault="00CB7BC7" w:rsidP="00CB7BC7">
            <w:pPr>
              <w:ind w:left="325"/>
            </w:pPr>
            <w:r>
              <w:t>Program ISLOs Assessed by this Measure: 4</w:t>
            </w:r>
          </w:p>
          <w:p w:rsidR="00CB7BC7" w:rsidRDefault="00CB7BC7" w:rsidP="00CB7BC7">
            <w:pPr>
              <w:ind w:left="325"/>
            </w:pPr>
          </w:p>
          <w:p w:rsidR="00CB7BC7" w:rsidRDefault="00CB7BC7" w:rsidP="00CB7BC7">
            <w:pPr>
              <w:ind w:left="325"/>
            </w:pPr>
            <w:r>
              <w:rPr>
                <w:i/>
              </w:rPr>
              <w:t>M</w:t>
            </w:r>
            <w:r w:rsidR="0051532B">
              <w:rPr>
                <w:i/>
              </w:rPr>
              <w:t>KTG</w:t>
            </w:r>
            <w:r>
              <w:rPr>
                <w:i/>
              </w:rPr>
              <w:t>211 Exam</w:t>
            </w:r>
          </w:p>
          <w:p w:rsidR="00CB7BC7" w:rsidRDefault="00CB7BC7" w:rsidP="00CB7BC7">
            <w:pPr>
              <w:ind w:left="325"/>
            </w:pPr>
            <w:r>
              <w:t>Program ISLOs Assessed by this Measure: 2</w:t>
            </w:r>
          </w:p>
          <w:p w:rsidR="00CB7BC7" w:rsidRDefault="00CB7BC7" w:rsidP="00CB7BC7">
            <w:pPr>
              <w:ind w:left="325"/>
            </w:pPr>
          </w:p>
          <w:p w:rsidR="00CB7BC7" w:rsidRDefault="00CB7BC7" w:rsidP="00CB7BC7">
            <w:pPr>
              <w:ind w:left="325"/>
            </w:pPr>
            <w:r>
              <w:rPr>
                <w:i/>
              </w:rPr>
              <w:t>M</w:t>
            </w:r>
            <w:r w:rsidR="0051532B">
              <w:rPr>
                <w:i/>
              </w:rPr>
              <w:t>GMT</w:t>
            </w:r>
            <w:r>
              <w:rPr>
                <w:i/>
              </w:rPr>
              <w:t>211 Exam</w:t>
            </w:r>
          </w:p>
          <w:p w:rsidR="00CB7BC7" w:rsidRDefault="00CB7BC7" w:rsidP="00CB7BC7">
            <w:pPr>
              <w:ind w:left="325"/>
            </w:pPr>
            <w:r>
              <w:t>Program ISLOs Assessed by this Measure: 3</w:t>
            </w:r>
          </w:p>
          <w:p w:rsidR="00CB7BC7" w:rsidRDefault="00CB7BC7" w:rsidP="00CB7BC7">
            <w:pPr>
              <w:ind w:left="325"/>
            </w:pPr>
          </w:p>
          <w:p w:rsidR="00CB7BC7" w:rsidRDefault="0051532B" w:rsidP="00CB7BC7">
            <w:pPr>
              <w:ind w:left="325"/>
            </w:pPr>
            <w:r>
              <w:rPr>
                <w:i/>
              </w:rPr>
              <w:t>Quantitative</w:t>
            </w:r>
            <w:r w:rsidR="00CB7BC7">
              <w:rPr>
                <w:i/>
              </w:rPr>
              <w:t xml:space="preserve"> Exam Score-MFT</w:t>
            </w:r>
          </w:p>
          <w:p w:rsidR="00CB7BC7" w:rsidRDefault="00CB7BC7" w:rsidP="00CB7BC7">
            <w:pPr>
              <w:ind w:left="325"/>
            </w:pPr>
            <w:r>
              <w:t>Program ISLOs Assessed by this Measure: 7</w:t>
            </w:r>
          </w:p>
          <w:p w:rsidR="00CB7BC7" w:rsidRDefault="00CB7BC7" w:rsidP="00CB7BC7">
            <w:pPr>
              <w:ind w:left="325"/>
            </w:pPr>
          </w:p>
          <w:p w:rsidR="00CB7BC7" w:rsidRDefault="00CB7BC7" w:rsidP="00CB7BC7">
            <w:pPr>
              <w:ind w:left="325"/>
            </w:pPr>
            <w:r>
              <w:rPr>
                <w:i/>
              </w:rPr>
              <w:t>Economics Exam Score-MFT</w:t>
            </w:r>
          </w:p>
          <w:p w:rsidR="00CB7BC7" w:rsidRDefault="00CB7BC7" w:rsidP="00CB7BC7">
            <w:pPr>
              <w:ind w:left="325"/>
            </w:pPr>
            <w:r>
              <w:t>Program ISLOs Assessed by this Measure: 5</w:t>
            </w:r>
          </w:p>
          <w:p w:rsidR="00CB7BC7" w:rsidRDefault="00CB7BC7" w:rsidP="00CB7BC7">
            <w:pPr>
              <w:ind w:left="325"/>
            </w:pPr>
          </w:p>
          <w:p w:rsidR="00CB7BC7" w:rsidRDefault="00CB7BC7" w:rsidP="00CB7BC7">
            <w:pPr>
              <w:ind w:left="331"/>
            </w:pPr>
            <w:r>
              <w:rPr>
                <w:i/>
              </w:rPr>
              <w:t>CISP112 Applied Information Technology Research Project</w:t>
            </w:r>
          </w:p>
          <w:p w:rsidR="00CB7BC7" w:rsidRDefault="00CB7BC7" w:rsidP="00CB7BC7">
            <w:pPr>
              <w:ind w:left="331"/>
            </w:pPr>
            <w:r>
              <w:t>Program ISLOs Assessed by this Measure: 6</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CB7BC7" w:rsidRDefault="00CB7BC7" w:rsidP="00CB7BC7">
            <w:r>
              <w:rPr>
                <w:i/>
              </w:rPr>
              <w:lastRenderedPageBreak/>
              <w:t>Objective (Target/Criterion) for Direct Measure 2</w:t>
            </w:r>
          </w:p>
          <w:p w:rsidR="00CB7BC7" w:rsidRDefault="00CB7BC7" w:rsidP="00CB7BC7"/>
          <w:p w:rsidR="00CB7BC7" w:rsidRDefault="00CB7BC7" w:rsidP="00CB7BC7">
            <w:r>
              <w:rPr>
                <w:i/>
              </w:rPr>
              <w:t xml:space="preserve">Average student score on referenced final exams </w:t>
            </w:r>
            <w:r w:rsidR="0051532B">
              <w:rPr>
                <w:i/>
              </w:rPr>
              <w:t xml:space="preserve">or projects </w:t>
            </w:r>
            <w:r>
              <w:rPr>
                <w:i/>
              </w:rPr>
              <w:t>will be at 75%.</w:t>
            </w:r>
          </w:p>
        </w:tc>
      </w:tr>
      <w:tr w:rsidR="00CB7BC7" w:rsidTr="00493E07">
        <w:trPr>
          <w:trHeight w:val="560"/>
          <w:jc w:val="center"/>
        </w:trPr>
        <w:tc>
          <w:tcPr>
            <w:tcW w:w="250" w:type="dxa"/>
          </w:tcPr>
          <w:p w:rsidR="00CB7BC7" w:rsidRDefault="00CB7BC7" w:rsidP="00CB7BC7">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CB7BC7" w:rsidRDefault="00CB7BC7" w:rsidP="00CB7BC7">
            <w:pPr>
              <w:spacing w:before="60"/>
            </w:pPr>
            <w:r>
              <w:rPr>
                <w:b/>
              </w:rPr>
              <w:t>Assessment Instruments for Intended Student Learning Outcomes—</w:t>
            </w:r>
          </w:p>
          <w:p w:rsidR="00CB7BC7" w:rsidRDefault="00CB7BC7" w:rsidP="00CB7BC7">
            <w:pPr>
              <w:spacing w:after="60"/>
            </w:pPr>
            <w:r>
              <w:rPr>
                <w:b/>
              </w:rPr>
              <w:t>Indirect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B7BC7" w:rsidRDefault="00CB7BC7" w:rsidP="00CB7BC7">
            <w:pPr>
              <w:spacing w:before="60" w:after="60"/>
            </w:pPr>
            <w:r>
              <w:rPr>
                <w:b/>
              </w:rPr>
              <w:t>Performance Objectives (Targets/Criteria) for Indirect Measures:</w:t>
            </w:r>
          </w:p>
        </w:tc>
      </w:tr>
      <w:tr w:rsidR="00CB7BC7" w:rsidTr="00493E07">
        <w:trPr>
          <w:trHeight w:val="420"/>
          <w:jc w:val="center"/>
        </w:trPr>
        <w:tc>
          <w:tcPr>
            <w:tcW w:w="250" w:type="dxa"/>
          </w:tcPr>
          <w:p w:rsidR="00CB7BC7" w:rsidRDefault="00CB7BC7" w:rsidP="00CB7BC7">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CB7BC7" w:rsidRDefault="00EC21CD" w:rsidP="00CB7BC7">
            <w:pPr>
              <w:numPr>
                <w:ilvl w:val="0"/>
                <w:numId w:val="46"/>
              </w:numPr>
              <w:ind w:left="325" w:hanging="360"/>
              <w:rPr>
                <w:i/>
              </w:rPr>
            </w:pPr>
            <w:r>
              <w:rPr>
                <w:i/>
              </w:rPr>
              <w:t xml:space="preserve">Donald W. Maine College of Business </w:t>
            </w:r>
            <w:r w:rsidR="00CB7BC7">
              <w:rPr>
                <w:i/>
              </w:rPr>
              <w:t>Faculty Survey</w:t>
            </w:r>
          </w:p>
          <w:p w:rsidR="00CB7BC7" w:rsidRDefault="00CB7BC7" w:rsidP="00CB7BC7">
            <w:pPr>
              <w:spacing w:before="120"/>
              <w:ind w:left="325"/>
            </w:pPr>
            <w:r>
              <w:t xml:space="preserve">Program ISLOs Assessed by this Measure:  </w:t>
            </w:r>
            <w:r>
              <w:rPr>
                <w:i/>
              </w:rPr>
              <w:t>1-8</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CB7BC7" w:rsidRDefault="001B71CB" w:rsidP="00E96496">
            <w:pPr>
              <w:spacing w:before="60" w:after="60"/>
            </w:pPr>
            <w:r>
              <w:rPr>
                <w:i/>
              </w:rPr>
              <w:t>Faculty will rate student overall proficiency at 80% in the faculty survey of student performance.</w:t>
            </w:r>
          </w:p>
        </w:tc>
      </w:tr>
      <w:tr w:rsidR="001B71CB" w:rsidTr="00493E07">
        <w:trPr>
          <w:trHeight w:val="560"/>
          <w:jc w:val="center"/>
        </w:trPr>
        <w:tc>
          <w:tcPr>
            <w:tcW w:w="250" w:type="dxa"/>
          </w:tcPr>
          <w:p w:rsidR="001B71CB" w:rsidRDefault="001B71CB" w:rsidP="001B71CB">
            <w:pPr>
              <w:widowControl w:val="0"/>
              <w:spacing w:line="276" w:lineRule="auto"/>
            </w:pPr>
          </w:p>
        </w:tc>
        <w:tc>
          <w:tcPr>
            <w:tcW w:w="6644" w:type="dxa"/>
            <w:tcBorders>
              <w:top w:val="single" w:sz="4"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1B71CB" w:rsidRDefault="001B71CB" w:rsidP="001B71CB">
            <w:pPr>
              <w:numPr>
                <w:ilvl w:val="0"/>
                <w:numId w:val="46"/>
              </w:numPr>
              <w:ind w:left="325" w:hanging="360"/>
              <w:rPr>
                <w:i/>
              </w:rPr>
            </w:pPr>
            <w:r>
              <w:rPr>
                <w:i/>
              </w:rPr>
              <w:t>Donald W. Maine College of Business Student Survey</w:t>
            </w:r>
          </w:p>
          <w:p w:rsidR="001B71CB" w:rsidRDefault="001B71CB" w:rsidP="001B71CB">
            <w:pPr>
              <w:spacing w:before="120"/>
              <w:ind w:left="325"/>
            </w:pPr>
            <w:r>
              <w:t xml:space="preserve">Program ISLOs Assessed by this Measure:  </w:t>
            </w:r>
            <w:r>
              <w:rPr>
                <w:i/>
              </w:rPr>
              <w:t>1-8</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1B71CB" w:rsidRDefault="001B71CB" w:rsidP="001B71CB">
            <w:pPr>
              <w:spacing w:before="60" w:after="60"/>
            </w:pPr>
            <w:r>
              <w:rPr>
                <w:i/>
              </w:rPr>
              <w:t>Students will rate their overall proficiency at 80% in the student survey of performance.</w:t>
            </w:r>
          </w:p>
        </w:tc>
      </w:tr>
      <w:tr w:rsidR="001B71C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tcMar>
              <w:left w:w="115" w:type="dxa"/>
              <w:right w:w="43" w:type="dxa"/>
            </w:tcMar>
            <w:vAlign w:val="center"/>
          </w:tcPr>
          <w:p w:rsidR="001B71CB" w:rsidRDefault="001B71CB" w:rsidP="001B71CB">
            <w:pPr>
              <w:spacing w:before="60" w:after="60"/>
              <w:jc w:val="center"/>
            </w:pPr>
            <w:r>
              <w:rPr>
                <w:b/>
              </w:rPr>
              <w:t xml:space="preserve">Learning Assessment Results: </w:t>
            </w:r>
            <w:r>
              <w:rPr>
                <w:b/>
                <w:i/>
              </w:rPr>
              <w:t>Bachelor of Business Administration</w:t>
            </w:r>
          </w:p>
        </w:tc>
      </w:tr>
      <w:tr w:rsidR="001B71C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1B71CB" w:rsidRDefault="001B71CB" w:rsidP="001B71CB">
            <w:pPr>
              <w:spacing w:before="60" w:after="60"/>
            </w:pPr>
            <w:r>
              <w:rPr>
                <w:b/>
              </w:rPr>
              <w:t>Summary of Results from Implementing Direct Measures of Student Learning:</w:t>
            </w:r>
          </w:p>
        </w:tc>
      </w:tr>
      <w:tr w:rsidR="001B71C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1B71CB" w:rsidRDefault="001B71CB" w:rsidP="001B71CB">
            <w:pPr>
              <w:numPr>
                <w:ilvl w:val="0"/>
                <w:numId w:val="48"/>
              </w:numPr>
              <w:ind w:left="332" w:hanging="360"/>
              <w:contextualSpacing/>
            </w:pPr>
            <w:r>
              <w:rPr>
                <w:i/>
              </w:rPr>
              <w:t>Major Field Test</w:t>
            </w:r>
          </w:p>
          <w:p w:rsidR="001B71CB" w:rsidRPr="008E1B5E" w:rsidRDefault="00A62B2D" w:rsidP="00097CFD">
            <w:r>
              <w:rPr>
                <w:i/>
              </w:rPr>
              <w:t xml:space="preserve">       </w:t>
            </w:r>
            <w:r w:rsidR="001B71CB" w:rsidRPr="008E1B5E">
              <w:rPr>
                <w:i/>
                <w:u w:val="single"/>
              </w:rPr>
              <w:t>Performance</w:t>
            </w:r>
            <w:r w:rsidR="008E1B5E" w:rsidRPr="008E1B5E">
              <w:rPr>
                <w:i/>
                <w:u w:val="single"/>
              </w:rPr>
              <w:t xml:space="preserve"> Target:</w:t>
            </w:r>
            <w:r w:rsidR="008E1B5E" w:rsidRPr="008E1B5E">
              <w:rPr>
                <w:i/>
              </w:rPr>
              <w:t xml:space="preserve">  </w:t>
            </w:r>
            <w:r w:rsidR="00097CFD">
              <w:rPr>
                <w:i/>
              </w:rPr>
              <w:t>Students aggregate score will be at the 50</w:t>
            </w:r>
            <w:r w:rsidR="00097CFD">
              <w:rPr>
                <w:i/>
                <w:vertAlign w:val="superscript"/>
              </w:rPr>
              <w:t xml:space="preserve">th </w:t>
            </w:r>
            <w:r w:rsidR="00097CFD">
              <w:t>percentile.</w:t>
            </w:r>
            <w:r w:rsidR="00097CFD" w:rsidRPr="008E1B5E">
              <w:rPr>
                <w:i/>
              </w:rPr>
              <w:t xml:space="preserve"> </w:t>
            </w:r>
            <w:r w:rsidR="001B71CB" w:rsidRPr="008E1B5E">
              <w:rPr>
                <w:i/>
              </w:rPr>
              <w:t>(ISLOs 1-8)</w:t>
            </w:r>
          </w:p>
          <w:p w:rsidR="001B71CB" w:rsidRDefault="001B71CB" w:rsidP="001B71CB">
            <w:pPr>
              <w:ind w:left="332"/>
            </w:pPr>
            <w:r>
              <w:t>N=606</w:t>
            </w:r>
          </w:p>
          <w:p w:rsidR="001B71CB" w:rsidRDefault="001B71CB" w:rsidP="00A62B2D">
            <w:pPr>
              <w:ind w:left="332"/>
            </w:pPr>
            <w:r>
              <w:lastRenderedPageBreak/>
              <w:t xml:space="preserve">Student </w:t>
            </w:r>
            <w:r w:rsidR="00A62B2D">
              <w:t xml:space="preserve">aggregate </w:t>
            </w:r>
            <w:r>
              <w:t xml:space="preserve">percentile score: 32nd </w:t>
            </w:r>
          </w:p>
        </w:tc>
      </w:tr>
      <w:tr w:rsidR="001B71C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1B71CB" w:rsidRDefault="001B71CB" w:rsidP="001B71CB">
            <w:pPr>
              <w:numPr>
                <w:ilvl w:val="0"/>
                <w:numId w:val="48"/>
              </w:numPr>
              <w:ind w:left="332" w:hanging="360"/>
              <w:contextualSpacing/>
            </w:pPr>
            <w:r>
              <w:rPr>
                <w:i/>
              </w:rPr>
              <w:lastRenderedPageBreak/>
              <w:t>Tests/Exams Embedded in courses:</w:t>
            </w:r>
          </w:p>
          <w:p w:rsidR="00A62B2D" w:rsidRDefault="00E96496" w:rsidP="00A62B2D">
            <w:pPr>
              <w:contextualSpacing/>
              <w:rPr>
                <w:i/>
              </w:rPr>
            </w:pPr>
            <w:r>
              <w:rPr>
                <w:i/>
              </w:rPr>
              <w:t xml:space="preserve">      </w:t>
            </w:r>
            <w:r w:rsidR="001B71CB" w:rsidRPr="00A62B2D">
              <w:rPr>
                <w:i/>
                <w:u w:val="single"/>
              </w:rPr>
              <w:t>Performance</w:t>
            </w:r>
            <w:r w:rsidR="00A62B2D" w:rsidRPr="00A62B2D">
              <w:rPr>
                <w:i/>
                <w:u w:val="single"/>
              </w:rPr>
              <w:t xml:space="preserve"> Target</w:t>
            </w:r>
            <w:r w:rsidR="001B71CB" w:rsidRPr="00A62B2D">
              <w:rPr>
                <w:i/>
                <w:u w:val="single"/>
              </w:rPr>
              <w:t>:</w:t>
            </w:r>
            <w:r w:rsidR="00A62B2D" w:rsidRPr="00A62B2D">
              <w:rPr>
                <w:i/>
              </w:rPr>
              <w:t xml:space="preserve">  </w:t>
            </w:r>
            <w:r w:rsidR="00A62B2D">
              <w:rPr>
                <w:i/>
              </w:rPr>
              <w:t>Average student score on referenced final exams or projects will be at 75%.</w:t>
            </w:r>
          </w:p>
          <w:p w:rsidR="00A62B2D" w:rsidRDefault="00A62B2D" w:rsidP="00A62B2D">
            <w:pPr>
              <w:contextualSpacing/>
              <w:rPr>
                <w:i/>
              </w:rPr>
            </w:pPr>
          </w:p>
          <w:p w:rsidR="001B71CB" w:rsidRDefault="00A62B2D" w:rsidP="00A62B2D">
            <w:pPr>
              <w:contextualSpacing/>
              <w:rPr>
                <w:i/>
              </w:rPr>
            </w:pPr>
            <w:r>
              <w:rPr>
                <w:i/>
              </w:rPr>
              <w:t xml:space="preserve">      ACCT201 </w:t>
            </w:r>
            <w:r w:rsidR="001B71CB">
              <w:rPr>
                <w:i/>
              </w:rPr>
              <w:t>Standardized Final Exam (ISLO 1)</w:t>
            </w:r>
          </w:p>
          <w:p w:rsidR="001B71CB" w:rsidRDefault="00A62B2D" w:rsidP="00A62B2D">
            <w:r>
              <w:t xml:space="preserve">      </w:t>
            </w:r>
            <w:r w:rsidR="001B71CB">
              <w:t xml:space="preserve">N=637 </w:t>
            </w:r>
          </w:p>
          <w:p w:rsidR="001B71CB" w:rsidRDefault="00A62B2D" w:rsidP="00A62B2D">
            <w:r>
              <w:t xml:space="preserve">      </w:t>
            </w:r>
            <w:r w:rsidR="001B71CB">
              <w:t>Average student score on the exam: 77%</w:t>
            </w:r>
          </w:p>
          <w:p w:rsidR="001B71CB" w:rsidRDefault="001B71CB" w:rsidP="001B71CB">
            <w:pPr>
              <w:ind w:left="332"/>
            </w:pPr>
          </w:p>
          <w:p w:rsidR="001B71CB" w:rsidRDefault="00A62B2D" w:rsidP="00A62B2D">
            <w:pPr>
              <w:contextualSpacing/>
              <w:rPr>
                <w:i/>
              </w:rPr>
            </w:pPr>
            <w:r>
              <w:rPr>
                <w:i/>
              </w:rPr>
              <w:t xml:space="preserve">      ACCT202 </w:t>
            </w:r>
            <w:r w:rsidR="001B71CB">
              <w:rPr>
                <w:i/>
              </w:rPr>
              <w:t xml:space="preserve">Practice Set (ISLO 1) </w:t>
            </w:r>
          </w:p>
          <w:p w:rsidR="001B71CB" w:rsidRDefault="00A62B2D" w:rsidP="00A62B2D">
            <w:r>
              <w:t xml:space="preserve">      </w:t>
            </w:r>
            <w:r w:rsidR="001B71CB">
              <w:t xml:space="preserve">N=513 </w:t>
            </w:r>
          </w:p>
          <w:p w:rsidR="001B71CB" w:rsidRDefault="00A62B2D" w:rsidP="00A62B2D">
            <w:r>
              <w:t xml:space="preserve">      </w:t>
            </w:r>
            <w:r w:rsidR="001B71CB">
              <w:t>Average student score on the exam: 80%</w:t>
            </w:r>
          </w:p>
          <w:p w:rsidR="001B71CB" w:rsidRDefault="001B71CB" w:rsidP="001B71CB">
            <w:pPr>
              <w:ind w:left="378"/>
            </w:pPr>
          </w:p>
          <w:p w:rsidR="001B71CB" w:rsidRDefault="00A62B2D" w:rsidP="00A62B2D">
            <w:pPr>
              <w:contextualSpacing/>
            </w:pPr>
            <w:r>
              <w:rPr>
                <w:i/>
              </w:rPr>
              <w:t xml:space="preserve">      </w:t>
            </w:r>
            <w:r w:rsidR="001B71CB">
              <w:rPr>
                <w:i/>
              </w:rPr>
              <w:t>F</w:t>
            </w:r>
            <w:r>
              <w:rPr>
                <w:i/>
              </w:rPr>
              <w:t>INC</w:t>
            </w:r>
            <w:r w:rsidR="001B71CB">
              <w:rPr>
                <w:i/>
              </w:rPr>
              <w:t>211 Standardized Exam Questions (ISLO4)</w:t>
            </w:r>
          </w:p>
          <w:p w:rsidR="001B71CB" w:rsidRDefault="00A62B2D" w:rsidP="00A62B2D">
            <w:r>
              <w:t xml:space="preserve">      </w:t>
            </w:r>
            <w:r w:rsidR="00097CFD">
              <w:t>N</w:t>
            </w:r>
            <w:r w:rsidR="001B71CB">
              <w:t xml:space="preserve">=294 </w:t>
            </w:r>
          </w:p>
          <w:p w:rsidR="001B71CB" w:rsidRDefault="00A62B2D" w:rsidP="00A62B2D">
            <w:r>
              <w:t xml:space="preserve">      </w:t>
            </w:r>
            <w:r w:rsidR="001B71CB">
              <w:t>Average student score: 86%</w:t>
            </w:r>
          </w:p>
          <w:p w:rsidR="001B71CB" w:rsidRDefault="001B71CB" w:rsidP="001B71CB">
            <w:pPr>
              <w:ind w:firstLine="738"/>
            </w:pPr>
          </w:p>
          <w:p w:rsidR="001B71CB" w:rsidRDefault="00A62B2D" w:rsidP="00A62B2D">
            <w:pPr>
              <w:contextualSpacing/>
            </w:pPr>
            <w:r>
              <w:rPr>
                <w:i/>
              </w:rPr>
              <w:t xml:space="preserve">      MKTG</w:t>
            </w:r>
            <w:r w:rsidR="001B71CB">
              <w:rPr>
                <w:i/>
              </w:rPr>
              <w:t xml:space="preserve">211 Exam (ISLO 2) </w:t>
            </w:r>
          </w:p>
          <w:p w:rsidR="001B71CB" w:rsidRDefault="00A62B2D" w:rsidP="00A62B2D">
            <w:r>
              <w:t xml:space="preserve">      </w:t>
            </w:r>
            <w:r w:rsidR="001B71CB">
              <w:t>N=609</w:t>
            </w:r>
          </w:p>
          <w:p w:rsidR="001B71CB" w:rsidRDefault="00A62B2D" w:rsidP="00A62B2D">
            <w:r>
              <w:t xml:space="preserve">      </w:t>
            </w:r>
            <w:r w:rsidR="001B71CB">
              <w:t>Average student score on the exam: 78%</w:t>
            </w:r>
          </w:p>
          <w:p w:rsidR="001B71CB" w:rsidRDefault="001B71CB" w:rsidP="001B71CB">
            <w:pPr>
              <w:ind w:left="332" w:firstLine="406"/>
            </w:pPr>
          </w:p>
          <w:p w:rsidR="001B71CB" w:rsidRDefault="00A62B2D" w:rsidP="00A62B2D">
            <w:pPr>
              <w:contextualSpacing/>
            </w:pPr>
            <w:r>
              <w:rPr>
                <w:i/>
              </w:rPr>
              <w:t xml:space="preserve">      MGMT</w:t>
            </w:r>
            <w:r w:rsidR="001B71CB">
              <w:rPr>
                <w:i/>
              </w:rPr>
              <w:t>211 Exam (ISLO 3)</w:t>
            </w:r>
          </w:p>
          <w:p w:rsidR="001B71CB" w:rsidRDefault="00A62B2D" w:rsidP="00A62B2D">
            <w:r>
              <w:t xml:space="preserve">      </w:t>
            </w:r>
            <w:r w:rsidR="001B71CB">
              <w:t>N=775</w:t>
            </w:r>
          </w:p>
          <w:p w:rsidR="001B71CB" w:rsidRDefault="00A62B2D" w:rsidP="00A62B2D">
            <w:r>
              <w:t xml:space="preserve">      </w:t>
            </w:r>
            <w:r w:rsidR="001B71CB">
              <w:t>Average score for this exam: 87%</w:t>
            </w:r>
          </w:p>
          <w:p w:rsidR="001B71CB" w:rsidRDefault="001B71CB" w:rsidP="001B71CB">
            <w:pPr>
              <w:ind w:firstLine="738"/>
            </w:pPr>
          </w:p>
          <w:p w:rsidR="001B71CB" w:rsidRDefault="00A62B2D" w:rsidP="00A62B2D">
            <w:pPr>
              <w:contextualSpacing/>
            </w:pPr>
            <w:r>
              <w:rPr>
                <w:i/>
              </w:rPr>
              <w:t xml:space="preserve">      </w:t>
            </w:r>
            <w:r w:rsidR="001B71CB">
              <w:rPr>
                <w:i/>
              </w:rPr>
              <w:t>Quantitative Exam Score-MFT (ISLO 7)</w:t>
            </w:r>
          </w:p>
          <w:p w:rsidR="001B71CB" w:rsidRDefault="00A62B2D" w:rsidP="00A62B2D">
            <w:r>
              <w:t xml:space="preserve">      </w:t>
            </w:r>
            <w:r w:rsidR="001B71CB">
              <w:t>N= 606</w:t>
            </w:r>
          </w:p>
          <w:p w:rsidR="001B71CB" w:rsidRDefault="00A62B2D" w:rsidP="00A62B2D">
            <w:r>
              <w:t xml:space="preserve">      </w:t>
            </w:r>
            <w:r w:rsidR="001B71CB">
              <w:t>Average student score: 3</w:t>
            </w:r>
            <w:r w:rsidR="002E502F">
              <w:t>6</w:t>
            </w:r>
            <w:r w:rsidR="001B71CB">
              <w:t>%</w:t>
            </w:r>
          </w:p>
          <w:p w:rsidR="001B71CB" w:rsidRDefault="001B71CB" w:rsidP="001B71CB"/>
          <w:p w:rsidR="001B71CB" w:rsidRDefault="00A62B2D" w:rsidP="00A62B2D">
            <w:pPr>
              <w:contextualSpacing/>
              <w:rPr>
                <w:i/>
              </w:rPr>
            </w:pPr>
            <w:r>
              <w:rPr>
                <w:i/>
              </w:rPr>
              <w:t xml:space="preserve">      </w:t>
            </w:r>
            <w:r w:rsidR="001B71CB">
              <w:rPr>
                <w:i/>
              </w:rPr>
              <w:t>Economics Exam Score-MFT (ISLO 5)</w:t>
            </w:r>
          </w:p>
          <w:p w:rsidR="001B71CB" w:rsidRDefault="00A62B2D" w:rsidP="00A62B2D">
            <w:r>
              <w:t xml:space="preserve">      </w:t>
            </w:r>
            <w:r w:rsidR="001B71CB">
              <w:t>N= 606</w:t>
            </w:r>
          </w:p>
          <w:p w:rsidR="001B71CB" w:rsidRDefault="00A62B2D" w:rsidP="00A62B2D">
            <w:r>
              <w:t xml:space="preserve">      </w:t>
            </w:r>
            <w:r w:rsidR="001B71CB">
              <w:t>Average student score: 3</w:t>
            </w:r>
            <w:r w:rsidR="002E502F">
              <w:t>8</w:t>
            </w:r>
            <w:r w:rsidR="001B71CB">
              <w:t>%</w:t>
            </w:r>
          </w:p>
          <w:p w:rsidR="001B71CB" w:rsidRDefault="001B71CB" w:rsidP="001B71CB">
            <w:pPr>
              <w:ind w:firstLine="738"/>
            </w:pPr>
          </w:p>
          <w:p w:rsidR="001B71CB" w:rsidRDefault="00A62B2D" w:rsidP="00A62B2D">
            <w:pPr>
              <w:contextualSpacing/>
              <w:rPr>
                <w:i/>
              </w:rPr>
            </w:pPr>
            <w:r>
              <w:rPr>
                <w:i/>
              </w:rPr>
              <w:lastRenderedPageBreak/>
              <w:t xml:space="preserve">      </w:t>
            </w:r>
            <w:r w:rsidR="001B71CB">
              <w:rPr>
                <w:i/>
              </w:rPr>
              <w:t>CISP112 Applied Information Technology Research Project (ISLO 6)</w:t>
            </w:r>
          </w:p>
          <w:p w:rsidR="001B71CB" w:rsidRDefault="00A62B2D" w:rsidP="00A62B2D">
            <w:r>
              <w:t xml:space="preserve">      N</w:t>
            </w:r>
            <w:r w:rsidR="001B71CB">
              <w:t>=330</w:t>
            </w:r>
          </w:p>
          <w:p w:rsidR="001B71CB" w:rsidRDefault="00A62B2D" w:rsidP="001B71CB">
            <w:r>
              <w:t xml:space="preserve">      </w:t>
            </w:r>
            <w:r w:rsidR="001B71CB">
              <w:t>Average student score: 86%</w:t>
            </w:r>
          </w:p>
        </w:tc>
      </w:tr>
      <w:tr w:rsidR="001B71C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1B71CB" w:rsidRDefault="001B71CB" w:rsidP="001B71CB">
            <w:pPr>
              <w:spacing w:before="60" w:after="60"/>
            </w:pPr>
            <w:r>
              <w:rPr>
                <w:b/>
              </w:rPr>
              <w:lastRenderedPageBreak/>
              <w:t>Summary of Results from Implementing Indirect Measures of Student Learning:</w:t>
            </w:r>
          </w:p>
        </w:tc>
      </w:tr>
      <w:tr w:rsidR="001B71C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1B71CB" w:rsidRDefault="00ED7478" w:rsidP="001B71CB">
            <w:pPr>
              <w:numPr>
                <w:ilvl w:val="0"/>
                <w:numId w:val="47"/>
              </w:numPr>
              <w:ind w:left="378" w:hanging="360"/>
              <w:contextualSpacing/>
            </w:pPr>
            <w:r>
              <w:rPr>
                <w:i/>
              </w:rPr>
              <w:t xml:space="preserve">Donald W. Maine College of Business </w:t>
            </w:r>
            <w:r w:rsidR="001B71CB">
              <w:rPr>
                <w:i/>
              </w:rPr>
              <w:t>Faculty Survey</w:t>
            </w:r>
          </w:p>
          <w:p w:rsidR="001B71CB" w:rsidRPr="00410959" w:rsidRDefault="00410959" w:rsidP="001B71CB">
            <w:pPr>
              <w:ind w:firstLine="378"/>
              <w:rPr>
                <w:i/>
              </w:rPr>
            </w:pPr>
            <w:r w:rsidRPr="00410959">
              <w:rPr>
                <w:i/>
              </w:rPr>
              <w:t xml:space="preserve">Performance Target:  </w:t>
            </w:r>
            <w:r w:rsidR="00E96496" w:rsidRPr="00410959">
              <w:rPr>
                <w:i/>
              </w:rPr>
              <w:t>Faculty will rate student overall proficiency at 80% in the faculty survey of student performance.</w:t>
            </w:r>
          </w:p>
          <w:p w:rsidR="00410959" w:rsidRDefault="00410959" w:rsidP="001B71CB">
            <w:pPr>
              <w:ind w:firstLine="378"/>
            </w:pPr>
          </w:p>
          <w:p w:rsidR="001B71CB" w:rsidRDefault="001B71CB" w:rsidP="001B71CB">
            <w:pPr>
              <w:ind w:firstLine="378"/>
            </w:pPr>
            <w:r>
              <w:t>Accounting (ISLO 1):  74%</w:t>
            </w:r>
          </w:p>
          <w:p w:rsidR="001B71CB" w:rsidRDefault="001B71CB" w:rsidP="001B71CB">
            <w:pPr>
              <w:ind w:firstLine="378"/>
            </w:pPr>
          </w:p>
          <w:p w:rsidR="001B71CB" w:rsidRDefault="001B71CB" w:rsidP="001B71CB">
            <w:pPr>
              <w:ind w:firstLine="378"/>
            </w:pPr>
            <w:r>
              <w:t>Finance (ISLO 4): 71%</w:t>
            </w:r>
          </w:p>
          <w:p w:rsidR="001B71CB" w:rsidRDefault="001B71CB" w:rsidP="001B71CB">
            <w:pPr>
              <w:ind w:firstLine="378"/>
            </w:pPr>
          </w:p>
          <w:p w:rsidR="001B71CB" w:rsidRDefault="001B71CB" w:rsidP="001B71CB">
            <w:pPr>
              <w:ind w:firstLine="378"/>
            </w:pPr>
            <w:r>
              <w:t>Marketing (ISLO 2): 75%</w:t>
            </w:r>
          </w:p>
          <w:p w:rsidR="001B71CB" w:rsidRDefault="001B71CB" w:rsidP="001B71CB">
            <w:pPr>
              <w:ind w:firstLine="378"/>
            </w:pPr>
          </w:p>
          <w:p w:rsidR="001B71CB" w:rsidRDefault="001B71CB" w:rsidP="001B71CB">
            <w:pPr>
              <w:ind w:firstLine="378"/>
            </w:pPr>
            <w:r>
              <w:t>Management (ISLO 3): 76%</w:t>
            </w:r>
          </w:p>
          <w:p w:rsidR="001B71CB" w:rsidRDefault="001B71CB" w:rsidP="001B71CB">
            <w:pPr>
              <w:ind w:firstLine="378"/>
            </w:pPr>
          </w:p>
          <w:p w:rsidR="001B71CB" w:rsidRDefault="001B71CB" w:rsidP="001B71CB">
            <w:pPr>
              <w:ind w:firstLine="378"/>
            </w:pPr>
            <w:r>
              <w:t>Quantitative (ISLO 7): 65%</w:t>
            </w:r>
          </w:p>
          <w:p w:rsidR="001B71CB" w:rsidRDefault="001B71CB" w:rsidP="001B71CB">
            <w:pPr>
              <w:ind w:firstLine="378"/>
            </w:pPr>
          </w:p>
          <w:p w:rsidR="001B71CB" w:rsidRDefault="001B71CB" w:rsidP="001B71CB">
            <w:pPr>
              <w:ind w:firstLine="378"/>
            </w:pPr>
            <w:r>
              <w:t>Economics (ISLO 5): 79%</w:t>
            </w:r>
          </w:p>
          <w:p w:rsidR="001B71CB" w:rsidRDefault="001B71CB" w:rsidP="001B71CB">
            <w:pPr>
              <w:ind w:firstLine="378"/>
            </w:pPr>
          </w:p>
          <w:p w:rsidR="001B71CB" w:rsidRDefault="001B71CB" w:rsidP="00410959">
            <w:pPr>
              <w:ind w:firstLine="378"/>
            </w:pPr>
            <w:r>
              <w:t>Information Technology (ISLO 6):  70%</w:t>
            </w:r>
          </w:p>
        </w:tc>
      </w:tr>
      <w:tr w:rsidR="001B71C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B81F35" w:rsidRDefault="00ED7478" w:rsidP="00B81F35">
            <w:pPr>
              <w:numPr>
                <w:ilvl w:val="0"/>
                <w:numId w:val="47"/>
              </w:numPr>
              <w:ind w:left="332" w:hanging="360"/>
              <w:contextualSpacing/>
            </w:pPr>
            <w:r>
              <w:rPr>
                <w:i/>
              </w:rPr>
              <w:t xml:space="preserve">Donald W. Maine College of Business </w:t>
            </w:r>
            <w:r w:rsidR="001B71CB">
              <w:rPr>
                <w:i/>
              </w:rPr>
              <w:t>Student Survey</w:t>
            </w:r>
          </w:p>
          <w:p w:rsidR="001B71CB" w:rsidRDefault="00B81F35" w:rsidP="00B81F35">
            <w:pPr>
              <w:ind w:left="332"/>
              <w:contextualSpacing/>
              <w:rPr>
                <w:i/>
              </w:rPr>
            </w:pPr>
            <w:r>
              <w:rPr>
                <w:i/>
                <w:u w:val="single"/>
              </w:rPr>
              <w:t>Performance Target:</w:t>
            </w:r>
            <w:r>
              <w:rPr>
                <w:i/>
              </w:rPr>
              <w:t xml:space="preserve">  </w:t>
            </w:r>
            <w:r w:rsidR="00E96496" w:rsidRPr="00B81F35">
              <w:rPr>
                <w:i/>
              </w:rPr>
              <w:t>Students will rate their overall proficiency at 80% in the student survey of performance.</w:t>
            </w:r>
          </w:p>
          <w:p w:rsidR="00B81F35" w:rsidRPr="00B81F35" w:rsidRDefault="00B81F35" w:rsidP="00B81F35">
            <w:pPr>
              <w:ind w:left="332"/>
              <w:contextualSpacing/>
              <w:rPr>
                <w:i/>
              </w:rPr>
            </w:pPr>
          </w:p>
          <w:p w:rsidR="001B71CB" w:rsidRDefault="001B71CB" w:rsidP="001B71CB">
            <w:pPr>
              <w:ind w:firstLine="378"/>
            </w:pPr>
            <w:r>
              <w:t>Accounting (ISLO 1):   69%</w:t>
            </w:r>
          </w:p>
          <w:p w:rsidR="001B71CB" w:rsidRDefault="001B71CB" w:rsidP="001B71CB">
            <w:pPr>
              <w:ind w:firstLine="378"/>
            </w:pPr>
          </w:p>
          <w:p w:rsidR="001B71CB" w:rsidRDefault="001B71CB" w:rsidP="001B71CB">
            <w:pPr>
              <w:ind w:firstLine="378"/>
            </w:pPr>
            <w:r>
              <w:t>Finance (ISLO 4): 71%</w:t>
            </w:r>
          </w:p>
          <w:p w:rsidR="001B71CB" w:rsidRDefault="001B71CB" w:rsidP="001B71CB">
            <w:pPr>
              <w:ind w:firstLine="378"/>
            </w:pPr>
          </w:p>
          <w:p w:rsidR="001B71CB" w:rsidRDefault="001B71CB" w:rsidP="001B71CB">
            <w:pPr>
              <w:ind w:firstLine="378"/>
            </w:pPr>
            <w:r>
              <w:t>Marketing (ISLO 2): 74%</w:t>
            </w:r>
          </w:p>
          <w:p w:rsidR="001B71CB" w:rsidRDefault="001B71CB" w:rsidP="001B71CB">
            <w:pPr>
              <w:ind w:firstLine="378"/>
            </w:pPr>
          </w:p>
          <w:p w:rsidR="001B71CB" w:rsidRDefault="001B71CB" w:rsidP="001B71CB">
            <w:pPr>
              <w:ind w:firstLine="378"/>
            </w:pPr>
            <w:r>
              <w:t>Management (ISLO 3): 80%</w:t>
            </w:r>
          </w:p>
          <w:p w:rsidR="001B71CB" w:rsidRDefault="001B71CB" w:rsidP="001B71CB">
            <w:pPr>
              <w:ind w:firstLine="378"/>
            </w:pPr>
          </w:p>
          <w:p w:rsidR="001B71CB" w:rsidRDefault="001B71CB" w:rsidP="001B71CB">
            <w:pPr>
              <w:ind w:firstLine="378"/>
            </w:pPr>
            <w:r>
              <w:t>Quantitative (ISLO 7): 62%</w:t>
            </w:r>
          </w:p>
          <w:p w:rsidR="001B71CB" w:rsidRDefault="001B71CB" w:rsidP="001B71CB">
            <w:pPr>
              <w:ind w:firstLine="378"/>
            </w:pPr>
          </w:p>
          <w:p w:rsidR="001B71CB" w:rsidRDefault="001B71CB" w:rsidP="001B71CB">
            <w:pPr>
              <w:ind w:firstLine="378"/>
            </w:pPr>
            <w:r>
              <w:t>Economics (ISLO 5): 71%</w:t>
            </w:r>
          </w:p>
          <w:p w:rsidR="001B71CB" w:rsidRDefault="001B71CB" w:rsidP="001B71CB">
            <w:pPr>
              <w:ind w:firstLine="378"/>
            </w:pPr>
          </w:p>
          <w:p w:rsidR="001B71CB" w:rsidRDefault="001B71CB" w:rsidP="001B71CB">
            <w:pPr>
              <w:ind w:firstLine="378"/>
            </w:pPr>
            <w:r>
              <w:t>Information Technology (ISLO 6):  67%</w:t>
            </w:r>
          </w:p>
          <w:p w:rsidR="001B71CB" w:rsidRDefault="001B71CB" w:rsidP="001B71CB">
            <w:pPr>
              <w:ind w:firstLine="378"/>
            </w:pPr>
          </w:p>
        </w:tc>
      </w:tr>
    </w:tbl>
    <w:p w:rsidR="00E2671B" w:rsidRDefault="00E2671B">
      <w:pPr>
        <w:widowControl w:val="0"/>
        <w:spacing w:line="276" w:lineRule="auto"/>
      </w:pPr>
    </w:p>
    <w:tbl>
      <w:tblPr>
        <w:tblStyle w:val="af2"/>
        <w:tblW w:w="136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50"/>
        <w:gridCol w:w="840"/>
        <w:gridCol w:w="885"/>
        <w:gridCol w:w="915"/>
        <w:gridCol w:w="825"/>
        <w:gridCol w:w="855"/>
        <w:gridCol w:w="855"/>
        <w:gridCol w:w="975"/>
        <w:gridCol w:w="960"/>
        <w:gridCol w:w="900"/>
        <w:gridCol w:w="945"/>
        <w:gridCol w:w="945"/>
      </w:tblGrid>
      <w:tr w:rsidR="00E2671B">
        <w:trPr>
          <w:trHeight w:val="420"/>
          <w:jc w:val="center"/>
        </w:trPr>
        <w:tc>
          <w:tcPr>
            <w:tcW w:w="10860" w:type="dxa"/>
            <w:gridSpan w:val="9"/>
            <w:tcBorders>
              <w:top w:val="nil"/>
            </w:tcBorders>
            <w:shd w:val="clear" w:color="auto" w:fill="DBE5F1"/>
            <w:vAlign w:val="center"/>
          </w:tcPr>
          <w:p w:rsidR="00E2671B" w:rsidRDefault="000D0723">
            <w:pPr>
              <w:spacing w:before="60" w:after="60"/>
            </w:pPr>
            <w:r>
              <w:rPr>
                <w:b/>
              </w:rPr>
              <w:t>Summary of Achievement of Intended Student Learning Outcomes:</w:t>
            </w:r>
          </w:p>
        </w:tc>
        <w:tc>
          <w:tcPr>
            <w:tcW w:w="900" w:type="dxa"/>
            <w:tcBorders>
              <w:top w:val="nil"/>
            </w:tcBorders>
            <w:shd w:val="clear" w:color="auto" w:fill="DBE5F1"/>
            <w:vAlign w:val="center"/>
          </w:tcPr>
          <w:p w:rsidR="00E2671B" w:rsidRDefault="00E2671B">
            <w:pPr>
              <w:widowControl w:val="0"/>
              <w:spacing w:line="276" w:lineRule="auto"/>
            </w:pPr>
          </w:p>
        </w:tc>
        <w:tc>
          <w:tcPr>
            <w:tcW w:w="945" w:type="dxa"/>
            <w:tcBorders>
              <w:top w:val="nil"/>
            </w:tcBorders>
            <w:shd w:val="clear" w:color="auto" w:fill="DBE5F1"/>
            <w:vAlign w:val="center"/>
          </w:tcPr>
          <w:p w:rsidR="00E2671B" w:rsidRDefault="00E2671B">
            <w:pPr>
              <w:widowControl w:val="0"/>
              <w:spacing w:line="276" w:lineRule="auto"/>
            </w:pPr>
          </w:p>
        </w:tc>
        <w:tc>
          <w:tcPr>
            <w:tcW w:w="945" w:type="dxa"/>
            <w:tcBorders>
              <w:top w:val="nil"/>
            </w:tcBorders>
            <w:shd w:val="clear" w:color="auto" w:fill="DBE5F1"/>
            <w:vAlign w:val="center"/>
          </w:tcPr>
          <w:p w:rsidR="00E2671B" w:rsidRDefault="00E2671B">
            <w:pPr>
              <w:widowControl w:val="0"/>
              <w:spacing w:line="276" w:lineRule="auto"/>
            </w:pPr>
          </w:p>
        </w:tc>
      </w:tr>
      <w:tr w:rsidR="00E2671B">
        <w:trPr>
          <w:trHeight w:val="420"/>
          <w:jc w:val="center"/>
        </w:trPr>
        <w:tc>
          <w:tcPr>
            <w:tcW w:w="3750" w:type="dxa"/>
            <w:tcBorders>
              <w:bottom w:val="single" w:sz="4" w:space="0" w:color="000000"/>
            </w:tcBorders>
            <w:vAlign w:val="center"/>
          </w:tcPr>
          <w:p w:rsidR="00E2671B" w:rsidRDefault="000D0723">
            <w:pPr>
              <w:jc w:val="center"/>
            </w:pPr>
            <w:r>
              <w:rPr>
                <w:b/>
              </w:rPr>
              <w:t>Intended Student Learning Outcomes</w:t>
            </w:r>
          </w:p>
        </w:tc>
        <w:tc>
          <w:tcPr>
            <w:tcW w:w="7110" w:type="dxa"/>
            <w:gridSpan w:val="8"/>
            <w:tcBorders>
              <w:bottom w:val="single" w:sz="4" w:space="0" w:color="000000"/>
            </w:tcBorders>
            <w:vAlign w:val="center"/>
          </w:tcPr>
          <w:p w:rsidR="00E2671B" w:rsidRDefault="000D0723">
            <w:pPr>
              <w:jc w:val="center"/>
            </w:pPr>
            <w:r>
              <w:rPr>
                <w:b/>
              </w:rPr>
              <w:t>Learning Assessment Measures</w:t>
            </w:r>
          </w:p>
        </w:tc>
        <w:tc>
          <w:tcPr>
            <w:tcW w:w="900" w:type="dxa"/>
            <w:tcBorders>
              <w:bottom w:val="single" w:sz="4" w:space="0" w:color="000000"/>
            </w:tcBorders>
            <w:vAlign w:val="center"/>
          </w:tcPr>
          <w:p w:rsidR="00E2671B" w:rsidRDefault="00E2671B">
            <w:pPr>
              <w:widowControl w:val="0"/>
              <w:spacing w:line="276" w:lineRule="auto"/>
            </w:pPr>
          </w:p>
        </w:tc>
        <w:tc>
          <w:tcPr>
            <w:tcW w:w="945" w:type="dxa"/>
            <w:tcBorders>
              <w:bottom w:val="single" w:sz="4" w:space="0" w:color="000000"/>
            </w:tcBorders>
            <w:vAlign w:val="center"/>
          </w:tcPr>
          <w:p w:rsidR="00E2671B" w:rsidRDefault="00E2671B">
            <w:pPr>
              <w:widowControl w:val="0"/>
              <w:spacing w:line="276" w:lineRule="auto"/>
            </w:pPr>
          </w:p>
        </w:tc>
        <w:tc>
          <w:tcPr>
            <w:tcW w:w="945" w:type="dxa"/>
            <w:tcBorders>
              <w:bottom w:val="single" w:sz="4" w:space="0" w:color="000000"/>
            </w:tcBorders>
            <w:vAlign w:val="center"/>
          </w:tcPr>
          <w:p w:rsidR="00E2671B" w:rsidRDefault="00E2671B">
            <w:pPr>
              <w:widowControl w:val="0"/>
              <w:spacing w:line="276" w:lineRule="auto"/>
            </w:pPr>
          </w:p>
        </w:tc>
      </w:tr>
      <w:tr w:rsidR="00E2671B">
        <w:trPr>
          <w:trHeight w:val="420"/>
          <w:jc w:val="center"/>
        </w:trPr>
        <w:tc>
          <w:tcPr>
            <w:tcW w:w="3750" w:type="dxa"/>
            <w:vMerge w:val="restart"/>
            <w:shd w:val="clear" w:color="auto" w:fill="DBE5F1"/>
            <w:vAlign w:val="center"/>
          </w:tcPr>
          <w:p w:rsidR="00E2671B" w:rsidRDefault="000D0723">
            <w:pPr>
              <w:jc w:val="center"/>
            </w:pPr>
            <w:r>
              <w:rPr>
                <w:b/>
              </w:rPr>
              <w:t>Program ISLOs</w:t>
            </w:r>
          </w:p>
        </w:tc>
        <w:tc>
          <w:tcPr>
            <w:tcW w:w="840" w:type="dxa"/>
            <w:shd w:val="clear" w:color="auto" w:fill="DBE5F1"/>
            <w:vAlign w:val="center"/>
          </w:tcPr>
          <w:p w:rsidR="00E2671B" w:rsidRDefault="000D0723">
            <w:pPr>
              <w:spacing w:before="60" w:after="60"/>
              <w:jc w:val="center"/>
            </w:pPr>
            <w:r>
              <w:rPr>
                <w:b/>
                <w:i/>
                <w:sz w:val="18"/>
                <w:szCs w:val="18"/>
              </w:rPr>
              <w:t xml:space="preserve">Direct Measure 1: </w:t>
            </w:r>
            <w:r>
              <w:rPr>
                <w:i/>
                <w:sz w:val="18"/>
                <w:szCs w:val="18"/>
              </w:rPr>
              <w:t>Major Field Test</w:t>
            </w:r>
          </w:p>
        </w:tc>
        <w:tc>
          <w:tcPr>
            <w:tcW w:w="885" w:type="dxa"/>
            <w:shd w:val="clear" w:color="auto" w:fill="DBE5F1"/>
            <w:vAlign w:val="center"/>
          </w:tcPr>
          <w:p w:rsidR="00E2671B" w:rsidRDefault="000D0723" w:rsidP="00097CFD">
            <w:pPr>
              <w:spacing w:before="60" w:after="60"/>
              <w:jc w:val="center"/>
            </w:pPr>
            <w:r>
              <w:rPr>
                <w:b/>
                <w:i/>
                <w:sz w:val="18"/>
                <w:szCs w:val="18"/>
              </w:rPr>
              <w:t xml:space="preserve">Direct Measure 2: </w:t>
            </w:r>
            <w:r>
              <w:rPr>
                <w:i/>
                <w:sz w:val="18"/>
                <w:szCs w:val="18"/>
              </w:rPr>
              <w:t>A</w:t>
            </w:r>
            <w:r w:rsidR="00097CFD">
              <w:rPr>
                <w:i/>
                <w:sz w:val="18"/>
                <w:szCs w:val="18"/>
              </w:rPr>
              <w:t>CCT</w:t>
            </w:r>
            <w:r>
              <w:rPr>
                <w:i/>
                <w:sz w:val="18"/>
                <w:szCs w:val="18"/>
              </w:rPr>
              <w:t>201 Standardized Final Exam</w:t>
            </w:r>
          </w:p>
        </w:tc>
        <w:tc>
          <w:tcPr>
            <w:tcW w:w="915" w:type="dxa"/>
            <w:shd w:val="clear" w:color="auto" w:fill="DBE5F1"/>
            <w:vAlign w:val="center"/>
          </w:tcPr>
          <w:p w:rsidR="00E2671B" w:rsidRDefault="000D0723" w:rsidP="00097CFD">
            <w:pPr>
              <w:spacing w:before="60" w:after="60"/>
              <w:jc w:val="center"/>
            </w:pPr>
            <w:r>
              <w:rPr>
                <w:b/>
                <w:i/>
                <w:sz w:val="18"/>
                <w:szCs w:val="18"/>
              </w:rPr>
              <w:t xml:space="preserve">Direct Measure 3: </w:t>
            </w:r>
            <w:r>
              <w:rPr>
                <w:i/>
                <w:sz w:val="18"/>
                <w:szCs w:val="18"/>
              </w:rPr>
              <w:t>A</w:t>
            </w:r>
            <w:r w:rsidR="00097CFD">
              <w:rPr>
                <w:i/>
                <w:sz w:val="18"/>
                <w:szCs w:val="18"/>
              </w:rPr>
              <w:t>CCT</w:t>
            </w:r>
            <w:r>
              <w:rPr>
                <w:i/>
                <w:sz w:val="18"/>
                <w:szCs w:val="18"/>
              </w:rPr>
              <w:t>202 Practice Set</w:t>
            </w:r>
          </w:p>
        </w:tc>
        <w:tc>
          <w:tcPr>
            <w:tcW w:w="825" w:type="dxa"/>
            <w:shd w:val="clear" w:color="auto" w:fill="DBE5F1"/>
            <w:vAlign w:val="center"/>
          </w:tcPr>
          <w:p w:rsidR="00E2671B" w:rsidRDefault="000D0723" w:rsidP="00097CFD">
            <w:pPr>
              <w:spacing w:before="60" w:after="60"/>
              <w:jc w:val="center"/>
            </w:pPr>
            <w:r>
              <w:rPr>
                <w:b/>
                <w:i/>
                <w:sz w:val="18"/>
                <w:szCs w:val="18"/>
              </w:rPr>
              <w:t xml:space="preserve">Direct Measure 4: </w:t>
            </w:r>
            <w:r>
              <w:rPr>
                <w:i/>
                <w:sz w:val="18"/>
                <w:szCs w:val="18"/>
              </w:rPr>
              <w:t>F</w:t>
            </w:r>
            <w:r w:rsidR="00097CFD">
              <w:rPr>
                <w:i/>
                <w:sz w:val="18"/>
                <w:szCs w:val="18"/>
              </w:rPr>
              <w:t>INC</w:t>
            </w:r>
            <w:r>
              <w:rPr>
                <w:i/>
                <w:sz w:val="18"/>
                <w:szCs w:val="18"/>
              </w:rPr>
              <w:t>211 Standardized Exam Questions</w:t>
            </w:r>
            <w:r>
              <w:rPr>
                <w:b/>
                <w:i/>
                <w:sz w:val="18"/>
                <w:szCs w:val="18"/>
              </w:rPr>
              <w:t xml:space="preserve"> </w:t>
            </w:r>
          </w:p>
        </w:tc>
        <w:tc>
          <w:tcPr>
            <w:tcW w:w="855" w:type="dxa"/>
            <w:shd w:val="clear" w:color="auto" w:fill="DBE5F1"/>
            <w:vAlign w:val="center"/>
          </w:tcPr>
          <w:p w:rsidR="00E2671B" w:rsidRDefault="000D0723" w:rsidP="00097CFD">
            <w:pPr>
              <w:spacing w:before="60" w:after="60"/>
              <w:jc w:val="center"/>
            </w:pPr>
            <w:r>
              <w:rPr>
                <w:b/>
                <w:i/>
                <w:sz w:val="18"/>
                <w:szCs w:val="18"/>
              </w:rPr>
              <w:t xml:space="preserve">Direct Measure 5: </w:t>
            </w:r>
            <w:r>
              <w:rPr>
                <w:i/>
                <w:sz w:val="18"/>
                <w:szCs w:val="18"/>
              </w:rPr>
              <w:t>M</w:t>
            </w:r>
            <w:r w:rsidR="00097CFD">
              <w:rPr>
                <w:i/>
                <w:sz w:val="18"/>
                <w:szCs w:val="18"/>
              </w:rPr>
              <w:t>KTG</w:t>
            </w:r>
            <w:r>
              <w:rPr>
                <w:i/>
                <w:sz w:val="18"/>
                <w:szCs w:val="18"/>
              </w:rPr>
              <w:t>211 Exam</w:t>
            </w:r>
            <w:r>
              <w:rPr>
                <w:b/>
                <w:i/>
                <w:sz w:val="18"/>
                <w:szCs w:val="18"/>
              </w:rPr>
              <w:t xml:space="preserve"> </w:t>
            </w:r>
          </w:p>
        </w:tc>
        <w:tc>
          <w:tcPr>
            <w:tcW w:w="855" w:type="dxa"/>
            <w:shd w:val="clear" w:color="auto" w:fill="DBE5F1"/>
            <w:vAlign w:val="center"/>
          </w:tcPr>
          <w:p w:rsidR="00E2671B" w:rsidRDefault="000D0723" w:rsidP="00097CFD">
            <w:pPr>
              <w:spacing w:before="60" w:after="60"/>
              <w:jc w:val="center"/>
            </w:pPr>
            <w:r>
              <w:rPr>
                <w:b/>
                <w:i/>
                <w:sz w:val="18"/>
                <w:szCs w:val="18"/>
              </w:rPr>
              <w:t xml:space="preserve">Direct Measure 6: </w:t>
            </w:r>
            <w:r>
              <w:rPr>
                <w:i/>
                <w:sz w:val="18"/>
                <w:szCs w:val="18"/>
              </w:rPr>
              <w:t>M</w:t>
            </w:r>
            <w:r w:rsidR="00097CFD">
              <w:rPr>
                <w:i/>
                <w:sz w:val="18"/>
                <w:szCs w:val="18"/>
              </w:rPr>
              <w:t>GMT</w:t>
            </w:r>
            <w:r>
              <w:rPr>
                <w:i/>
                <w:sz w:val="18"/>
                <w:szCs w:val="18"/>
              </w:rPr>
              <w:t>211 Exam</w:t>
            </w:r>
          </w:p>
        </w:tc>
        <w:tc>
          <w:tcPr>
            <w:tcW w:w="975" w:type="dxa"/>
            <w:shd w:val="clear" w:color="auto" w:fill="DBE5F1"/>
            <w:vAlign w:val="center"/>
          </w:tcPr>
          <w:p w:rsidR="00E2671B" w:rsidRDefault="000D0723">
            <w:pPr>
              <w:spacing w:before="60" w:after="60"/>
              <w:jc w:val="center"/>
            </w:pPr>
            <w:r>
              <w:rPr>
                <w:b/>
                <w:i/>
                <w:sz w:val="18"/>
                <w:szCs w:val="18"/>
              </w:rPr>
              <w:t xml:space="preserve">Direct Measure 7: </w:t>
            </w:r>
            <w:r>
              <w:rPr>
                <w:i/>
                <w:sz w:val="18"/>
                <w:szCs w:val="18"/>
              </w:rPr>
              <w:t>Quantitative Exam Score</w:t>
            </w:r>
          </w:p>
        </w:tc>
        <w:tc>
          <w:tcPr>
            <w:tcW w:w="960" w:type="dxa"/>
            <w:shd w:val="clear" w:color="auto" w:fill="DBE5F1"/>
            <w:vAlign w:val="center"/>
          </w:tcPr>
          <w:p w:rsidR="00E2671B" w:rsidRDefault="000D0723">
            <w:pPr>
              <w:spacing w:before="60" w:after="60"/>
              <w:jc w:val="center"/>
            </w:pPr>
            <w:r>
              <w:rPr>
                <w:b/>
                <w:i/>
                <w:sz w:val="18"/>
                <w:szCs w:val="18"/>
              </w:rPr>
              <w:t xml:space="preserve">Direct Measure 8: </w:t>
            </w:r>
            <w:r>
              <w:rPr>
                <w:i/>
                <w:sz w:val="18"/>
                <w:szCs w:val="18"/>
              </w:rPr>
              <w:t>Economics Exam Score</w:t>
            </w:r>
          </w:p>
        </w:tc>
        <w:tc>
          <w:tcPr>
            <w:tcW w:w="900" w:type="dxa"/>
            <w:shd w:val="clear" w:color="auto" w:fill="DBE5F1"/>
            <w:vAlign w:val="center"/>
          </w:tcPr>
          <w:p w:rsidR="00E2671B" w:rsidRDefault="000D0723">
            <w:pPr>
              <w:spacing w:before="60" w:after="60"/>
              <w:jc w:val="center"/>
            </w:pPr>
            <w:r>
              <w:rPr>
                <w:b/>
                <w:i/>
                <w:sz w:val="18"/>
                <w:szCs w:val="18"/>
              </w:rPr>
              <w:t xml:space="preserve">Direct Measure 9: </w:t>
            </w:r>
            <w:r>
              <w:rPr>
                <w:i/>
                <w:sz w:val="18"/>
                <w:szCs w:val="18"/>
              </w:rPr>
              <w:t>CISP112 Applied Information Technology Research Project</w:t>
            </w:r>
          </w:p>
        </w:tc>
        <w:tc>
          <w:tcPr>
            <w:tcW w:w="945" w:type="dxa"/>
            <w:shd w:val="clear" w:color="auto" w:fill="DBE5F1"/>
            <w:vAlign w:val="center"/>
          </w:tcPr>
          <w:p w:rsidR="00E2671B" w:rsidRDefault="000D0723">
            <w:pPr>
              <w:spacing w:before="60" w:after="60"/>
              <w:jc w:val="center"/>
            </w:pPr>
            <w:r>
              <w:rPr>
                <w:b/>
                <w:i/>
                <w:sz w:val="18"/>
                <w:szCs w:val="18"/>
              </w:rPr>
              <w:t xml:space="preserve">Indirect Measure 1: </w:t>
            </w:r>
            <w:r>
              <w:rPr>
                <w:i/>
                <w:sz w:val="18"/>
                <w:szCs w:val="18"/>
              </w:rPr>
              <w:t>Faculty Survey</w:t>
            </w:r>
            <w:r>
              <w:rPr>
                <w:b/>
                <w:i/>
                <w:sz w:val="18"/>
                <w:szCs w:val="18"/>
              </w:rPr>
              <w:t xml:space="preserve"> </w:t>
            </w:r>
          </w:p>
        </w:tc>
        <w:tc>
          <w:tcPr>
            <w:tcW w:w="945" w:type="dxa"/>
            <w:shd w:val="clear" w:color="auto" w:fill="DBE5F1"/>
            <w:vAlign w:val="center"/>
          </w:tcPr>
          <w:p w:rsidR="00E2671B" w:rsidRDefault="000D0723">
            <w:pPr>
              <w:spacing w:before="60" w:after="60"/>
              <w:jc w:val="center"/>
            </w:pPr>
            <w:r>
              <w:rPr>
                <w:b/>
                <w:i/>
                <w:sz w:val="18"/>
                <w:szCs w:val="18"/>
              </w:rPr>
              <w:t xml:space="preserve">Indirect Measure 2: </w:t>
            </w:r>
            <w:r>
              <w:rPr>
                <w:i/>
                <w:sz w:val="18"/>
                <w:szCs w:val="18"/>
              </w:rPr>
              <w:t>Student Survey</w:t>
            </w:r>
          </w:p>
        </w:tc>
      </w:tr>
      <w:tr w:rsidR="00E2671B">
        <w:trPr>
          <w:trHeight w:val="420"/>
          <w:jc w:val="center"/>
        </w:trPr>
        <w:tc>
          <w:tcPr>
            <w:tcW w:w="3750" w:type="dxa"/>
            <w:vMerge/>
            <w:shd w:val="clear" w:color="auto" w:fill="DBE5F1"/>
            <w:vAlign w:val="center"/>
          </w:tcPr>
          <w:p w:rsidR="00E2671B" w:rsidRDefault="00E2671B">
            <w:pPr>
              <w:jc w:val="center"/>
            </w:pPr>
          </w:p>
        </w:tc>
        <w:tc>
          <w:tcPr>
            <w:tcW w:w="840" w:type="dxa"/>
            <w:shd w:val="clear" w:color="auto" w:fill="DBE5F1"/>
            <w:vAlign w:val="center"/>
          </w:tcPr>
          <w:p w:rsidR="00E2671B" w:rsidRDefault="000D0723">
            <w:pPr>
              <w:spacing w:before="60" w:after="60"/>
              <w:jc w:val="center"/>
            </w:pPr>
            <w:r>
              <w:rPr>
                <w:b/>
                <w:sz w:val="18"/>
                <w:szCs w:val="18"/>
              </w:rPr>
              <w:t>Performance Target Was…</w:t>
            </w:r>
          </w:p>
        </w:tc>
        <w:tc>
          <w:tcPr>
            <w:tcW w:w="885" w:type="dxa"/>
            <w:shd w:val="clear" w:color="auto" w:fill="DBE5F1"/>
            <w:vAlign w:val="center"/>
          </w:tcPr>
          <w:p w:rsidR="00E2671B" w:rsidRDefault="000D0723">
            <w:pPr>
              <w:spacing w:before="60" w:after="60"/>
              <w:jc w:val="center"/>
            </w:pPr>
            <w:r>
              <w:rPr>
                <w:b/>
                <w:sz w:val="18"/>
                <w:szCs w:val="18"/>
              </w:rPr>
              <w:t>Performance Target Was…</w:t>
            </w:r>
          </w:p>
        </w:tc>
        <w:tc>
          <w:tcPr>
            <w:tcW w:w="915" w:type="dxa"/>
            <w:shd w:val="clear" w:color="auto" w:fill="DBE5F1"/>
            <w:vAlign w:val="center"/>
          </w:tcPr>
          <w:p w:rsidR="00E2671B" w:rsidRDefault="000D0723">
            <w:pPr>
              <w:spacing w:before="60" w:after="60"/>
              <w:jc w:val="center"/>
            </w:pPr>
            <w:r>
              <w:rPr>
                <w:b/>
                <w:sz w:val="18"/>
                <w:szCs w:val="18"/>
              </w:rPr>
              <w:t>Performance Target Was…</w:t>
            </w:r>
          </w:p>
        </w:tc>
        <w:tc>
          <w:tcPr>
            <w:tcW w:w="825" w:type="dxa"/>
            <w:shd w:val="clear" w:color="auto" w:fill="DBE5F1"/>
            <w:vAlign w:val="center"/>
          </w:tcPr>
          <w:p w:rsidR="00E2671B" w:rsidRDefault="000D0723">
            <w:pPr>
              <w:spacing w:before="60" w:after="60"/>
              <w:jc w:val="center"/>
            </w:pPr>
            <w:r>
              <w:rPr>
                <w:b/>
                <w:sz w:val="18"/>
                <w:szCs w:val="18"/>
              </w:rPr>
              <w:t>Performance Target Was…</w:t>
            </w:r>
          </w:p>
        </w:tc>
        <w:tc>
          <w:tcPr>
            <w:tcW w:w="855" w:type="dxa"/>
            <w:shd w:val="clear" w:color="auto" w:fill="DBE5F1"/>
            <w:vAlign w:val="center"/>
          </w:tcPr>
          <w:p w:rsidR="00E2671B" w:rsidRDefault="000D0723">
            <w:pPr>
              <w:spacing w:before="60" w:after="60"/>
              <w:jc w:val="center"/>
            </w:pPr>
            <w:r>
              <w:rPr>
                <w:b/>
                <w:sz w:val="18"/>
                <w:szCs w:val="18"/>
              </w:rPr>
              <w:t>Performance Target Was…</w:t>
            </w:r>
          </w:p>
        </w:tc>
        <w:tc>
          <w:tcPr>
            <w:tcW w:w="855" w:type="dxa"/>
            <w:shd w:val="clear" w:color="auto" w:fill="DBE5F1"/>
            <w:vAlign w:val="center"/>
          </w:tcPr>
          <w:p w:rsidR="00E2671B" w:rsidRDefault="000D0723">
            <w:pPr>
              <w:spacing w:before="60" w:after="60"/>
              <w:jc w:val="center"/>
            </w:pPr>
            <w:r>
              <w:rPr>
                <w:b/>
                <w:sz w:val="18"/>
                <w:szCs w:val="18"/>
              </w:rPr>
              <w:t>Performance Target Was…</w:t>
            </w:r>
          </w:p>
        </w:tc>
        <w:tc>
          <w:tcPr>
            <w:tcW w:w="975" w:type="dxa"/>
            <w:shd w:val="clear" w:color="auto" w:fill="DBE5F1"/>
            <w:vAlign w:val="center"/>
          </w:tcPr>
          <w:p w:rsidR="00E2671B" w:rsidRDefault="000D0723">
            <w:pPr>
              <w:spacing w:before="60" w:after="60"/>
              <w:jc w:val="center"/>
            </w:pPr>
            <w:r>
              <w:rPr>
                <w:b/>
                <w:sz w:val="18"/>
                <w:szCs w:val="18"/>
              </w:rPr>
              <w:t>Performance Target Was…</w:t>
            </w:r>
          </w:p>
        </w:tc>
        <w:tc>
          <w:tcPr>
            <w:tcW w:w="960" w:type="dxa"/>
            <w:shd w:val="clear" w:color="auto" w:fill="DBE5F1"/>
            <w:vAlign w:val="center"/>
          </w:tcPr>
          <w:p w:rsidR="00E2671B" w:rsidRDefault="000D0723">
            <w:pPr>
              <w:spacing w:before="60" w:after="60"/>
              <w:jc w:val="center"/>
            </w:pPr>
            <w:r>
              <w:rPr>
                <w:b/>
                <w:sz w:val="18"/>
                <w:szCs w:val="18"/>
              </w:rPr>
              <w:t>Performance Target Was…</w:t>
            </w:r>
          </w:p>
        </w:tc>
        <w:tc>
          <w:tcPr>
            <w:tcW w:w="900" w:type="dxa"/>
            <w:shd w:val="clear" w:color="auto" w:fill="DBE5F1"/>
            <w:vAlign w:val="center"/>
          </w:tcPr>
          <w:p w:rsidR="00E2671B" w:rsidRDefault="000D0723">
            <w:pPr>
              <w:spacing w:before="60" w:after="60"/>
              <w:jc w:val="center"/>
            </w:pPr>
            <w:r>
              <w:rPr>
                <w:b/>
                <w:sz w:val="18"/>
                <w:szCs w:val="18"/>
              </w:rPr>
              <w:t>Performance Target Was…</w:t>
            </w:r>
          </w:p>
        </w:tc>
        <w:tc>
          <w:tcPr>
            <w:tcW w:w="945" w:type="dxa"/>
            <w:shd w:val="clear" w:color="auto" w:fill="DBE5F1"/>
            <w:vAlign w:val="center"/>
          </w:tcPr>
          <w:p w:rsidR="00E2671B" w:rsidRDefault="000D0723">
            <w:pPr>
              <w:spacing w:before="60" w:after="60"/>
              <w:jc w:val="center"/>
            </w:pPr>
            <w:r>
              <w:rPr>
                <w:b/>
                <w:sz w:val="18"/>
                <w:szCs w:val="18"/>
              </w:rPr>
              <w:t>Performance Target Was…</w:t>
            </w:r>
          </w:p>
        </w:tc>
        <w:tc>
          <w:tcPr>
            <w:tcW w:w="945" w:type="dxa"/>
            <w:shd w:val="clear" w:color="auto" w:fill="DBE5F1"/>
            <w:vAlign w:val="center"/>
          </w:tcPr>
          <w:p w:rsidR="00E2671B" w:rsidRDefault="000D0723">
            <w:pPr>
              <w:spacing w:before="60" w:after="60"/>
              <w:jc w:val="center"/>
            </w:pPr>
            <w:r>
              <w:rPr>
                <w:b/>
                <w:sz w:val="18"/>
                <w:szCs w:val="18"/>
              </w:rPr>
              <w:t>Performance Target Was…</w:t>
            </w:r>
          </w:p>
        </w:tc>
      </w:tr>
      <w:tr w:rsidR="00E2671B">
        <w:trPr>
          <w:trHeight w:val="20"/>
          <w:jc w:val="center"/>
        </w:trPr>
        <w:tc>
          <w:tcPr>
            <w:tcW w:w="3750" w:type="dxa"/>
            <w:tcMar>
              <w:top w:w="72" w:type="dxa"/>
              <w:left w:w="115" w:type="dxa"/>
              <w:bottom w:w="72" w:type="dxa"/>
              <w:right w:w="115" w:type="dxa"/>
            </w:tcMar>
          </w:tcPr>
          <w:p w:rsidR="00E2671B" w:rsidRDefault="000D0723">
            <w:pPr>
              <w:numPr>
                <w:ilvl w:val="0"/>
                <w:numId w:val="49"/>
              </w:numPr>
              <w:ind w:left="378" w:hanging="360"/>
              <w:contextualSpacing/>
            </w:pPr>
            <w:r>
              <w:rPr>
                <w:i/>
              </w:rPr>
              <w:t>Evaluate financial and managerial accounting information for merchandising and services entities for sole proprietorships, partnerships and corporations.</w:t>
            </w:r>
          </w:p>
        </w:tc>
        <w:tc>
          <w:tcPr>
            <w:tcW w:w="840" w:type="dxa"/>
            <w:vAlign w:val="center"/>
          </w:tcPr>
          <w:p w:rsidR="00E2671B" w:rsidRDefault="000D0723">
            <w:pPr>
              <w:jc w:val="center"/>
            </w:pPr>
            <w:r>
              <w:rPr>
                <w:sz w:val="18"/>
                <w:szCs w:val="18"/>
              </w:rPr>
              <w:t>Not Met</w:t>
            </w:r>
          </w:p>
        </w:tc>
        <w:tc>
          <w:tcPr>
            <w:tcW w:w="885" w:type="dxa"/>
            <w:vAlign w:val="center"/>
          </w:tcPr>
          <w:p w:rsidR="00E2671B" w:rsidRDefault="000D0723">
            <w:pPr>
              <w:jc w:val="center"/>
            </w:pPr>
            <w:r>
              <w:rPr>
                <w:sz w:val="18"/>
                <w:szCs w:val="18"/>
              </w:rPr>
              <w:t>Met</w:t>
            </w:r>
          </w:p>
        </w:tc>
        <w:tc>
          <w:tcPr>
            <w:tcW w:w="915" w:type="dxa"/>
            <w:vAlign w:val="center"/>
          </w:tcPr>
          <w:p w:rsidR="00E2671B" w:rsidRDefault="000D0723">
            <w:pPr>
              <w:jc w:val="center"/>
            </w:pPr>
            <w:r>
              <w:rPr>
                <w:sz w:val="18"/>
                <w:szCs w:val="18"/>
              </w:rPr>
              <w:t>Met</w:t>
            </w:r>
          </w:p>
        </w:tc>
        <w:tc>
          <w:tcPr>
            <w:tcW w:w="825" w:type="dxa"/>
            <w:vAlign w:val="center"/>
          </w:tcPr>
          <w:p w:rsidR="00E2671B" w:rsidRDefault="00E2671B">
            <w:pPr>
              <w:jc w:val="center"/>
            </w:pPr>
          </w:p>
        </w:tc>
        <w:tc>
          <w:tcPr>
            <w:tcW w:w="855" w:type="dxa"/>
            <w:vAlign w:val="center"/>
          </w:tcPr>
          <w:p w:rsidR="00E2671B" w:rsidRDefault="00E2671B">
            <w:pPr>
              <w:jc w:val="center"/>
            </w:pPr>
          </w:p>
        </w:tc>
        <w:tc>
          <w:tcPr>
            <w:tcW w:w="855" w:type="dxa"/>
            <w:vAlign w:val="center"/>
          </w:tcPr>
          <w:p w:rsidR="00E2671B" w:rsidRDefault="00E2671B">
            <w:pPr>
              <w:jc w:val="center"/>
            </w:pPr>
          </w:p>
        </w:tc>
        <w:tc>
          <w:tcPr>
            <w:tcW w:w="975" w:type="dxa"/>
            <w:vAlign w:val="center"/>
          </w:tcPr>
          <w:p w:rsidR="00E2671B" w:rsidRDefault="00E2671B">
            <w:pPr>
              <w:jc w:val="center"/>
            </w:pPr>
          </w:p>
        </w:tc>
        <w:tc>
          <w:tcPr>
            <w:tcW w:w="960" w:type="dxa"/>
            <w:vAlign w:val="center"/>
          </w:tcPr>
          <w:p w:rsidR="00E2671B" w:rsidRDefault="00E2671B">
            <w:pPr>
              <w:jc w:val="center"/>
            </w:pPr>
          </w:p>
        </w:tc>
        <w:tc>
          <w:tcPr>
            <w:tcW w:w="900" w:type="dxa"/>
            <w:vAlign w:val="center"/>
          </w:tcPr>
          <w:p w:rsidR="00E2671B" w:rsidRDefault="00E2671B">
            <w:pPr>
              <w:jc w:val="center"/>
            </w:pPr>
          </w:p>
        </w:tc>
        <w:tc>
          <w:tcPr>
            <w:tcW w:w="945" w:type="dxa"/>
            <w:vAlign w:val="center"/>
          </w:tcPr>
          <w:p w:rsidR="002E502F" w:rsidRPr="002E502F" w:rsidRDefault="000D0723" w:rsidP="002E502F">
            <w:pPr>
              <w:jc w:val="center"/>
              <w:rPr>
                <w:sz w:val="18"/>
                <w:szCs w:val="18"/>
              </w:rPr>
            </w:pPr>
            <w:r>
              <w:rPr>
                <w:sz w:val="18"/>
                <w:szCs w:val="18"/>
              </w:rPr>
              <w:t>Not Met</w:t>
            </w:r>
          </w:p>
        </w:tc>
        <w:tc>
          <w:tcPr>
            <w:tcW w:w="945" w:type="dxa"/>
            <w:vAlign w:val="center"/>
          </w:tcPr>
          <w:p w:rsidR="00E2671B" w:rsidRDefault="000D0723">
            <w:pPr>
              <w:jc w:val="center"/>
            </w:pPr>
            <w:r>
              <w:rPr>
                <w:sz w:val="18"/>
                <w:szCs w:val="18"/>
              </w:rPr>
              <w:t>Not Met</w:t>
            </w:r>
          </w:p>
        </w:tc>
      </w:tr>
      <w:tr w:rsidR="00E2671B">
        <w:trPr>
          <w:trHeight w:val="20"/>
          <w:jc w:val="center"/>
        </w:trPr>
        <w:tc>
          <w:tcPr>
            <w:tcW w:w="3750" w:type="dxa"/>
            <w:tcMar>
              <w:top w:w="72" w:type="dxa"/>
              <w:left w:w="115" w:type="dxa"/>
              <w:bottom w:w="72" w:type="dxa"/>
              <w:right w:w="115" w:type="dxa"/>
            </w:tcMar>
          </w:tcPr>
          <w:p w:rsidR="00E2671B" w:rsidRDefault="000D0723">
            <w:pPr>
              <w:numPr>
                <w:ilvl w:val="0"/>
                <w:numId w:val="49"/>
              </w:numPr>
              <w:ind w:left="378" w:hanging="360"/>
              <w:contextualSpacing/>
            </w:pPr>
            <w:r>
              <w:rPr>
                <w:i/>
              </w:rPr>
              <w:lastRenderedPageBreak/>
              <w:t>Conduct market research, market analysis and develop marketing strategies and plans.</w:t>
            </w:r>
          </w:p>
        </w:tc>
        <w:tc>
          <w:tcPr>
            <w:tcW w:w="840" w:type="dxa"/>
            <w:vAlign w:val="center"/>
          </w:tcPr>
          <w:p w:rsidR="00E2671B" w:rsidRDefault="000D0723">
            <w:pPr>
              <w:jc w:val="center"/>
            </w:pPr>
            <w:r>
              <w:rPr>
                <w:sz w:val="18"/>
                <w:szCs w:val="18"/>
              </w:rPr>
              <w:t>Not Met</w:t>
            </w:r>
          </w:p>
        </w:tc>
        <w:tc>
          <w:tcPr>
            <w:tcW w:w="885" w:type="dxa"/>
            <w:vAlign w:val="center"/>
          </w:tcPr>
          <w:p w:rsidR="00E2671B" w:rsidRDefault="00E2671B">
            <w:pPr>
              <w:jc w:val="center"/>
            </w:pPr>
          </w:p>
        </w:tc>
        <w:tc>
          <w:tcPr>
            <w:tcW w:w="915" w:type="dxa"/>
            <w:vAlign w:val="center"/>
          </w:tcPr>
          <w:p w:rsidR="00E2671B" w:rsidRDefault="00E2671B">
            <w:pPr>
              <w:jc w:val="center"/>
            </w:pPr>
          </w:p>
        </w:tc>
        <w:tc>
          <w:tcPr>
            <w:tcW w:w="825" w:type="dxa"/>
            <w:vAlign w:val="center"/>
          </w:tcPr>
          <w:p w:rsidR="00E2671B" w:rsidRDefault="00E2671B">
            <w:pPr>
              <w:jc w:val="center"/>
            </w:pPr>
          </w:p>
        </w:tc>
        <w:tc>
          <w:tcPr>
            <w:tcW w:w="855" w:type="dxa"/>
            <w:vAlign w:val="center"/>
          </w:tcPr>
          <w:p w:rsidR="00E2671B" w:rsidRDefault="000D0723">
            <w:pPr>
              <w:jc w:val="center"/>
            </w:pPr>
            <w:r>
              <w:rPr>
                <w:sz w:val="18"/>
                <w:szCs w:val="18"/>
              </w:rPr>
              <w:t>Met</w:t>
            </w:r>
          </w:p>
        </w:tc>
        <w:tc>
          <w:tcPr>
            <w:tcW w:w="855" w:type="dxa"/>
            <w:vAlign w:val="center"/>
          </w:tcPr>
          <w:p w:rsidR="00E2671B" w:rsidRDefault="00E2671B">
            <w:pPr>
              <w:jc w:val="center"/>
            </w:pPr>
          </w:p>
        </w:tc>
        <w:tc>
          <w:tcPr>
            <w:tcW w:w="975" w:type="dxa"/>
            <w:vAlign w:val="center"/>
          </w:tcPr>
          <w:p w:rsidR="00E2671B" w:rsidRDefault="00E2671B">
            <w:pPr>
              <w:jc w:val="center"/>
            </w:pPr>
          </w:p>
        </w:tc>
        <w:tc>
          <w:tcPr>
            <w:tcW w:w="960" w:type="dxa"/>
            <w:vAlign w:val="center"/>
          </w:tcPr>
          <w:p w:rsidR="00E2671B" w:rsidRDefault="00E2671B">
            <w:pPr>
              <w:jc w:val="center"/>
            </w:pPr>
          </w:p>
        </w:tc>
        <w:tc>
          <w:tcPr>
            <w:tcW w:w="900" w:type="dxa"/>
            <w:vAlign w:val="center"/>
          </w:tcPr>
          <w:p w:rsidR="00E2671B" w:rsidRDefault="00E2671B">
            <w:pPr>
              <w:jc w:val="center"/>
            </w:pPr>
          </w:p>
        </w:tc>
        <w:tc>
          <w:tcPr>
            <w:tcW w:w="945" w:type="dxa"/>
            <w:vAlign w:val="center"/>
          </w:tcPr>
          <w:p w:rsidR="00E2671B" w:rsidRDefault="002E502F">
            <w:pPr>
              <w:jc w:val="center"/>
            </w:pPr>
            <w:r>
              <w:rPr>
                <w:sz w:val="18"/>
                <w:szCs w:val="18"/>
              </w:rPr>
              <w:t xml:space="preserve">Not </w:t>
            </w:r>
            <w:r w:rsidR="000D0723">
              <w:rPr>
                <w:sz w:val="18"/>
                <w:szCs w:val="18"/>
              </w:rPr>
              <w:t>Met</w:t>
            </w:r>
          </w:p>
        </w:tc>
        <w:tc>
          <w:tcPr>
            <w:tcW w:w="945" w:type="dxa"/>
            <w:vAlign w:val="center"/>
          </w:tcPr>
          <w:p w:rsidR="00E2671B" w:rsidRDefault="000D0723">
            <w:pPr>
              <w:jc w:val="center"/>
            </w:pPr>
            <w:r>
              <w:rPr>
                <w:sz w:val="18"/>
                <w:szCs w:val="18"/>
              </w:rPr>
              <w:t>Not Met</w:t>
            </w:r>
          </w:p>
        </w:tc>
      </w:tr>
      <w:tr w:rsidR="00E2671B">
        <w:trPr>
          <w:trHeight w:val="20"/>
          <w:jc w:val="center"/>
        </w:trPr>
        <w:tc>
          <w:tcPr>
            <w:tcW w:w="3750" w:type="dxa"/>
            <w:tcMar>
              <w:top w:w="72" w:type="dxa"/>
              <w:left w:w="115" w:type="dxa"/>
              <w:bottom w:w="72" w:type="dxa"/>
              <w:right w:w="115" w:type="dxa"/>
            </w:tcMar>
          </w:tcPr>
          <w:p w:rsidR="00E2671B" w:rsidRDefault="000D0723">
            <w:pPr>
              <w:numPr>
                <w:ilvl w:val="0"/>
                <w:numId w:val="49"/>
              </w:numPr>
              <w:ind w:left="378" w:hanging="360"/>
              <w:contextualSpacing/>
            </w:pPr>
            <w:r>
              <w:rPr>
                <w:i/>
              </w:rPr>
              <w:t>Conduct business research, develop business strategies and plans.</w:t>
            </w:r>
          </w:p>
        </w:tc>
        <w:tc>
          <w:tcPr>
            <w:tcW w:w="840" w:type="dxa"/>
            <w:vAlign w:val="center"/>
          </w:tcPr>
          <w:p w:rsidR="00E2671B" w:rsidRDefault="000D0723">
            <w:pPr>
              <w:jc w:val="center"/>
            </w:pPr>
            <w:r>
              <w:rPr>
                <w:sz w:val="18"/>
                <w:szCs w:val="18"/>
              </w:rPr>
              <w:t>Not Met</w:t>
            </w:r>
          </w:p>
        </w:tc>
        <w:tc>
          <w:tcPr>
            <w:tcW w:w="885" w:type="dxa"/>
            <w:vAlign w:val="center"/>
          </w:tcPr>
          <w:p w:rsidR="00E2671B" w:rsidRDefault="00E2671B">
            <w:pPr>
              <w:jc w:val="center"/>
            </w:pPr>
          </w:p>
        </w:tc>
        <w:tc>
          <w:tcPr>
            <w:tcW w:w="915" w:type="dxa"/>
            <w:vAlign w:val="center"/>
          </w:tcPr>
          <w:p w:rsidR="00E2671B" w:rsidRDefault="00E2671B">
            <w:pPr>
              <w:jc w:val="center"/>
            </w:pPr>
          </w:p>
        </w:tc>
        <w:tc>
          <w:tcPr>
            <w:tcW w:w="825" w:type="dxa"/>
            <w:vAlign w:val="center"/>
          </w:tcPr>
          <w:p w:rsidR="00E2671B" w:rsidRDefault="00E2671B">
            <w:pPr>
              <w:jc w:val="center"/>
            </w:pPr>
          </w:p>
        </w:tc>
        <w:tc>
          <w:tcPr>
            <w:tcW w:w="855" w:type="dxa"/>
            <w:vAlign w:val="center"/>
          </w:tcPr>
          <w:p w:rsidR="00E2671B" w:rsidRDefault="00E2671B">
            <w:pPr>
              <w:jc w:val="center"/>
            </w:pPr>
          </w:p>
        </w:tc>
        <w:tc>
          <w:tcPr>
            <w:tcW w:w="855" w:type="dxa"/>
            <w:vAlign w:val="center"/>
          </w:tcPr>
          <w:p w:rsidR="00E2671B" w:rsidRDefault="000D0723">
            <w:pPr>
              <w:jc w:val="center"/>
            </w:pPr>
            <w:r>
              <w:rPr>
                <w:sz w:val="18"/>
                <w:szCs w:val="18"/>
              </w:rPr>
              <w:t>Met</w:t>
            </w:r>
          </w:p>
        </w:tc>
        <w:tc>
          <w:tcPr>
            <w:tcW w:w="975" w:type="dxa"/>
            <w:vAlign w:val="center"/>
          </w:tcPr>
          <w:p w:rsidR="00E2671B" w:rsidRDefault="00E2671B">
            <w:pPr>
              <w:jc w:val="center"/>
            </w:pPr>
          </w:p>
        </w:tc>
        <w:tc>
          <w:tcPr>
            <w:tcW w:w="960" w:type="dxa"/>
            <w:vAlign w:val="center"/>
          </w:tcPr>
          <w:p w:rsidR="00E2671B" w:rsidRDefault="00E2671B">
            <w:pPr>
              <w:jc w:val="center"/>
            </w:pPr>
          </w:p>
        </w:tc>
        <w:tc>
          <w:tcPr>
            <w:tcW w:w="900" w:type="dxa"/>
            <w:vAlign w:val="center"/>
          </w:tcPr>
          <w:p w:rsidR="00E2671B" w:rsidRDefault="00E2671B">
            <w:pPr>
              <w:jc w:val="center"/>
            </w:pPr>
          </w:p>
        </w:tc>
        <w:tc>
          <w:tcPr>
            <w:tcW w:w="945" w:type="dxa"/>
            <w:vAlign w:val="center"/>
          </w:tcPr>
          <w:p w:rsidR="00E2671B" w:rsidRDefault="002E502F">
            <w:pPr>
              <w:jc w:val="center"/>
            </w:pPr>
            <w:r>
              <w:rPr>
                <w:sz w:val="18"/>
                <w:szCs w:val="18"/>
              </w:rPr>
              <w:t xml:space="preserve">Not </w:t>
            </w:r>
            <w:r w:rsidR="000D0723">
              <w:rPr>
                <w:sz w:val="18"/>
                <w:szCs w:val="18"/>
              </w:rPr>
              <w:t>Met</w:t>
            </w:r>
          </w:p>
        </w:tc>
        <w:tc>
          <w:tcPr>
            <w:tcW w:w="945" w:type="dxa"/>
            <w:vAlign w:val="center"/>
          </w:tcPr>
          <w:p w:rsidR="00E2671B" w:rsidRDefault="000D0723">
            <w:pPr>
              <w:jc w:val="center"/>
            </w:pPr>
            <w:r>
              <w:rPr>
                <w:sz w:val="18"/>
                <w:szCs w:val="18"/>
              </w:rPr>
              <w:t>Met</w:t>
            </w:r>
          </w:p>
        </w:tc>
      </w:tr>
      <w:tr w:rsidR="00E2671B">
        <w:trPr>
          <w:trHeight w:val="20"/>
          <w:jc w:val="center"/>
        </w:trPr>
        <w:tc>
          <w:tcPr>
            <w:tcW w:w="3750" w:type="dxa"/>
            <w:tcMar>
              <w:top w:w="72" w:type="dxa"/>
              <w:left w:w="115" w:type="dxa"/>
              <w:bottom w:w="72" w:type="dxa"/>
              <w:right w:w="115" w:type="dxa"/>
            </w:tcMar>
          </w:tcPr>
          <w:p w:rsidR="00E2671B" w:rsidRDefault="000D0723">
            <w:pPr>
              <w:numPr>
                <w:ilvl w:val="0"/>
                <w:numId w:val="49"/>
              </w:numPr>
              <w:ind w:left="378" w:hanging="360"/>
              <w:contextualSpacing/>
            </w:pPr>
            <w:r>
              <w:rPr>
                <w:i/>
              </w:rPr>
              <w:t>Formulate and analyze financial statements and reports.</w:t>
            </w:r>
          </w:p>
        </w:tc>
        <w:tc>
          <w:tcPr>
            <w:tcW w:w="840" w:type="dxa"/>
            <w:vAlign w:val="center"/>
          </w:tcPr>
          <w:p w:rsidR="00E2671B" w:rsidRDefault="000D0723">
            <w:pPr>
              <w:jc w:val="center"/>
            </w:pPr>
            <w:r>
              <w:rPr>
                <w:sz w:val="18"/>
                <w:szCs w:val="18"/>
              </w:rPr>
              <w:t>Not Met</w:t>
            </w:r>
          </w:p>
        </w:tc>
        <w:tc>
          <w:tcPr>
            <w:tcW w:w="885" w:type="dxa"/>
            <w:vAlign w:val="center"/>
          </w:tcPr>
          <w:p w:rsidR="00E2671B" w:rsidRDefault="00E2671B">
            <w:pPr>
              <w:jc w:val="center"/>
            </w:pPr>
          </w:p>
        </w:tc>
        <w:tc>
          <w:tcPr>
            <w:tcW w:w="915" w:type="dxa"/>
            <w:vAlign w:val="center"/>
          </w:tcPr>
          <w:p w:rsidR="00E2671B" w:rsidRDefault="00E2671B">
            <w:pPr>
              <w:jc w:val="center"/>
            </w:pPr>
          </w:p>
        </w:tc>
        <w:tc>
          <w:tcPr>
            <w:tcW w:w="825" w:type="dxa"/>
            <w:vAlign w:val="center"/>
          </w:tcPr>
          <w:p w:rsidR="00E2671B" w:rsidRDefault="000D0723">
            <w:pPr>
              <w:jc w:val="center"/>
            </w:pPr>
            <w:r>
              <w:rPr>
                <w:sz w:val="18"/>
                <w:szCs w:val="18"/>
              </w:rPr>
              <w:t>Met</w:t>
            </w:r>
          </w:p>
        </w:tc>
        <w:tc>
          <w:tcPr>
            <w:tcW w:w="855" w:type="dxa"/>
            <w:vAlign w:val="center"/>
          </w:tcPr>
          <w:p w:rsidR="00E2671B" w:rsidRDefault="00E2671B">
            <w:pPr>
              <w:jc w:val="center"/>
            </w:pPr>
          </w:p>
        </w:tc>
        <w:tc>
          <w:tcPr>
            <w:tcW w:w="855" w:type="dxa"/>
            <w:vAlign w:val="center"/>
          </w:tcPr>
          <w:p w:rsidR="00E2671B" w:rsidRDefault="00E2671B">
            <w:pPr>
              <w:jc w:val="center"/>
            </w:pPr>
          </w:p>
        </w:tc>
        <w:tc>
          <w:tcPr>
            <w:tcW w:w="975" w:type="dxa"/>
            <w:vAlign w:val="center"/>
          </w:tcPr>
          <w:p w:rsidR="00E2671B" w:rsidRDefault="00E2671B">
            <w:pPr>
              <w:jc w:val="center"/>
            </w:pPr>
          </w:p>
        </w:tc>
        <w:tc>
          <w:tcPr>
            <w:tcW w:w="960" w:type="dxa"/>
            <w:vAlign w:val="center"/>
          </w:tcPr>
          <w:p w:rsidR="00E2671B" w:rsidRDefault="00E2671B">
            <w:pPr>
              <w:jc w:val="center"/>
            </w:pPr>
          </w:p>
        </w:tc>
        <w:tc>
          <w:tcPr>
            <w:tcW w:w="900" w:type="dxa"/>
            <w:vAlign w:val="center"/>
          </w:tcPr>
          <w:p w:rsidR="00E2671B" w:rsidRDefault="00E2671B">
            <w:pPr>
              <w:jc w:val="center"/>
            </w:pPr>
          </w:p>
        </w:tc>
        <w:tc>
          <w:tcPr>
            <w:tcW w:w="945" w:type="dxa"/>
            <w:vAlign w:val="center"/>
          </w:tcPr>
          <w:p w:rsidR="00E2671B" w:rsidRDefault="000D0723">
            <w:pPr>
              <w:jc w:val="center"/>
            </w:pPr>
            <w:r>
              <w:rPr>
                <w:sz w:val="18"/>
                <w:szCs w:val="18"/>
              </w:rPr>
              <w:t>Not  Met</w:t>
            </w:r>
          </w:p>
        </w:tc>
        <w:tc>
          <w:tcPr>
            <w:tcW w:w="945" w:type="dxa"/>
            <w:vAlign w:val="center"/>
          </w:tcPr>
          <w:p w:rsidR="00E2671B" w:rsidRDefault="000D0723">
            <w:pPr>
              <w:jc w:val="center"/>
            </w:pPr>
            <w:r>
              <w:rPr>
                <w:sz w:val="18"/>
                <w:szCs w:val="18"/>
              </w:rPr>
              <w:t xml:space="preserve">Not </w:t>
            </w:r>
          </w:p>
          <w:p w:rsidR="00E2671B" w:rsidRDefault="000D0723">
            <w:pPr>
              <w:jc w:val="center"/>
            </w:pPr>
            <w:r>
              <w:rPr>
                <w:sz w:val="18"/>
                <w:szCs w:val="18"/>
              </w:rPr>
              <w:t>Met</w:t>
            </w:r>
          </w:p>
        </w:tc>
      </w:tr>
      <w:tr w:rsidR="00E2671B">
        <w:trPr>
          <w:trHeight w:val="20"/>
          <w:jc w:val="center"/>
        </w:trPr>
        <w:tc>
          <w:tcPr>
            <w:tcW w:w="3750" w:type="dxa"/>
            <w:tcMar>
              <w:top w:w="72" w:type="dxa"/>
              <w:left w:w="115" w:type="dxa"/>
              <w:bottom w:w="72" w:type="dxa"/>
              <w:right w:w="115" w:type="dxa"/>
            </w:tcMar>
          </w:tcPr>
          <w:p w:rsidR="00E2671B" w:rsidRDefault="000D0723">
            <w:pPr>
              <w:numPr>
                <w:ilvl w:val="0"/>
                <w:numId w:val="49"/>
              </w:numPr>
              <w:ind w:left="378" w:hanging="360"/>
              <w:contextualSpacing/>
            </w:pPr>
            <w:r>
              <w:rPr>
                <w:i/>
              </w:rPr>
              <w:t>Apply the basics of supply and demand; elasticity; foundations of consumer demand.</w:t>
            </w:r>
          </w:p>
        </w:tc>
        <w:tc>
          <w:tcPr>
            <w:tcW w:w="840" w:type="dxa"/>
            <w:vAlign w:val="center"/>
          </w:tcPr>
          <w:p w:rsidR="00E2671B" w:rsidRDefault="000D0723">
            <w:pPr>
              <w:jc w:val="center"/>
            </w:pPr>
            <w:r>
              <w:rPr>
                <w:sz w:val="18"/>
                <w:szCs w:val="18"/>
              </w:rPr>
              <w:t>Not Met</w:t>
            </w:r>
          </w:p>
        </w:tc>
        <w:tc>
          <w:tcPr>
            <w:tcW w:w="885" w:type="dxa"/>
            <w:vAlign w:val="center"/>
          </w:tcPr>
          <w:p w:rsidR="00E2671B" w:rsidRDefault="00E2671B">
            <w:pPr>
              <w:jc w:val="center"/>
            </w:pPr>
          </w:p>
        </w:tc>
        <w:tc>
          <w:tcPr>
            <w:tcW w:w="915" w:type="dxa"/>
            <w:vAlign w:val="center"/>
          </w:tcPr>
          <w:p w:rsidR="00E2671B" w:rsidRDefault="00E2671B">
            <w:pPr>
              <w:jc w:val="center"/>
            </w:pPr>
          </w:p>
        </w:tc>
        <w:tc>
          <w:tcPr>
            <w:tcW w:w="825" w:type="dxa"/>
            <w:vAlign w:val="center"/>
          </w:tcPr>
          <w:p w:rsidR="00E2671B" w:rsidRDefault="00E2671B">
            <w:pPr>
              <w:jc w:val="center"/>
            </w:pPr>
          </w:p>
        </w:tc>
        <w:tc>
          <w:tcPr>
            <w:tcW w:w="855" w:type="dxa"/>
            <w:vAlign w:val="center"/>
          </w:tcPr>
          <w:p w:rsidR="00E2671B" w:rsidRDefault="00E2671B">
            <w:pPr>
              <w:jc w:val="center"/>
            </w:pPr>
          </w:p>
        </w:tc>
        <w:tc>
          <w:tcPr>
            <w:tcW w:w="855" w:type="dxa"/>
            <w:vAlign w:val="center"/>
          </w:tcPr>
          <w:p w:rsidR="00E2671B" w:rsidRDefault="00E2671B">
            <w:pPr>
              <w:jc w:val="center"/>
            </w:pPr>
          </w:p>
        </w:tc>
        <w:tc>
          <w:tcPr>
            <w:tcW w:w="975" w:type="dxa"/>
            <w:vAlign w:val="center"/>
          </w:tcPr>
          <w:p w:rsidR="00E2671B" w:rsidRDefault="00E2671B">
            <w:pPr>
              <w:jc w:val="center"/>
            </w:pPr>
          </w:p>
        </w:tc>
        <w:tc>
          <w:tcPr>
            <w:tcW w:w="960" w:type="dxa"/>
            <w:vAlign w:val="center"/>
          </w:tcPr>
          <w:p w:rsidR="00E2671B" w:rsidRDefault="000D0723">
            <w:pPr>
              <w:jc w:val="center"/>
            </w:pPr>
            <w:r>
              <w:rPr>
                <w:sz w:val="18"/>
                <w:szCs w:val="18"/>
              </w:rPr>
              <w:t>Not met</w:t>
            </w:r>
          </w:p>
        </w:tc>
        <w:tc>
          <w:tcPr>
            <w:tcW w:w="900" w:type="dxa"/>
            <w:vAlign w:val="center"/>
          </w:tcPr>
          <w:p w:rsidR="00E2671B" w:rsidRDefault="00E2671B">
            <w:pPr>
              <w:jc w:val="center"/>
            </w:pPr>
          </w:p>
        </w:tc>
        <w:tc>
          <w:tcPr>
            <w:tcW w:w="945" w:type="dxa"/>
            <w:vAlign w:val="center"/>
          </w:tcPr>
          <w:p w:rsidR="00E2671B" w:rsidRDefault="002E502F">
            <w:pPr>
              <w:jc w:val="center"/>
            </w:pPr>
            <w:r>
              <w:rPr>
                <w:sz w:val="18"/>
                <w:szCs w:val="18"/>
              </w:rPr>
              <w:t xml:space="preserve">Not </w:t>
            </w:r>
            <w:r w:rsidR="000D0723">
              <w:rPr>
                <w:sz w:val="18"/>
                <w:szCs w:val="18"/>
              </w:rPr>
              <w:t>Met</w:t>
            </w:r>
          </w:p>
        </w:tc>
        <w:tc>
          <w:tcPr>
            <w:tcW w:w="945" w:type="dxa"/>
            <w:vAlign w:val="center"/>
          </w:tcPr>
          <w:p w:rsidR="00E2671B" w:rsidRDefault="000D0723">
            <w:pPr>
              <w:jc w:val="center"/>
            </w:pPr>
            <w:r>
              <w:rPr>
                <w:sz w:val="18"/>
                <w:szCs w:val="18"/>
              </w:rPr>
              <w:t>Not Met</w:t>
            </w:r>
          </w:p>
        </w:tc>
      </w:tr>
      <w:tr w:rsidR="00E2671B">
        <w:trPr>
          <w:trHeight w:val="20"/>
          <w:jc w:val="center"/>
        </w:trPr>
        <w:tc>
          <w:tcPr>
            <w:tcW w:w="3750" w:type="dxa"/>
            <w:tcMar>
              <w:top w:w="72" w:type="dxa"/>
              <w:left w:w="115" w:type="dxa"/>
              <w:bottom w:w="72" w:type="dxa"/>
              <w:right w:w="115" w:type="dxa"/>
            </w:tcMar>
          </w:tcPr>
          <w:p w:rsidR="00E2671B" w:rsidRDefault="000D0723">
            <w:pPr>
              <w:ind w:left="330" w:hanging="360"/>
            </w:pPr>
            <w:r>
              <w:rPr>
                <w:i/>
              </w:rPr>
              <w:t xml:space="preserve">6.  </w:t>
            </w:r>
            <w:r w:rsidR="00B53346">
              <w:rPr>
                <w:i/>
              </w:rPr>
              <w:t xml:space="preserve">  </w:t>
            </w:r>
            <w:r>
              <w:rPr>
                <w:i/>
              </w:rPr>
              <w:t>Understand an organization’s essential business information technologies, systems and process used to conduct business functions.</w:t>
            </w:r>
          </w:p>
        </w:tc>
        <w:tc>
          <w:tcPr>
            <w:tcW w:w="840" w:type="dxa"/>
            <w:vAlign w:val="center"/>
          </w:tcPr>
          <w:p w:rsidR="00E2671B" w:rsidRDefault="000D0723">
            <w:pPr>
              <w:jc w:val="center"/>
            </w:pPr>
            <w:r>
              <w:rPr>
                <w:sz w:val="18"/>
                <w:szCs w:val="18"/>
              </w:rPr>
              <w:t>Not Met</w:t>
            </w:r>
          </w:p>
        </w:tc>
        <w:tc>
          <w:tcPr>
            <w:tcW w:w="885" w:type="dxa"/>
            <w:vAlign w:val="center"/>
          </w:tcPr>
          <w:p w:rsidR="00E2671B" w:rsidRDefault="00E2671B">
            <w:pPr>
              <w:jc w:val="center"/>
            </w:pPr>
          </w:p>
        </w:tc>
        <w:tc>
          <w:tcPr>
            <w:tcW w:w="915" w:type="dxa"/>
            <w:vAlign w:val="center"/>
          </w:tcPr>
          <w:p w:rsidR="00E2671B" w:rsidRDefault="00E2671B">
            <w:pPr>
              <w:jc w:val="center"/>
            </w:pPr>
          </w:p>
        </w:tc>
        <w:tc>
          <w:tcPr>
            <w:tcW w:w="825" w:type="dxa"/>
            <w:vAlign w:val="center"/>
          </w:tcPr>
          <w:p w:rsidR="00E2671B" w:rsidRDefault="00E2671B">
            <w:pPr>
              <w:jc w:val="center"/>
            </w:pPr>
          </w:p>
        </w:tc>
        <w:tc>
          <w:tcPr>
            <w:tcW w:w="855" w:type="dxa"/>
            <w:vAlign w:val="center"/>
          </w:tcPr>
          <w:p w:rsidR="00E2671B" w:rsidRDefault="00E2671B">
            <w:pPr>
              <w:jc w:val="center"/>
            </w:pPr>
          </w:p>
        </w:tc>
        <w:tc>
          <w:tcPr>
            <w:tcW w:w="855" w:type="dxa"/>
            <w:vAlign w:val="center"/>
          </w:tcPr>
          <w:p w:rsidR="00E2671B" w:rsidRDefault="00E2671B">
            <w:pPr>
              <w:jc w:val="center"/>
            </w:pPr>
          </w:p>
        </w:tc>
        <w:tc>
          <w:tcPr>
            <w:tcW w:w="975" w:type="dxa"/>
            <w:vAlign w:val="center"/>
          </w:tcPr>
          <w:p w:rsidR="00E2671B" w:rsidRDefault="00E2671B">
            <w:pPr>
              <w:jc w:val="center"/>
            </w:pPr>
          </w:p>
        </w:tc>
        <w:tc>
          <w:tcPr>
            <w:tcW w:w="960" w:type="dxa"/>
            <w:vAlign w:val="center"/>
          </w:tcPr>
          <w:p w:rsidR="00E2671B" w:rsidRDefault="00E2671B">
            <w:pPr>
              <w:jc w:val="center"/>
            </w:pPr>
          </w:p>
        </w:tc>
        <w:tc>
          <w:tcPr>
            <w:tcW w:w="900" w:type="dxa"/>
            <w:vAlign w:val="center"/>
          </w:tcPr>
          <w:p w:rsidR="00E2671B" w:rsidRDefault="000D0723">
            <w:pPr>
              <w:jc w:val="center"/>
            </w:pPr>
            <w:r>
              <w:rPr>
                <w:sz w:val="18"/>
                <w:szCs w:val="18"/>
              </w:rPr>
              <w:t>Met</w:t>
            </w:r>
          </w:p>
        </w:tc>
        <w:tc>
          <w:tcPr>
            <w:tcW w:w="945" w:type="dxa"/>
            <w:vAlign w:val="center"/>
          </w:tcPr>
          <w:p w:rsidR="00E2671B" w:rsidRDefault="000D0723">
            <w:pPr>
              <w:jc w:val="center"/>
            </w:pPr>
            <w:r>
              <w:rPr>
                <w:sz w:val="18"/>
                <w:szCs w:val="18"/>
              </w:rPr>
              <w:t>Not Met</w:t>
            </w:r>
          </w:p>
          <w:p w:rsidR="00E2671B" w:rsidRDefault="00E2671B"/>
        </w:tc>
        <w:tc>
          <w:tcPr>
            <w:tcW w:w="945" w:type="dxa"/>
            <w:vAlign w:val="center"/>
          </w:tcPr>
          <w:p w:rsidR="00E2671B" w:rsidRDefault="000D0723">
            <w:pPr>
              <w:jc w:val="center"/>
            </w:pPr>
            <w:r>
              <w:rPr>
                <w:sz w:val="18"/>
                <w:szCs w:val="18"/>
              </w:rPr>
              <w:t>Not Met</w:t>
            </w:r>
          </w:p>
        </w:tc>
      </w:tr>
      <w:tr w:rsidR="00E2671B">
        <w:trPr>
          <w:trHeight w:val="20"/>
          <w:jc w:val="center"/>
        </w:trPr>
        <w:tc>
          <w:tcPr>
            <w:tcW w:w="3750" w:type="dxa"/>
            <w:tcMar>
              <w:top w:w="72" w:type="dxa"/>
              <w:left w:w="115" w:type="dxa"/>
              <w:bottom w:w="72" w:type="dxa"/>
              <w:right w:w="115" w:type="dxa"/>
            </w:tcMar>
          </w:tcPr>
          <w:p w:rsidR="00E2671B" w:rsidRDefault="000D0723">
            <w:pPr>
              <w:ind w:left="288" w:hanging="270"/>
            </w:pPr>
            <w:r>
              <w:rPr>
                <w:i/>
              </w:rPr>
              <w:t xml:space="preserve">7. </w:t>
            </w:r>
            <w:r w:rsidR="00B53346">
              <w:rPr>
                <w:i/>
              </w:rPr>
              <w:t xml:space="preserve"> </w:t>
            </w:r>
            <w:r>
              <w:rPr>
                <w:i/>
              </w:rPr>
              <w:t>Apply fundamental statistical methods in professional business environments.</w:t>
            </w:r>
          </w:p>
        </w:tc>
        <w:tc>
          <w:tcPr>
            <w:tcW w:w="840" w:type="dxa"/>
            <w:vAlign w:val="center"/>
          </w:tcPr>
          <w:p w:rsidR="00E2671B" w:rsidRDefault="000D0723">
            <w:pPr>
              <w:jc w:val="center"/>
            </w:pPr>
            <w:r>
              <w:rPr>
                <w:sz w:val="18"/>
                <w:szCs w:val="18"/>
              </w:rPr>
              <w:t>Not Met</w:t>
            </w:r>
          </w:p>
        </w:tc>
        <w:tc>
          <w:tcPr>
            <w:tcW w:w="885" w:type="dxa"/>
            <w:vAlign w:val="center"/>
          </w:tcPr>
          <w:p w:rsidR="00E2671B" w:rsidRDefault="00E2671B">
            <w:pPr>
              <w:jc w:val="center"/>
            </w:pPr>
          </w:p>
        </w:tc>
        <w:tc>
          <w:tcPr>
            <w:tcW w:w="915" w:type="dxa"/>
            <w:vAlign w:val="center"/>
          </w:tcPr>
          <w:p w:rsidR="00E2671B" w:rsidRDefault="00E2671B">
            <w:pPr>
              <w:jc w:val="center"/>
            </w:pPr>
          </w:p>
        </w:tc>
        <w:tc>
          <w:tcPr>
            <w:tcW w:w="825" w:type="dxa"/>
            <w:vAlign w:val="center"/>
          </w:tcPr>
          <w:p w:rsidR="00E2671B" w:rsidRDefault="00E2671B">
            <w:pPr>
              <w:jc w:val="center"/>
            </w:pPr>
          </w:p>
        </w:tc>
        <w:tc>
          <w:tcPr>
            <w:tcW w:w="855" w:type="dxa"/>
            <w:vAlign w:val="center"/>
          </w:tcPr>
          <w:p w:rsidR="00E2671B" w:rsidRDefault="00E2671B">
            <w:pPr>
              <w:jc w:val="center"/>
            </w:pPr>
          </w:p>
        </w:tc>
        <w:tc>
          <w:tcPr>
            <w:tcW w:w="855" w:type="dxa"/>
            <w:vAlign w:val="center"/>
          </w:tcPr>
          <w:p w:rsidR="00E2671B" w:rsidRDefault="00E2671B">
            <w:pPr>
              <w:jc w:val="center"/>
            </w:pPr>
          </w:p>
        </w:tc>
        <w:tc>
          <w:tcPr>
            <w:tcW w:w="975" w:type="dxa"/>
            <w:vAlign w:val="center"/>
          </w:tcPr>
          <w:p w:rsidR="00E2671B" w:rsidRDefault="000D0723">
            <w:pPr>
              <w:jc w:val="center"/>
            </w:pPr>
            <w:r>
              <w:rPr>
                <w:sz w:val="18"/>
                <w:szCs w:val="18"/>
              </w:rPr>
              <w:t>Not met</w:t>
            </w:r>
          </w:p>
        </w:tc>
        <w:tc>
          <w:tcPr>
            <w:tcW w:w="960" w:type="dxa"/>
            <w:vAlign w:val="center"/>
          </w:tcPr>
          <w:p w:rsidR="00E2671B" w:rsidRDefault="00E2671B">
            <w:pPr>
              <w:jc w:val="center"/>
            </w:pPr>
          </w:p>
        </w:tc>
        <w:tc>
          <w:tcPr>
            <w:tcW w:w="900" w:type="dxa"/>
            <w:vAlign w:val="center"/>
          </w:tcPr>
          <w:p w:rsidR="00E2671B" w:rsidRDefault="00E2671B">
            <w:pPr>
              <w:jc w:val="center"/>
            </w:pPr>
          </w:p>
        </w:tc>
        <w:tc>
          <w:tcPr>
            <w:tcW w:w="945" w:type="dxa"/>
            <w:vAlign w:val="center"/>
          </w:tcPr>
          <w:p w:rsidR="00E2671B" w:rsidRDefault="000D0723">
            <w:pPr>
              <w:jc w:val="center"/>
            </w:pPr>
            <w:r>
              <w:rPr>
                <w:sz w:val="18"/>
                <w:szCs w:val="18"/>
              </w:rPr>
              <w:t>Not Met</w:t>
            </w:r>
          </w:p>
        </w:tc>
        <w:tc>
          <w:tcPr>
            <w:tcW w:w="945" w:type="dxa"/>
            <w:vAlign w:val="center"/>
          </w:tcPr>
          <w:p w:rsidR="00E2671B" w:rsidRDefault="000D0723">
            <w:pPr>
              <w:jc w:val="center"/>
            </w:pPr>
            <w:r>
              <w:rPr>
                <w:sz w:val="18"/>
                <w:szCs w:val="18"/>
              </w:rPr>
              <w:t>Not Met</w:t>
            </w:r>
          </w:p>
        </w:tc>
      </w:tr>
      <w:tr w:rsidR="00E2671B">
        <w:trPr>
          <w:trHeight w:val="20"/>
          <w:jc w:val="center"/>
        </w:trPr>
        <w:tc>
          <w:tcPr>
            <w:tcW w:w="3750" w:type="dxa"/>
            <w:tcMar>
              <w:top w:w="72" w:type="dxa"/>
              <w:left w:w="115" w:type="dxa"/>
              <w:bottom w:w="72" w:type="dxa"/>
              <w:right w:w="115" w:type="dxa"/>
            </w:tcMar>
          </w:tcPr>
          <w:p w:rsidR="00E2671B" w:rsidRDefault="000D0723">
            <w:pPr>
              <w:ind w:left="288" w:hanging="270"/>
            </w:pPr>
            <w:r>
              <w:rPr>
                <w:i/>
              </w:rPr>
              <w:t>8.  Examine the four major functions of management as applied in a wide variety of business settings</w:t>
            </w:r>
          </w:p>
        </w:tc>
        <w:tc>
          <w:tcPr>
            <w:tcW w:w="840" w:type="dxa"/>
            <w:vAlign w:val="center"/>
          </w:tcPr>
          <w:p w:rsidR="00E2671B" w:rsidRDefault="000D0723">
            <w:pPr>
              <w:jc w:val="center"/>
            </w:pPr>
            <w:r>
              <w:rPr>
                <w:sz w:val="18"/>
                <w:szCs w:val="18"/>
              </w:rPr>
              <w:t>Not Met</w:t>
            </w:r>
          </w:p>
        </w:tc>
        <w:tc>
          <w:tcPr>
            <w:tcW w:w="885" w:type="dxa"/>
            <w:vAlign w:val="center"/>
          </w:tcPr>
          <w:p w:rsidR="00E2671B" w:rsidRDefault="00E2671B">
            <w:pPr>
              <w:jc w:val="center"/>
            </w:pPr>
          </w:p>
        </w:tc>
        <w:tc>
          <w:tcPr>
            <w:tcW w:w="915" w:type="dxa"/>
            <w:vAlign w:val="center"/>
          </w:tcPr>
          <w:p w:rsidR="00E2671B" w:rsidRDefault="00E2671B">
            <w:pPr>
              <w:jc w:val="center"/>
            </w:pPr>
          </w:p>
        </w:tc>
        <w:tc>
          <w:tcPr>
            <w:tcW w:w="825" w:type="dxa"/>
            <w:vAlign w:val="center"/>
          </w:tcPr>
          <w:p w:rsidR="00E2671B" w:rsidRDefault="00E2671B">
            <w:pPr>
              <w:jc w:val="center"/>
            </w:pPr>
          </w:p>
        </w:tc>
        <w:tc>
          <w:tcPr>
            <w:tcW w:w="855" w:type="dxa"/>
            <w:vAlign w:val="center"/>
          </w:tcPr>
          <w:p w:rsidR="00E2671B" w:rsidRDefault="00E2671B">
            <w:pPr>
              <w:jc w:val="center"/>
            </w:pPr>
          </w:p>
        </w:tc>
        <w:tc>
          <w:tcPr>
            <w:tcW w:w="855" w:type="dxa"/>
            <w:vAlign w:val="center"/>
          </w:tcPr>
          <w:p w:rsidR="00E2671B" w:rsidRDefault="00E2671B">
            <w:pPr>
              <w:jc w:val="center"/>
            </w:pPr>
          </w:p>
        </w:tc>
        <w:tc>
          <w:tcPr>
            <w:tcW w:w="975" w:type="dxa"/>
            <w:vAlign w:val="center"/>
          </w:tcPr>
          <w:p w:rsidR="00E2671B" w:rsidRDefault="00E2671B">
            <w:pPr>
              <w:jc w:val="center"/>
            </w:pPr>
          </w:p>
        </w:tc>
        <w:tc>
          <w:tcPr>
            <w:tcW w:w="960" w:type="dxa"/>
            <w:vAlign w:val="center"/>
          </w:tcPr>
          <w:p w:rsidR="00E2671B" w:rsidRDefault="00E2671B">
            <w:pPr>
              <w:jc w:val="center"/>
            </w:pPr>
          </w:p>
        </w:tc>
        <w:tc>
          <w:tcPr>
            <w:tcW w:w="900" w:type="dxa"/>
            <w:vAlign w:val="center"/>
          </w:tcPr>
          <w:p w:rsidR="00E2671B" w:rsidRDefault="00E2671B">
            <w:pPr>
              <w:jc w:val="center"/>
            </w:pPr>
          </w:p>
        </w:tc>
        <w:tc>
          <w:tcPr>
            <w:tcW w:w="945" w:type="dxa"/>
            <w:vAlign w:val="center"/>
          </w:tcPr>
          <w:p w:rsidR="00E2671B" w:rsidRDefault="002E502F">
            <w:pPr>
              <w:jc w:val="center"/>
            </w:pPr>
            <w:r>
              <w:rPr>
                <w:sz w:val="18"/>
                <w:szCs w:val="18"/>
              </w:rPr>
              <w:t>N/A</w:t>
            </w:r>
          </w:p>
        </w:tc>
        <w:tc>
          <w:tcPr>
            <w:tcW w:w="945" w:type="dxa"/>
            <w:vAlign w:val="center"/>
          </w:tcPr>
          <w:p w:rsidR="00E2671B" w:rsidRDefault="002E502F">
            <w:pPr>
              <w:jc w:val="center"/>
            </w:pPr>
            <w:r>
              <w:rPr>
                <w:sz w:val="18"/>
                <w:szCs w:val="18"/>
              </w:rPr>
              <w:t>N/A</w:t>
            </w:r>
          </w:p>
        </w:tc>
      </w:tr>
    </w:tbl>
    <w:p w:rsidR="00E2671B" w:rsidRDefault="00E2671B">
      <w:pPr>
        <w:widowControl w:val="0"/>
        <w:spacing w:line="276" w:lineRule="auto"/>
      </w:pPr>
    </w:p>
    <w:tbl>
      <w:tblPr>
        <w:tblStyle w:val="af3"/>
        <w:tblW w:w="13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20"/>
      </w:tblGrid>
      <w:tr w:rsidR="00E2671B">
        <w:trPr>
          <w:trHeight w:val="280"/>
          <w:jc w:val="center"/>
        </w:trPr>
        <w:tc>
          <w:tcPr>
            <w:tcW w:w="13620" w:type="dxa"/>
            <w:tcBorders>
              <w:top w:val="nil"/>
            </w:tcBorders>
            <w:shd w:val="clear" w:color="auto" w:fill="DBE5F1"/>
            <w:tcMar>
              <w:left w:w="115" w:type="dxa"/>
              <w:right w:w="0" w:type="dxa"/>
            </w:tcMar>
            <w:vAlign w:val="center"/>
          </w:tcPr>
          <w:p w:rsidR="00E2671B" w:rsidRDefault="000D0723">
            <w:pPr>
              <w:spacing w:before="60" w:after="60"/>
            </w:pPr>
            <w:r>
              <w:rPr>
                <w:b/>
              </w:rPr>
              <w:t>Proposed Courses of Action for Improvement in Learning Outcomes for which Performance Targets Were Not Met:</w:t>
            </w:r>
          </w:p>
        </w:tc>
      </w:tr>
      <w:tr w:rsidR="00E2671B">
        <w:trPr>
          <w:trHeight w:val="20"/>
          <w:jc w:val="center"/>
        </w:trPr>
        <w:tc>
          <w:tcPr>
            <w:tcW w:w="13620" w:type="dxa"/>
            <w:tcMar>
              <w:top w:w="72" w:type="dxa"/>
              <w:left w:w="115" w:type="dxa"/>
              <w:bottom w:w="72" w:type="dxa"/>
              <w:right w:w="115" w:type="dxa"/>
            </w:tcMar>
          </w:tcPr>
          <w:p w:rsidR="00E2671B" w:rsidRDefault="000D0723">
            <w:pPr>
              <w:numPr>
                <w:ilvl w:val="0"/>
                <w:numId w:val="50"/>
              </w:numPr>
              <w:ind w:left="330" w:hanging="360"/>
              <w:contextualSpacing/>
              <w:rPr>
                <w:i/>
              </w:rPr>
            </w:pPr>
            <w:r w:rsidRPr="00A02C04">
              <w:rPr>
                <w:i/>
              </w:rPr>
              <w:t>Course of Action 1</w:t>
            </w:r>
            <w:r w:rsidRPr="00C1560A">
              <w:rPr>
                <w:b/>
                <w:i/>
              </w:rPr>
              <w:t>:</w:t>
            </w:r>
            <w:r>
              <w:rPr>
                <w:i/>
              </w:rPr>
              <w:t xml:space="preserve"> Direct Measure 1 - MFT Exam - performance objective was not met for all the eight ISLOs based on the overall percentile score of 32 (the target is 50th percentile).  For this measure therefore, ISLOs1-8 </w:t>
            </w:r>
            <w:proofErr w:type="gramStart"/>
            <w:r>
              <w:rPr>
                <w:i/>
              </w:rPr>
              <w:t>were</w:t>
            </w:r>
            <w:proofErr w:type="gramEnd"/>
            <w:r>
              <w:rPr>
                <w:i/>
              </w:rPr>
              <w:t xml:space="preserve"> not met. </w:t>
            </w:r>
          </w:p>
          <w:p w:rsidR="00E2671B" w:rsidRDefault="00C1560A" w:rsidP="00C1560A">
            <w:r>
              <w:rPr>
                <w:i/>
              </w:rPr>
              <w:t xml:space="preserve">      </w:t>
            </w:r>
            <w:r w:rsidR="000D0723">
              <w:rPr>
                <w:i/>
              </w:rPr>
              <w:t xml:space="preserve">Direct Measures 2 (embedded in eight courses) met performance targets for all but </w:t>
            </w:r>
            <w:r w:rsidR="00A02C04">
              <w:rPr>
                <w:i/>
              </w:rPr>
              <w:t xml:space="preserve">ISLOs 5 and 7.  </w:t>
            </w:r>
            <w:r w:rsidR="000D0723">
              <w:rPr>
                <w:i/>
              </w:rPr>
              <w:t xml:space="preserve"> </w:t>
            </w:r>
          </w:p>
          <w:p w:rsidR="00E2671B" w:rsidRDefault="00E2671B">
            <w:pPr>
              <w:ind w:left="378"/>
            </w:pPr>
          </w:p>
          <w:p w:rsidR="00A02C04" w:rsidRDefault="003F17D0" w:rsidP="003F17D0">
            <w:pPr>
              <w:rPr>
                <w:i/>
              </w:rPr>
            </w:pPr>
            <w:r>
              <w:rPr>
                <w:b/>
                <w:i/>
              </w:rPr>
              <w:lastRenderedPageBreak/>
              <w:t xml:space="preserve">      </w:t>
            </w:r>
            <w:r w:rsidR="000D0723">
              <w:rPr>
                <w:b/>
                <w:i/>
              </w:rPr>
              <w:t xml:space="preserve">Action Plan 1: </w:t>
            </w:r>
            <w:r w:rsidR="000D0723">
              <w:rPr>
                <w:i/>
              </w:rPr>
              <w:t xml:space="preserve">For Direct Measure 1 - Major Field Test Exam - Faculty in the </w:t>
            </w:r>
            <w:r w:rsidR="00A02C04">
              <w:rPr>
                <w:i/>
              </w:rPr>
              <w:t xml:space="preserve">Donald W. Maine </w:t>
            </w:r>
            <w:r w:rsidR="000D0723">
              <w:rPr>
                <w:i/>
              </w:rPr>
              <w:t xml:space="preserve">College of Business will meet to </w:t>
            </w:r>
            <w:r w:rsidR="00A02C04">
              <w:rPr>
                <w:i/>
              </w:rPr>
              <w:t xml:space="preserve">address </w:t>
            </w:r>
            <w:r w:rsidR="000D0723">
              <w:rPr>
                <w:i/>
              </w:rPr>
              <w:t xml:space="preserve">subject </w:t>
            </w:r>
          </w:p>
          <w:p w:rsidR="00E2671B" w:rsidRDefault="00A02C04" w:rsidP="003F17D0">
            <w:r>
              <w:rPr>
                <w:i/>
              </w:rPr>
              <w:t xml:space="preserve">     M</w:t>
            </w:r>
            <w:r w:rsidR="000D0723">
              <w:rPr>
                <w:i/>
              </w:rPr>
              <w:t>atter</w:t>
            </w:r>
            <w:r>
              <w:rPr>
                <w:i/>
              </w:rPr>
              <w:t xml:space="preserve"> </w:t>
            </w:r>
            <w:r w:rsidR="000D0723">
              <w:rPr>
                <w:i/>
              </w:rPr>
              <w:t>subdomains and to identify and address specific areas of improvement.  The meetings will be held in 2016-17 academic year.</w:t>
            </w:r>
          </w:p>
          <w:p w:rsidR="00E2671B" w:rsidRDefault="000D0723">
            <w:pPr>
              <w:ind w:left="288"/>
            </w:pPr>
            <w:r>
              <w:rPr>
                <w:i/>
                <w:u w:val="single"/>
              </w:rPr>
              <w:t>Note:</w:t>
            </w:r>
            <w:r>
              <w:rPr>
                <w:i/>
              </w:rPr>
              <w:t xml:space="preserve"> In the </w:t>
            </w:r>
            <w:r w:rsidR="00A02C04">
              <w:rPr>
                <w:i/>
              </w:rPr>
              <w:t xml:space="preserve">new </w:t>
            </w:r>
            <w:r>
              <w:rPr>
                <w:i/>
              </w:rPr>
              <w:t xml:space="preserve">2016 Outcomes Assessment plan, the college discontinued the use of the MFT as a direct measure as it does not test higher levels of learning on the Bloom’s Taxonomy.  The MFT results will, however, be used to inform curriculum improvement. </w:t>
            </w:r>
          </w:p>
          <w:p w:rsidR="00A874B1" w:rsidRDefault="000D0723">
            <w:pPr>
              <w:ind w:left="288"/>
              <w:rPr>
                <w:i/>
                <w:u w:val="single"/>
              </w:rPr>
            </w:pPr>
            <w:r>
              <w:rPr>
                <w:b/>
                <w:i/>
              </w:rPr>
              <w:t>Action Plan 2</w:t>
            </w:r>
            <w:r>
              <w:rPr>
                <w:i/>
              </w:rPr>
              <w:t>:  Performance objectives for ISLO5 (Economics Domain) and ISLO7 (Quantitative Domain) have not been met by e</w:t>
            </w:r>
            <w:r w:rsidR="00A02C04">
              <w:rPr>
                <w:i/>
              </w:rPr>
              <w:t xml:space="preserve">ither of the two direct measures.  </w:t>
            </w:r>
            <w:r>
              <w:rPr>
                <w:i/>
              </w:rPr>
              <w:t xml:space="preserve">The </w:t>
            </w:r>
            <w:r w:rsidR="00A02C04">
              <w:rPr>
                <w:i/>
              </w:rPr>
              <w:t xml:space="preserve">Donald W. </w:t>
            </w:r>
            <w:r>
              <w:rPr>
                <w:i/>
              </w:rPr>
              <w:t xml:space="preserve">Maine College of Business faculty will meet with departments that offer these courses to examine the curriculum and identify where the content is introduced and where and how it can be reinforced and mastered throughout the curriculum. The meetings will be in 2016-17 academic year. </w:t>
            </w:r>
          </w:p>
          <w:p w:rsidR="00E2671B" w:rsidRDefault="00911505">
            <w:pPr>
              <w:ind w:left="288"/>
            </w:pPr>
            <w:r>
              <w:rPr>
                <w:i/>
                <w:u w:val="single"/>
              </w:rPr>
              <w:t>Note:</w:t>
            </w:r>
            <w:r>
              <w:rPr>
                <w:i/>
              </w:rPr>
              <w:t xml:space="preserve">  </w:t>
            </w:r>
            <w:r w:rsidR="000D0723">
              <w:rPr>
                <w:i/>
              </w:rPr>
              <w:t xml:space="preserve">The </w:t>
            </w:r>
            <w:r w:rsidR="00A02C04">
              <w:rPr>
                <w:i/>
              </w:rPr>
              <w:t xml:space="preserve">Donald W. </w:t>
            </w:r>
            <w:r w:rsidR="000D0723">
              <w:rPr>
                <w:i/>
              </w:rPr>
              <w:t>Maine College of Business 2016 Outcomes Assessment Plan has eliminated the use of the Major Field Test (MFT) as a direct measure of the B</w:t>
            </w:r>
            <w:r w:rsidR="00A02C04">
              <w:rPr>
                <w:i/>
              </w:rPr>
              <w:t xml:space="preserve">achelor of Business Administration </w:t>
            </w:r>
            <w:r w:rsidR="000D0723">
              <w:rPr>
                <w:i/>
              </w:rPr>
              <w:t>program.  However,</w:t>
            </w:r>
            <w:r w:rsidR="00A02C04">
              <w:rPr>
                <w:i/>
              </w:rPr>
              <w:t xml:space="preserve"> </w:t>
            </w:r>
            <w:r w:rsidR="000D0723">
              <w:rPr>
                <w:i/>
              </w:rPr>
              <w:t xml:space="preserve">the measure has provided insights that will be used to inform areas of curriculum improvement. </w:t>
            </w:r>
          </w:p>
          <w:p w:rsidR="00E2671B" w:rsidRDefault="00E2671B">
            <w:pPr>
              <w:ind w:left="288"/>
            </w:pPr>
          </w:p>
          <w:p w:rsidR="00E2671B" w:rsidRDefault="000D0723" w:rsidP="00A02C04">
            <w:pPr>
              <w:ind w:left="288"/>
            </w:pPr>
            <w:r>
              <w:rPr>
                <w:i/>
              </w:rPr>
              <w:t>In addition to eliminating the MFT exam, the college has also revised the eight B</w:t>
            </w:r>
            <w:r w:rsidR="003F17D0">
              <w:rPr>
                <w:i/>
              </w:rPr>
              <w:t>achelor of Business Administration (B</w:t>
            </w:r>
            <w:r>
              <w:rPr>
                <w:i/>
              </w:rPr>
              <w:t>BA</w:t>
            </w:r>
            <w:r w:rsidR="003F17D0">
              <w:rPr>
                <w:i/>
              </w:rPr>
              <w:t>)</w:t>
            </w:r>
            <w:r>
              <w:rPr>
                <w:i/>
              </w:rPr>
              <w:t xml:space="preserve"> program ISLOs to reflect program level outcomes and replaced the direct measures with capstone level (advanced level) assessments.  As such, the </w:t>
            </w:r>
            <w:r w:rsidR="00A02C04">
              <w:rPr>
                <w:i/>
              </w:rPr>
              <w:t xml:space="preserve">new </w:t>
            </w:r>
            <w:r>
              <w:rPr>
                <w:i/>
              </w:rPr>
              <w:t>2016 Outcomes Assessment Plan reflects five ISLO</w:t>
            </w:r>
            <w:r w:rsidR="00A02C04">
              <w:rPr>
                <w:i/>
              </w:rPr>
              <w:t>s</w:t>
            </w:r>
            <w:r>
              <w:rPr>
                <w:i/>
              </w:rPr>
              <w:t xml:space="preserve"> for the B</w:t>
            </w:r>
            <w:r w:rsidR="00A02C04">
              <w:rPr>
                <w:i/>
              </w:rPr>
              <w:t xml:space="preserve">achelor of Business Administration </w:t>
            </w:r>
            <w:r>
              <w:rPr>
                <w:i/>
              </w:rPr>
              <w:t>program</w:t>
            </w:r>
            <w:r w:rsidR="00A02C04">
              <w:rPr>
                <w:i/>
              </w:rPr>
              <w:t xml:space="preserve">, along with two direct and indirect measures </w:t>
            </w:r>
            <w:r>
              <w:rPr>
                <w:i/>
              </w:rPr>
              <w:t>(see attached 2016 Outcomes Assessment Plan, p</w:t>
            </w:r>
            <w:r w:rsidR="00A02C04">
              <w:rPr>
                <w:i/>
              </w:rPr>
              <w:t>s</w:t>
            </w:r>
            <w:r>
              <w:rPr>
                <w:i/>
              </w:rPr>
              <w:t xml:space="preserve">. 21-25). </w:t>
            </w:r>
          </w:p>
        </w:tc>
      </w:tr>
      <w:tr w:rsidR="00E2671B">
        <w:trPr>
          <w:trHeight w:val="20"/>
          <w:jc w:val="center"/>
        </w:trPr>
        <w:tc>
          <w:tcPr>
            <w:tcW w:w="13620" w:type="dxa"/>
            <w:tcMar>
              <w:top w:w="72" w:type="dxa"/>
              <w:left w:w="115" w:type="dxa"/>
              <w:bottom w:w="72" w:type="dxa"/>
              <w:right w:w="115" w:type="dxa"/>
            </w:tcMar>
          </w:tcPr>
          <w:p w:rsidR="00E2671B" w:rsidRPr="00A423E8" w:rsidRDefault="000D0723" w:rsidP="00A423E8">
            <w:pPr>
              <w:numPr>
                <w:ilvl w:val="0"/>
                <w:numId w:val="50"/>
              </w:numPr>
              <w:ind w:left="330" w:hanging="360"/>
              <w:contextualSpacing/>
              <w:rPr>
                <w:i/>
              </w:rPr>
            </w:pPr>
            <w:r w:rsidRPr="00A423E8">
              <w:rPr>
                <w:i/>
              </w:rPr>
              <w:lastRenderedPageBreak/>
              <w:t>Course of Action 2</w:t>
            </w:r>
            <w:r>
              <w:rPr>
                <w:i/>
              </w:rPr>
              <w:t>: The indirect measures</w:t>
            </w:r>
            <w:r w:rsidR="00A423E8">
              <w:rPr>
                <w:i/>
              </w:rPr>
              <w:t xml:space="preserve">, both at the </w:t>
            </w:r>
            <w:r>
              <w:rPr>
                <w:i/>
              </w:rPr>
              <w:t xml:space="preserve">faculty </w:t>
            </w:r>
            <w:r w:rsidR="00A423E8">
              <w:rPr>
                <w:i/>
              </w:rPr>
              <w:t xml:space="preserve">and </w:t>
            </w:r>
            <w:r>
              <w:rPr>
                <w:i/>
              </w:rPr>
              <w:t xml:space="preserve">student </w:t>
            </w:r>
            <w:r w:rsidR="00A423E8">
              <w:rPr>
                <w:i/>
              </w:rPr>
              <w:t xml:space="preserve">level </w:t>
            </w:r>
            <w:r>
              <w:rPr>
                <w:i/>
              </w:rPr>
              <w:t>survey</w:t>
            </w:r>
            <w:r w:rsidR="00A423E8">
              <w:rPr>
                <w:i/>
              </w:rPr>
              <w:t xml:space="preserve">s, </w:t>
            </w:r>
            <w:r>
              <w:rPr>
                <w:i/>
              </w:rPr>
              <w:t xml:space="preserve">did not meet the performance objectives for any of the ISLOs, except </w:t>
            </w:r>
            <w:r w:rsidR="00A423E8">
              <w:rPr>
                <w:i/>
              </w:rPr>
              <w:t xml:space="preserve">for </w:t>
            </w:r>
            <w:r>
              <w:rPr>
                <w:i/>
              </w:rPr>
              <w:t>ISLO</w:t>
            </w:r>
            <w:r w:rsidR="00A423E8">
              <w:rPr>
                <w:i/>
              </w:rPr>
              <w:t xml:space="preserve"> </w:t>
            </w:r>
            <w:r>
              <w:rPr>
                <w:i/>
              </w:rPr>
              <w:t xml:space="preserve">3.  </w:t>
            </w:r>
            <w:r w:rsidR="00A423E8">
              <w:rPr>
                <w:i/>
              </w:rPr>
              <w:t xml:space="preserve">Essentially, </w:t>
            </w:r>
            <w:r>
              <w:rPr>
                <w:i/>
              </w:rPr>
              <w:t>both faculty and students indicated or perceived students as not having achieved proficiency in the subj</w:t>
            </w:r>
            <w:r w:rsidR="00A423E8">
              <w:rPr>
                <w:i/>
              </w:rPr>
              <w:t>e</w:t>
            </w:r>
            <w:r w:rsidR="002E0778">
              <w:rPr>
                <w:i/>
              </w:rPr>
              <w:t xml:space="preserve">ct area domains listed.  Further, data was not collected for ISLO 8 because it was not linked to a specific measure.  This is noted as N/A in the above chart. </w:t>
            </w:r>
          </w:p>
          <w:p w:rsidR="00E2671B" w:rsidRDefault="000D0723" w:rsidP="00A423E8">
            <w:pPr>
              <w:ind w:left="288"/>
            </w:pPr>
            <w:r>
              <w:rPr>
                <w:b/>
                <w:i/>
              </w:rPr>
              <w:t xml:space="preserve">Action Plan: </w:t>
            </w:r>
            <w:r>
              <w:rPr>
                <w:i/>
              </w:rPr>
              <w:t xml:space="preserve"> To gain further understanding about student and faculty perceptions regarding student proficiency, the results will be presented in a </w:t>
            </w:r>
            <w:r w:rsidR="007A4D8B">
              <w:rPr>
                <w:i/>
              </w:rPr>
              <w:t xml:space="preserve">Donald W. </w:t>
            </w:r>
            <w:r>
              <w:rPr>
                <w:i/>
              </w:rPr>
              <w:t xml:space="preserve">Maine College of Business </w:t>
            </w:r>
            <w:r w:rsidR="007A4D8B">
              <w:rPr>
                <w:i/>
              </w:rPr>
              <w:t xml:space="preserve">faculty </w:t>
            </w:r>
            <w:r>
              <w:rPr>
                <w:i/>
              </w:rPr>
              <w:t xml:space="preserve">meeting in </w:t>
            </w:r>
            <w:r w:rsidR="007A4D8B">
              <w:rPr>
                <w:i/>
              </w:rPr>
              <w:t xml:space="preserve">the </w:t>
            </w:r>
            <w:r>
              <w:rPr>
                <w:i/>
              </w:rPr>
              <w:t xml:space="preserve">2016-17 </w:t>
            </w:r>
            <w:r w:rsidR="007A4D8B">
              <w:rPr>
                <w:i/>
              </w:rPr>
              <w:t xml:space="preserve">academic year </w:t>
            </w:r>
            <w:r>
              <w:rPr>
                <w:i/>
              </w:rPr>
              <w:t xml:space="preserve">to address the results for program improvement.  </w:t>
            </w:r>
          </w:p>
          <w:p w:rsidR="00E2671B" w:rsidRDefault="000D0723" w:rsidP="0078142B">
            <w:pPr>
              <w:ind w:left="288"/>
            </w:pPr>
            <w:r>
              <w:rPr>
                <w:i/>
                <w:u w:val="single"/>
              </w:rPr>
              <w:t>Note:</w:t>
            </w:r>
            <w:r>
              <w:rPr>
                <w:i/>
              </w:rPr>
              <w:t xml:space="preserve"> </w:t>
            </w:r>
            <w:r w:rsidR="007A4D8B">
              <w:rPr>
                <w:i/>
              </w:rPr>
              <w:t xml:space="preserve"> T</w:t>
            </w:r>
            <w:r>
              <w:rPr>
                <w:i/>
              </w:rPr>
              <w:t xml:space="preserve">he new 2016 Outcomes Assessment </w:t>
            </w:r>
            <w:r w:rsidR="007A4D8B">
              <w:rPr>
                <w:i/>
              </w:rPr>
              <w:t>P</w:t>
            </w:r>
            <w:r>
              <w:rPr>
                <w:i/>
              </w:rPr>
              <w:t>lan</w:t>
            </w:r>
            <w:r w:rsidR="007A4D8B">
              <w:rPr>
                <w:i/>
              </w:rPr>
              <w:t xml:space="preserve"> has </w:t>
            </w:r>
            <w:r>
              <w:rPr>
                <w:i/>
              </w:rPr>
              <w:t xml:space="preserve">replaced the faculty survey with a student reflection paper that </w:t>
            </w:r>
            <w:r w:rsidR="0015488A">
              <w:rPr>
                <w:i/>
              </w:rPr>
              <w:t xml:space="preserve">focuses on </w:t>
            </w:r>
            <w:r>
              <w:rPr>
                <w:i/>
              </w:rPr>
              <w:t>the revised program ISLOs.  In addition, the student survey reflect</w:t>
            </w:r>
            <w:r w:rsidR="0015488A">
              <w:rPr>
                <w:i/>
              </w:rPr>
              <w:t>s</w:t>
            </w:r>
            <w:r>
              <w:rPr>
                <w:i/>
              </w:rPr>
              <w:t xml:space="preserve"> proficiency gained for each program ISLO rather than subject domain areas (see </w:t>
            </w:r>
            <w:r>
              <w:rPr>
                <w:i/>
                <w:highlight w:val="white"/>
              </w:rPr>
              <w:t>2016 Outcomes Assessment Plan, p</w:t>
            </w:r>
            <w:r w:rsidR="0078142B">
              <w:rPr>
                <w:i/>
                <w:highlight w:val="white"/>
              </w:rPr>
              <w:t>gs. 21-25</w:t>
            </w:r>
            <w:r>
              <w:rPr>
                <w:i/>
                <w:highlight w:val="white"/>
              </w:rPr>
              <w:t>)</w:t>
            </w:r>
            <w:r w:rsidR="0015488A">
              <w:rPr>
                <w:i/>
              </w:rPr>
              <w:t>.</w:t>
            </w:r>
          </w:p>
        </w:tc>
      </w:tr>
    </w:tbl>
    <w:p w:rsidR="00E2671B" w:rsidRDefault="00E2671B"/>
    <w:p w:rsidR="00E2671B" w:rsidRDefault="000D0723">
      <w:r>
        <w:br w:type="page"/>
      </w:r>
    </w:p>
    <w:tbl>
      <w:tblPr>
        <w:tblStyle w:val="af4"/>
        <w:tblW w:w="1365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0"/>
        <w:gridCol w:w="6644"/>
        <w:gridCol w:w="6757"/>
      </w:tblGrid>
      <w:tr w:rsidR="00E2671B" w:rsidTr="00282DE0">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002060"/>
            <w:tcMar>
              <w:left w:w="115" w:type="dxa"/>
              <w:right w:w="43" w:type="dxa"/>
            </w:tcMar>
            <w:vAlign w:val="center"/>
          </w:tcPr>
          <w:p w:rsidR="00E2671B" w:rsidRDefault="000D0723" w:rsidP="00FB083C">
            <w:pPr>
              <w:spacing w:before="60" w:after="60"/>
              <w:jc w:val="center"/>
            </w:pPr>
            <w:r>
              <w:rPr>
                <w:b/>
                <w:color w:val="FFFFFF"/>
              </w:rPr>
              <w:t xml:space="preserve">Student Learning Assessment for: </w:t>
            </w:r>
            <w:r>
              <w:rPr>
                <w:b/>
                <w:i/>
                <w:color w:val="FFFFFF"/>
              </w:rPr>
              <w:t>B</w:t>
            </w:r>
            <w:r w:rsidR="00FB083C">
              <w:rPr>
                <w:b/>
                <w:i/>
                <w:color w:val="FFFFFF"/>
              </w:rPr>
              <w:t xml:space="preserve">achelor of Business Administration </w:t>
            </w:r>
            <w:r>
              <w:rPr>
                <w:b/>
                <w:i/>
                <w:color w:val="FFFFFF"/>
              </w:rPr>
              <w:t xml:space="preserve">– Accounting Fraud Investigation </w:t>
            </w:r>
            <w:r w:rsidR="00FB083C">
              <w:rPr>
                <w:b/>
                <w:i/>
                <w:color w:val="FFFFFF"/>
              </w:rPr>
              <w:t>Major</w:t>
            </w:r>
          </w:p>
        </w:tc>
      </w:tr>
      <w:tr w:rsidR="00E2671B" w:rsidTr="00282DE0">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DBE5F1"/>
            <w:tcMar>
              <w:left w:w="115" w:type="dxa"/>
              <w:right w:w="115" w:type="dxa"/>
            </w:tcMar>
            <w:vAlign w:val="center"/>
          </w:tcPr>
          <w:p w:rsidR="00E2671B" w:rsidRDefault="000D0723">
            <w:pPr>
              <w:spacing w:before="60" w:after="60"/>
              <w:jc w:val="center"/>
            </w:pPr>
            <w:r>
              <w:rPr>
                <w:b/>
              </w:rPr>
              <w:t>Program Intended Student Learning Outcomes (Program ISLOs)</w:t>
            </w:r>
          </w:p>
        </w:tc>
      </w:tr>
      <w:tr w:rsidR="00E2671B" w:rsidTr="00282DE0">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00"/>
              </w:numPr>
              <w:ind w:hanging="360"/>
            </w:pPr>
            <w:r>
              <w:rPr>
                <w:i/>
              </w:rPr>
              <w:t>Analyze accounting issues, research and evaluate alternatives; then formulate and communicate an ethical solution.</w:t>
            </w:r>
          </w:p>
        </w:tc>
      </w:tr>
      <w:tr w:rsidR="00E2671B" w:rsidTr="00282DE0">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00"/>
              </w:numPr>
              <w:ind w:hanging="360"/>
            </w:pPr>
            <w:r>
              <w:rPr>
                <w:i/>
              </w:rPr>
              <w:t>Explain the major concepts, theories and practices in internal controls to prevent and detect fraud.</w:t>
            </w:r>
          </w:p>
        </w:tc>
      </w:tr>
      <w:tr w:rsidR="00E2671B" w:rsidTr="00282DE0">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00"/>
              </w:numPr>
              <w:ind w:hanging="360"/>
            </w:pPr>
            <w:r>
              <w:rPr>
                <w:i/>
              </w:rPr>
              <w:t>Demonstrate knowledge and application of accounting fraud investigation concepts.</w:t>
            </w:r>
          </w:p>
        </w:tc>
      </w:tr>
      <w:tr w:rsidR="00E2671B" w:rsidTr="00282DE0">
        <w:trPr>
          <w:trHeight w:val="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pPr>
            <w:r>
              <w:rPr>
                <w:b/>
              </w:rPr>
              <w:t>Assessment Instruments for Intended Student Learning Outcomes—</w:t>
            </w:r>
          </w:p>
          <w:p w:rsidR="00E2671B" w:rsidRDefault="000D0723">
            <w:pPr>
              <w:spacing w:after="60"/>
            </w:pPr>
            <w:r>
              <w:rPr>
                <w:b/>
              </w:rPr>
              <w:t>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Direct Measures:</w:t>
            </w:r>
          </w:p>
        </w:tc>
      </w:tr>
      <w:tr w:rsidR="00E2671B" w:rsidTr="00282DE0">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07"/>
              </w:numPr>
              <w:spacing w:before="120"/>
              <w:ind w:hanging="360"/>
              <w:contextualSpacing/>
              <w:rPr>
                <w:i/>
              </w:rPr>
            </w:pPr>
            <w:r>
              <w:rPr>
                <w:i/>
              </w:rPr>
              <w:t>ACCT495 Research paper.</w:t>
            </w:r>
          </w:p>
          <w:p w:rsidR="00D341BD" w:rsidRDefault="000D0723" w:rsidP="00D341BD">
            <w:pPr>
              <w:spacing w:before="60" w:after="60"/>
              <w:ind w:left="330"/>
            </w:pPr>
            <w:r>
              <w:t xml:space="preserve">General Program ISLOs Assessed by this Measure:  </w:t>
            </w:r>
            <w:r>
              <w:rPr>
                <w:i/>
              </w:rPr>
              <w:t>1, 3, 4, 6</w:t>
            </w:r>
          </w:p>
          <w:p w:rsidR="00E2671B" w:rsidRDefault="000D0723" w:rsidP="00D341BD">
            <w:pPr>
              <w:spacing w:before="60" w:after="60"/>
              <w:ind w:left="330"/>
            </w:pPr>
            <w:r>
              <w:rPr>
                <w:i/>
              </w:rPr>
              <w:t>Accounting Fraud Investigation</w:t>
            </w:r>
            <w:r>
              <w:t xml:space="preserve"> ISLOs Assessed by this Measure:  </w:t>
            </w:r>
            <w:r>
              <w:rPr>
                <w:i/>
              </w:rPr>
              <w:t>1, 2</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D341BD" w:rsidRDefault="00D341BD" w:rsidP="00D341BD">
            <w:r>
              <w:rPr>
                <w:i/>
              </w:rPr>
              <w:t>Objective (Target/Criterion) for Direct Measure 1</w:t>
            </w:r>
          </w:p>
          <w:p w:rsidR="00D341BD" w:rsidRDefault="00D341BD" w:rsidP="00D341BD"/>
          <w:p w:rsidR="00E2671B" w:rsidRDefault="00D341BD" w:rsidP="00D341BD">
            <w:r>
              <w:rPr>
                <w:i/>
              </w:rPr>
              <w:t>Average student score on referenced research paper will be at 80%.</w:t>
            </w:r>
          </w:p>
        </w:tc>
      </w:tr>
      <w:tr w:rsidR="00E2671B" w:rsidTr="00282DE0">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07"/>
              </w:numPr>
              <w:spacing w:before="60"/>
              <w:ind w:hanging="360"/>
              <w:contextualSpacing/>
              <w:rPr>
                <w:i/>
              </w:rPr>
            </w:pPr>
            <w:r>
              <w:rPr>
                <w:i/>
              </w:rPr>
              <w:t>ACCT310 Fraud investigation project.</w:t>
            </w:r>
          </w:p>
          <w:p w:rsidR="00E2671B" w:rsidRDefault="000D0723">
            <w:pPr>
              <w:ind w:left="360"/>
            </w:pPr>
            <w:r>
              <w:t xml:space="preserve">General Program ISLOs Assessed by this Measure:  </w:t>
            </w:r>
            <w:r>
              <w:rPr>
                <w:i/>
              </w:rPr>
              <w:t>1, 3, 4, 6</w:t>
            </w:r>
          </w:p>
          <w:p w:rsidR="00E2671B" w:rsidRDefault="000D0723">
            <w:pPr>
              <w:ind w:left="360"/>
            </w:pPr>
            <w:r>
              <w:rPr>
                <w:i/>
              </w:rPr>
              <w:t>Accounting Fraud Investigation</w:t>
            </w:r>
            <w:r>
              <w:t xml:space="preserve"> ISLOs Assessed by this Measure:  </w:t>
            </w:r>
            <w:r>
              <w:rPr>
                <w:i/>
              </w:rPr>
              <w:t>3</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D341BD" w:rsidRDefault="00D341BD" w:rsidP="00D341BD">
            <w:r>
              <w:rPr>
                <w:i/>
              </w:rPr>
              <w:t>Objective (Target/Criterion) for Direct Measure 2</w:t>
            </w:r>
          </w:p>
          <w:p w:rsidR="00D341BD" w:rsidRDefault="00D341BD" w:rsidP="00D341BD"/>
          <w:p w:rsidR="00E2671B" w:rsidRDefault="00D341BD" w:rsidP="00D341BD">
            <w:r>
              <w:rPr>
                <w:i/>
              </w:rPr>
              <w:t>Average student score on referenced project will be at 80%.</w:t>
            </w:r>
          </w:p>
        </w:tc>
      </w:tr>
      <w:tr w:rsidR="00E2671B" w:rsidTr="00282DE0">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pPr>
            <w:r>
              <w:rPr>
                <w:b/>
              </w:rPr>
              <w:t>Assessment Instruments for Intended Student Learning Outcomes—</w:t>
            </w:r>
          </w:p>
          <w:p w:rsidR="00E2671B" w:rsidRDefault="000D0723">
            <w:pPr>
              <w:spacing w:after="60"/>
            </w:pPr>
            <w:r>
              <w:rPr>
                <w:b/>
              </w:rPr>
              <w:t>Indirect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Indirect Measures:</w:t>
            </w:r>
          </w:p>
        </w:tc>
      </w:tr>
      <w:tr w:rsidR="00E2671B" w:rsidTr="00282DE0">
        <w:trPr>
          <w:trHeight w:val="4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25"/>
              </w:numPr>
              <w:ind w:hanging="360"/>
              <w:rPr>
                <w:i/>
              </w:rPr>
            </w:pPr>
            <w:r>
              <w:rPr>
                <w:i/>
              </w:rPr>
              <w:t>Indirect Measure 1</w:t>
            </w:r>
            <w:r w:rsidR="00D341BD">
              <w:rPr>
                <w:i/>
              </w:rPr>
              <w:t xml:space="preserve"> - *</w:t>
            </w:r>
            <w:r w:rsidR="00234C35">
              <w:rPr>
                <w:i/>
              </w:rPr>
              <w:t xml:space="preserve">See Summary of Results below.  </w:t>
            </w:r>
          </w:p>
          <w:p w:rsidR="00E2671B" w:rsidRDefault="000D0723">
            <w:pPr>
              <w:spacing w:before="120"/>
              <w:ind w:left="720"/>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1</w:t>
            </w:r>
          </w:p>
        </w:tc>
      </w:tr>
      <w:tr w:rsidR="00E2671B" w:rsidTr="00282DE0">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pPr>
              <w:numPr>
                <w:ilvl w:val="0"/>
                <w:numId w:val="125"/>
              </w:numPr>
              <w:ind w:hanging="360"/>
              <w:rPr>
                <w:i/>
              </w:rPr>
            </w:pPr>
            <w:r>
              <w:rPr>
                <w:i/>
              </w:rPr>
              <w:t>Indirect Measure 2</w:t>
            </w:r>
          </w:p>
          <w:p w:rsidR="00E2671B" w:rsidRDefault="000D0723">
            <w:pPr>
              <w:spacing w:before="120"/>
              <w:ind w:left="720"/>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2</w:t>
            </w:r>
          </w:p>
        </w:tc>
      </w:tr>
      <w:tr w:rsidR="00E2671B" w:rsidTr="00282DE0">
        <w:trPr>
          <w:trHeight w:val="560"/>
          <w:jc w:val="center"/>
        </w:trPr>
        <w:tc>
          <w:tcPr>
            <w:tcW w:w="250" w:type="dxa"/>
          </w:tcPr>
          <w:p w:rsidR="00E2671B" w:rsidRDefault="00E2671B">
            <w:pPr>
              <w:widowControl w:val="0"/>
              <w:spacing w:line="276" w:lineRule="auto"/>
            </w:pPr>
          </w:p>
        </w:tc>
        <w:tc>
          <w:tcPr>
            <w:tcW w:w="6644" w:type="dxa"/>
            <w:tcBorders>
              <w:top w:val="single" w:sz="6"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pPr>
              <w:numPr>
                <w:ilvl w:val="0"/>
                <w:numId w:val="125"/>
              </w:numPr>
              <w:ind w:hanging="360"/>
              <w:rPr>
                <w:i/>
              </w:rPr>
            </w:pPr>
            <w:r>
              <w:rPr>
                <w:i/>
              </w:rPr>
              <w:t>Indirect Measure 3</w:t>
            </w:r>
          </w:p>
          <w:p w:rsidR="00E2671B" w:rsidRDefault="000D0723">
            <w:pPr>
              <w:spacing w:before="120"/>
              <w:ind w:left="720"/>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3</w:t>
            </w:r>
          </w:p>
        </w:tc>
      </w:tr>
      <w:tr w:rsidR="00E2671B" w:rsidTr="00282DE0">
        <w:trPr>
          <w:trHeight w:val="560"/>
          <w:jc w:val="center"/>
        </w:trPr>
        <w:tc>
          <w:tcPr>
            <w:tcW w:w="250" w:type="dxa"/>
          </w:tcPr>
          <w:p w:rsidR="00E2671B" w:rsidRDefault="00E2671B">
            <w:pPr>
              <w:widowControl w:val="0"/>
              <w:spacing w:line="276" w:lineRule="auto"/>
            </w:pPr>
          </w:p>
        </w:tc>
        <w:tc>
          <w:tcPr>
            <w:tcW w:w="6644" w:type="dxa"/>
            <w:tcBorders>
              <w:top w:val="single" w:sz="6"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pPr>
              <w:numPr>
                <w:ilvl w:val="0"/>
                <w:numId w:val="125"/>
              </w:numPr>
              <w:ind w:hanging="360"/>
              <w:rPr>
                <w:i/>
              </w:rPr>
            </w:pPr>
            <w:r>
              <w:rPr>
                <w:i/>
              </w:rPr>
              <w:t>Indirect Measure 4</w:t>
            </w:r>
          </w:p>
          <w:p w:rsidR="00E2671B" w:rsidRDefault="000D0723">
            <w:pPr>
              <w:spacing w:before="120"/>
              <w:ind w:left="720"/>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4</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tcMar>
              <w:left w:w="115" w:type="dxa"/>
              <w:right w:w="43" w:type="dxa"/>
            </w:tcMar>
            <w:vAlign w:val="center"/>
          </w:tcPr>
          <w:p w:rsidR="00E2671B" w:rsidRDefault="000D0723" w:rsidP="00FB083C">
            <w:pPr>
              <w:spacing w:before="60" w:after="60"/>
              <w:jc w:val="center"/>
            </w:pPr>
            <w:r>
              <w:rPr>
                <w:b/>
              </w:rPr>
              <w:t xml:space="preserve">Learning Assessment Results: </w:t>
            </w:r>
            <w:r w:rsidR="00FB083C" w:rsidRPr="00FB083C">
              <w:rPr>
                <w:b/>
                <w:i/>
              </w:rPr>
              <w:t>Bachelor of Business Administration – Accounting Fraud Investigation</w:t>
            </w:r>
            <w:r w:rsidR="00FB083C">
              <w:rPr>
                <w:b/>
              </w:rPr>
              <w:t xml:space="preserve"> </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pPr>
            <w:r>
              <w:rPr>
                <w:b/>
              </w:rPr>
              <w:t>Summary of Results from Implementing 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26"/>
              </w:numPr>
              <w:ind w:hanging="360"/>
              <w:contextualSpacing/>
            </w:pPr>
            <w:r>
              <w:rPr>
                <w:i/>
              </w:rPr>
              <w:t>Summary of Results for Direct Measure 1</w:t>
            </w:r>
          </w:p>
          <w:p w:rsidR="00E2671B" w:rsidRDefault="000D0723">
            <w:pPr>
              <w:ind w:firstLine="738"/>
            </w:pPr>
            <w:r>
              <w:rPr>
                <w:i/>
              </w:rPr>
              <w:t>ACCT495: Research Paper: ISLO 1, 2.</w:t>
            </w:r>
          </w:p>
          <w:p w:rsidR="00406CF1" w:rsidRDefault="000D0723">
            <w:pPr>
              <w:ind w:firstLine="738"/>
              <w:rPr>
                <w:i/>
              </w:rPr>
            </w:pPr>
            <w:r>
              <w:rPr>
                <w:i/>
                <w:u w:val="single"/>
              </w:rPr>
              <w:t>Performance Obje</w:t>
            </w:r>
            <w:r w:rsidR="00406CF1">
              <w:rPr>
                <w:i/>
                <w:u w:val="single"/>
              </w:rPr>
              <w:t>ctive:</w:t>
            </w:r>
            <w:r w:rsidR="00406CF1">
              <w:rPr>
                <w:i/>
              </w:rPr>
              <w:t xml:space="preserve">  Average student score on referenced research paper will be at 80%.</w:t>
            </w:r>
          </w:p>
          <w:p w:rsidR="00E2671B" w:rsidRDefault="000D0723">
            <w:pPr>
              <w:ind w:firstLine="738"/>
            </w:pPr>
            <w:r>
              <w:t>N=34</w:t>
            </w:r>
          </w:p>
          <w:p w:rsidR="00E2671B" w:rsidRDefault="000D0723" w:rsidP="00D341BD">
            <w:pPr>
              <w:ind w:firstLine="738"/>
            </w:pPr>
            <w:r>
              <w:t>Average student score: 86%</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D341BD">
            <w:pPr>
              <w:numPr>
                <w:ilvl w:val="0"/>
                <w:numId w:val="126"/>
              </w:numPr>
              <w:ind w:hanging="360"/>
              <w:contextualSpacing/>
            </w:pPr>
            <w:r>
              <w:rPr>
                <w:i/>
              </w:rPr>
              <w:t>Summary of Results for Direct Measure 2</w:t>
            </w:r>
          </w:p>
          <w:p w:rsidR="00E2671B" w:rsidRDefault="000D0723">
            <w:pPr>
              <w:ind w:firstLine="738"/>
            </w:pPr>
            <w:r>
              <w:rPr>
                <w:i/>
              </w:rPr>
              <w:t>ACCT310: Fraught Investigation Project: ISLO 3</w:t>
            </w:r>
          </w:p>
          <w:p w:rsidR="00406CF1" w:rsidRDefault="00406CF1">
            <w:pPr>
              <w:ind w:firstLine="738"/>
              <w:rPr>
                <w:i/>
              </w:rPr>
            </w:pPr>
            <w:r w:rsidRPr="00406CF1">
              <w:rPr>
                <w:i/>
                <w:u w:val="single"/>
              </w:rPr>
              <w:t>Performance Objective:</w:t>
            </w:r>
            <w:r w:rsidRPr="00406CF1">
              <w:rPr>
                <w:i/>
              </w:rPr>
              <w:t xml:space="preserve">  Average student score on referenced project will be at 80%.</w:t>
            </w:r>
          </w:p>
          <w:p w:rsidR="00E2671B" w:rsidRPr="00406CF1" w:rsidRDefault="000D0723">
            <w:pPr>
              <w:ind w:firstLine="738"/>
              <w:rPr>
                <w:i/>
              </w:rPr>
            </w:pPr>
            <w:r w:rsidRPr="00406CF1">
              <w:rPr>
                <w:i/>
              </w:rPr>
              <w:t>N=89</w:t>
            </w:r>
          </w:p>
          <w:p w:rsidR="00E2671B" w:rsidRDefault="000D0723">
            <w:pPr>
              <w:ind w:firstLine="738"/>
            </w:pPr>
            <w:r>
              <w:t>Average student score: 88%</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ind w:left="332" w:hanging="332"/>
            </w:pPr>
            <w:r>
              <w:rPr>
                <w:b/>
              </w:rPr>
              <w:t>Summary of Results from Implementing Indirect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D341BD">
            <w:pPr>
              <w:numPr>
                <w:ilvl w:val="0"/>
                <w:numId w:val="116"/>
              </w:numPr>
              <w:ind w:left="378" w:hanging="360"/>
            </w:pPr>
            <w:r>
              <w:rPr>
                <w:i/>
              </w:rPr>
              <w:t>*</w:t>
            </w:r>
            <w:r w:rsidR="000D0723">
              <w:rPr>
                <w:i/>
              </w:rPr>
              <w:t>Summary of Results for Indirect Measure 1</w:t>
            </w:r>
          </w:p>
          <w:p w:rsidR="00E2671B" w:rsidRDefault="000D0723" w:rsidP="00D341BD">
            <w:pPr>
              <w:ind w:firstLine="378"/>
            </w:pPr>
            <w:r>
              <w:rPr>
                <w:b/>
                <w:u w:val="single"/>
              </w:rPr>
              <w:t>Note:</w:t>
            </w:r>
            <w:r>
              <w:t xml:space="preserve"> The outcomes assessment plan did not indicate an indirect measure for this major (see updated 2016 Outcomes Assessment Plan).</w:t>
            </w:r>
          </w:p>
        </w:tc>
      </w:tr>
    </w:tbl>
    <w:p w:rsidR="00E2671B" w:rsidRDefault="00E2671B">
      <w:pPr>
        <w:widowControl w:val="0"/>
        <w:spacing w:line="276" w:lineRule="auto"/>
      </w:pPr>
    </w:p>
    <w:tbl>
      <w:tblPr>
        <w:tblStyle w:val="af5"/>
        <w:tblW w:w="13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4"/>
        <w:gridCol w:w="1224"/>
        <w:gridCol w:w="1224"/>
        <w:gridCol w:w="1224"/>
        <w:gridCol w:w="1224"/>
        <w:gridCol w:w="1224"/>
        <w:gridCol w:w="1224"/>
        <w:gridCol w:w="1224"/>
        <w:gridCol w:w="1224"/>
      </w:tblGrid>
      <w:tr w:rsidR="00E2671B">
        <w:trPr>
          <w:trHeight w:val="420"/>
          <w:jc w:val="center"/>
        </w:trPr>
        <w:tc>
          <w:tcPr>
            <w:tcW w:w="13536" w:type="dxa"/>
            <w:gridSpan w:val="9"/>
            <w:tcBorders>
              <w:top w:val="nil"/>
            </w:tcBorders>
            <w:shd w:val="clear" w:color="auto" w:fill="DBE5F1"/>
            <w:vAlign w:val="center"/>
          </w:tcPr>
          <w:p w:rsidR="00E2671B" w:rsidRDefault="000D0723">
            <w:pPr>
              <w:spacing w:before="60" w:after="60"/>
            </w:pPr>
            <w:r>
              <w:rPr>
                <w:b/>
              </w:rPr>
              <w:t>Summary of Achievement of Intended Student Learning Outcomes:</w:t>
            </w:r>
          </w:p>
        </w:tc>
      </w:tr>
      <w:tr w:rsidR="00E2671B">
        <w:trPr>
          <w:trHeight w:val="420"/>
          <w:jc w:val="center"/>
        </w:trPr>
        <w:tc>
          <w:tcPr>
            <w:tcW w:w="3744" w:type="dxa"/>
            <w:tcBorders>
              <w:bottom w:val="single" w:sz="4" w:space="0" w:color="000000"/>
            </w:tcBorders>
            <w:vAlign w:val="center"/>
          </w:tcPr>
          <w:p w:rsidR="00E2671B" w:rsidRDefault="000D0723">
            <w:pPr>
              <w:jc w:val="center"/>
            </w:pPr>
            <w:r>
              <w:rPr>
                <w:b/>
              </w:rPr>
              <w:t>Intended Student Learning Outcomes</w:t>
            </w:r>
          </w:p>
        </w:tc>
        <w:tc>
          <w:tcPr>
            <w:tcW w:w="9792" w:type="dxa"/>
            <w:gridSpan w:val="8"/>
            <w:tcBorders>
              <w:bottom w:val="single" w:sz="4" w:space="0" w:color="000000"/>
            </w:tcBorders>
            <w:vAlign w:val="center"/>
          </w:tcPr>
          <w:p w:rsidR="00E2671B" w:rsidRDefault="000D0723">
            <w:pPr>
              <w:jc w:val="center"/>
            </w:pPr>
            <w:r>
              <w:rPr>
                <w:b/>
              </w:rPr>
              <w:t>Learning Assessment Measures</w:t>
            </w:r>
          </w:p>
        </w:tc>
      </w:tr>
      <w:tr w:rsidR="00E2671B">
        <w:trPr>
          <w:trHeight w:val="420"/>
          <w:jc w:val="center"/>
        </w:trPr>
        <w:tc>
          <w:tcPr>
            <w:tcW w:w="3744" w:type="dxa"/>
            <w:vMerge w:val="restart"/>
            <w:shd w:val="clear" w:color="auto" w:fill="DBE5F1"/>
            <w:vAlign w:val="center"/>
          </w:tcPr>
          <w:p w:rsidR="00E2671B" w:rsidRDefault="000D0723">
            <w:pPr>
              <w:jc w:val="center"/>
            </w:pPr>
            <w:r>
              <w:rPr>
                <w:b/>
              </w:rPr>
              <w:t>Program ISLOs</w:t>
            </w:r>
          </w:p>
        </w:tc>
        <w:tc>
          <w:tcPr>
            <w:tcW w:w="1224" w:type="dxa"/>
            <w:shd w:val="clear" w:color="auto" w:fill="DBE5F1"/>
            <w:vAlign w:val="center"/>
          </w:tcPr>
          <w:p w:rsidR="00E2671B" w:rsidRDefault="000D0723">
            <w:pPr>
              <w:spacing w:before="60" w:after="60"/>
              <w:jc w:val="center"/>
            </w:pPr>
            <w:r>
              <w:rPr>
                <w:b/>
                <w:i/>
                <w:sz w:val="18"/>
                <w:szCs w:val="18"/>
              </w:rPr>
              <w:t xml:space="preserve">Direct Measure 1: </w:t>
            </w:r>
            <w:r>
              <w:rPr>
                <w:i/>
                <w:sz w:val="18"/>
                <w:szCs w:val="18"/>
              </w:rPr>
              <w:t>ACCT495: Research Paper</w:t>
            </w:r>
            <w:r>
              <w:rPr>
                <w:b/>
                <w:i/>
                <w:sz w:val="18"/>
                <w:szCs w:val="18"/>
              </w:rPr>
              <w:t xml:space="preserve"> </w:t>
            </w:r>
          </w:p>
        </w:tc>
        <w:tc>
          <w:tcPr>
            <w:tcW w:w="1224" w:type="dxa"/>
            <w:shd w:val="clear" w:color="auto" w:fill="DBE5F1"/>
            <w:vAlign w:val="center"/>
          </w:tcPr>
          <w:p w:rsidR="00E2671B" w:rsidRDefault="000D0723" w:rsidP="00D341BD">
            <w:pPr>
              <w:spacing w:before="60" w:after="60"/>
              <w:jc w:val="center"/>
            </w:pPr>
            <w:r>
              <w:rPr>
                <w:b/>
                <w:i/>
                <w:sz w:val="18"/>
                <w:szCs w:val="18"/>
              </w:rPr>
              <w:t xml:space="preserve">Direct Measure 2: </w:t>
            </w:r>
            <w:r>
              <w:rPr>
                <w:i/>
                <w:sz w:val="18"/>
                <w:szCs w:val="18"/>
              </w:rPr>
              <w:t>ACCT310: Fr</w:t>
            </w:r>
            <w:r w:rsidR="00D341BD">
              <w:rPr>
                <w:i/>
                <w:sz w:val="18"/>
                <w:szCs w:val="18"/>
              </w:rPr>
              <w:t xml:space="preserve">aud </w:t>
            </w:r>
            <w:r>
              <w:rPr>
                <w:i/>
                <w:sz w:val="18"/>
                <w:szCs w:val="18"/>
              </w:rPr>
              <w:t xml:space="preserve"> Investigation Project</w:t>
            </w:r>
            <w:r>
              <w:rPr>
                <w:b/>
                <w:i/>
                <w:sz w:val="18"/>
                <w:szCs w:val="18"/>
              </w:rPr>
              <w:t xml:space="preserve"> </w:t>
            </w:r>
          </w:p>
        </w:tc>
        <w:tc>
          <w:tcPr>
            <w:tcW w:w="1224" w:type="dxa"/>
            <w:shd w:val="clear" w:color="auto" w:fill="DBE5F1"/>
            <w:vAlign w:val="center"/>
          </w:tcPr>
          <w:p w:rsidR="00E2671B" w:rsidRDefault="000D0723">
            <w:pPr>
              <w:spacing w:before="60" w:after="60"/>
              <w:jc w:val="center"/>
            </w:pPr>
            <w:r>
              <w:rPr>
                <w:b/>
                <w:i/>
                <w:sz w:val="18"/>
                <w:szCs w:val="18"/>
              </w:rPr>
              <w:t>Direct Measure 3</w:t>
            </w:r>
          </w:p>
        </w:tc>
        <w:tc>
          <w:tcPr>
            <w:tcW w:w="1224" w:type="dxa"/>
            <w:shd w:val="clear" w:color="auto" w:fill="DBE5F1"/>
            <w:vAlign w:val="center"/>
          </w:tcPr>
          <w:p w:rsidR="00E2671B" w:rsidRDefault="000D0723">
            <w:pPr>
              <w:spacing w:before="60" w:after="60"/>
              <w:jc w:val="center"/>
            </w:pPr>
            <w:r>
              <w:rPr>
                <w:b/>
                <w:i/>
                <w:sz w:val="18"/>
                <w:szCs w:val="18"/>
              </w:rPr>
              <w:t>Direct Measure 4</w:t>
            </w:r>
          </w:p>
        </w:tc>
        <w:tc>
          <w:tcPr>
            <w:tcW w:w="1224" w:type="dxa"/>
            <w:shd w:val="clear" w:color="auto" w:fill="DBE5F1"/>
            <w:vAlign w:val="center"/>
          </w:tcPr>
          <w:p w:rsidR="00E2671B" w:rsidRDefault="000D0723">
            <w:pPr>
              <w:spacing w:before="60" w:after="60"/>
              <w:jc w:val="center"/>
            </w:pPr>
            <w:r>
              <w:rPr>
                <w:b/>
                <w:i/>
                <w:sz w:val="18"/>
                <w:szCs w:val="18"/>
              </w:rPr>
              <w:t>Indirect Measure 1</w:t>
            </w:r>
          </w:p>
        </w:tc>
        <w:tc>
          <w:tcPr>
            <w:tcW w:w="1224" w:type="dxa"/>
            <w:shd w:val="clear" w:color="auto" w:fill="DBE5F1"/>
            <w:vAlign w:val="center"/>
          </w:tcPr>
          <w:p w:rsidR="00E2671B" w:rsidRDefault="000D0723">
            <w:pPr>
              <w:spacing w:before="60" w:after="60"/>
              <w:jc w:val="center"/>
            </w:pPr>
            <w:r>
              <w:rPr>
                <w:b/>
                <w:i/>
                <w:sz w:val="18"/>
                <w:szCs w:val="18"/>
              </w:rPr>
              <w:t>Indirect Measure 2</w:t>
            </w:r>
          </w:p>
        </w:tc>
        <w:tc>
          <w:tcPr>
            <w:tcW w:w="1224" w:type="dxa"/>
            <w:shd w:val="clear" w:color="auto" w:fill="DBE5F1"/>
            <w:vAlign w:val="center"/>
          </w:tcPr>
          <w:p w:rsidR="00E2671B" w:rsidRDefault="000D0723">
            <w:pPr>
              <w:spacing w:before="60" w:after="60"/>
              <w:jc w:val="center"/>
            </w:pPr>
            <w:r>
              <w:rPr>
                <w:b/>
                <w:i/>
                <w:sz w:val="18"/>
                <w:szCs w:val="18"/>
              </w:rPr>
              <w:t>Indirect Measure 3</w:t>
            </w:r>
          </w:p>
        </w:tc>
        <w:tc>
          <w:tcPr>
            <w:tcW w:w="1224" w:type="dxa"/>
            <w:shd w:val="clear" w:color="auto" w:fill="DBE5F1"/>
            <w:vAlign w:val="center"/>
          </w:tcPr>
          <w:p w:rsidR="00E2671B" w:rsidRDefault="000D0723">
            <w:pPr>
              <w:spacing w:before="60" w:after="60"/>
              <w:jc w:val="center"/>
            </w:pPr>
            <w:r>
              <w:rPr>
                <w:b/>
                <w:i/>
                <w:sz w:val="18"/>
                <w:szCs w:val="18"/>
              </w:rPr>
              <w:t>Indirect Measure 4</w:t>
            </w:r>
          </w:p>
        </w:tc>
      </w:tr>
      <w:tr w:rsidR="00E2671B">
        <w:trPr>
          <w:trHeight w:val="420"/>
          <w:jc w:val="center"/>
        </w:trPr>
        <w:tc>
          <w:tcPr>
            <w:tcW w:w="3744" w:type="dxa"/>
            <w:vMerge/>
            <w:shd w:val="clear" w:color="auto" w:fill="DBE5F1"/>
            <w:vAlign w:val="center"/>
          </w:tcPr>
          <w:p w:rsidR="00E2671B" w:rsidRDefault="00E2671B">
            <w:pPr>
              <w:jc w:val="center"/>
            </w:pP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117"/>
              </w:numPr>
              <w:ind w:left="378" w:hanging="360"/>
              <w:contextualSpacing/>
            </w:pPr>
            <w:r>
              <w:rPr>
                <w:i/>
              </w:rPr>
              <w:t>Analyze accounting issues, research and evaluate alternatives; then formulate and communicate an ethical solution.</w:t>
            </w:r>
          </w:p>
        </w:tc>
        <w:tc>
          <w:tcPr>
            <w:tcW w:w="1224" w:type="dxa"/>
            <w:vAlign w:val="center"/>
          </w:tcPr>
          <w:p w:rsidR="00E2671B" w:rsidRDefault="000D0723">
            <w:pPr>
              <w:jc w:val="center"/>
            </w:pPr>
            <w:r>
              <w:t>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B23864">
            <w:pPr>
              <w:jc w:val="center"/>
            </w:pPr>
            <w:r>
              <w:rPr>
                <w:sz w:val="20"/>
                <w:szCs w:val="20"/>
              </w:rPr>
              <w:t>N/A</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117"/>
              </w:numPr>
              <w:ind w:left="378" w:hanging="360"/>
              <w:contextualSpacing/>
            </w:pPr>
            <w:r>
              <w:rPr>
                <w:i/>
              </w:rPr>
              <w:t>Explain the major concepts, theories and practices in internal controls to prevent and detect fraud</w:t>
            </w:r>
          </w:p>
        </w:tc>
        <w:tc>
          <w:tcPr>
            <w:tcW w:w="1224" w:type="dxa"/>
            <w:vAlign w:val="center"/>
          </w:tcPr>
          <w:p w:rsidR="00E2671B" w:rsidRDefault="000D0723">
            <w:pPr>
              <w:jc w:val="center"/>
            </w:pPr>
            <w:r>
              <w:t>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B23864">
            <w:pPr>
              <w:jc w:val="center"/>
            </w:pPr>
            <w:r>
              <w:rPr>
                <w:sz w:val="20"/>
                <w:szCs w:val="20"/>
              </w:rPr>
              <w:t>N/A</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117"/>
              </w:numPr>
              <w:ind w:left="378" w:hanging="360"/>
              <w:contextualSpacing/>
            </w:pPr>
            <w:r>
              <w:rPr>
                <w:i/>
              </w:rPr>
              <w:t>Demonstrate knowledge and application of accounting fraud investigation concepts</w:t>
            </w:r>
          </w:p>
        </w:tc>
        <w:tc>
          <w:tcPr>
            <w:tcW w:w="1224" w:type="dxa"/>
            <w:vAlign w:val="center"/>
          </w:tcPr>
          <w:p w:rsidR="00E2671B" w:rsidRDefault="00E2671B">
            <w:pPr>
              <w:jc w:val="center"/>
            </w:pPr>
          </w:p>
        </w:tc>
        <w:tc>
          <w:tcPr>
            <w:tcW w:w="1224" w:type="dxa"/>
            <w:vAlign w:val="center"/>
          </w:tcPr>
          <w:p w:rsidR="00E2671B" w:rsidRDefault="000D0723">
            <w:pPr>
              <w:jc w:val="center"/>
            </w:pPr>
            <w:r>
              <w:t>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B23864">
            <w:pPr>
              <w:jc w:val="center"/>
            </w:pPr>
            <w:r>
              <w:rPr>
                <w:sz w:val="20"/>
                <w:szCs w:val="20"/>
              </w:rPr>
              <w:t>N/A</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bl>
    <w:p w:rsidR="00E2671B" w:rsidRDefault="00E2671B">
      <w:pPr>
        <w:widowControl w:val="0"/>
        <w:spacing w:line="276" w:lineRule="auto"/>
      </w:pPr>
    </w:p>
    <w:tbl>
      <w:tblPr>
        <w:tblStyle w:val="af6"/>
        <w:tblW w:w="13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36"/>
      </w:tblGrid>
      <w:tr w:rsidR="00E2671B">
        <w:trPr>
          <w:trHeight w:val="280"/>
          <w:jc w:val="center"/>
        </w:trPr>
        <w:tc>
          <w:tcPr>
            <w:tcW w:w="13536" w:type="dxa"/>
            <w:tcBorders>
              <w:top w:val="nil"/>
            </w:tcBorders>
            <w:shd w:val="clear" w:color="auto" w:fill="DBE5F1"/>
            <w:tcMar>
              <w:left w:w="115" w:type="dxa"/>
              <w:right w:w="0" w:type="dxa"/>
            </w:tcMar>
            <w:vAlign w:val="center"/>
          </w:tcPr>
          <w:p w:rsidR="00E2671B" w:rsidRDefault="000D0723">
            <w:pPr>
              <w:spacing w:before="60" w:after="60"/>
            </w:pPr>
            <w:r>
              <w:rPr>
                <w:b/>
              </w:rPr>
              <w:t>Proposed Courses of Action for Improvement in Learning Outcomes for which Performance Targets Were Not Met:</w:t>
            </w:r>
          </w:p>
        </w:tc>
      </w:tr>
      <w:tr w:rsidR="00E2671B">
        <w:trPr>
          <w:trHeight w:val="20"/>
          <w:jc w:val="center"/>
        </w:trPr>
        <w:tc>
          <w:tcPr>
            <w:tcW w:w="13536" w:type="dxa"/>
            <w:tcMar>
              <w:top w:w="72" w:type="dxa"/>
              <w:left w:w="115" w:type="dxa"/>
              <w:bottom w:w="72" w:type="dxa"/>
              <w:right w:w="115" w:type="dxa"/>
            </w:tcMar>
          </w:tcPr>
          <w:p w:rsidR="00E2671B" w:rsidRDefault="000D0723" w:rsidP="00DD697C">
            <w:pPr>
              <w:ind w:left="378"/>
            </w:pPr>
            <w:r>
              <w:rPr>
                <w:i/>
              </w:rPr>
              <w:t xml:space="preserve">Course of Action 1: The 2014-15 Outcomes Assessment Plan did not indicate an </w:t>
            </w:r>
            <w:r w:rsidRPr="00DD697C">
              <w:rPr>
                <w:i/>
              </w:rPr>
              <w:t>indirect measure</w:t>
            </w:r>
            <w:r>
              <w:rPr>
                <w:i/>
              </w:rPr>
              <w:t xml:space="preserve"> for this program.  </w:t>
            </w:r>
            <w:r w:rsidR="00DD697C">
              <w:rPr>
                <w:i/>
              </w:rPr>
              <w:t xml:space="preserve">This is noted as N/A in the above chart. </w:t>
            </w:r>
          </w:p>
          <w:p w:rsidR="00E2671B" w:rsidRDefault="000D0723">
            <w:pPr>
              <w:ind w:left="378"/>
              <w:rPr>
                <w:rFonts w:ascii="Arial" w:eastAsia="Arial" w:hAnsi="Arial" w:cs="Arial"/>
              </w:rPr>
            </w:pPr>
            <w:r>
              <w:rPr>
                <w:b/>
                <w:i/>
                <w:u w:val="single"/>
              </w:rPr>
              <w:t>Action Plan:</w:t>
            </w:r>
            <w:r>
              <w:rPr>
                <w:i/>
              </w:rPr>
              <w:t xml:space="preserve"> The updated 2016 Outcomes Assessment Plan currently identifies the indirect measure for this program for which data will be collected starting Fall 2016 (see attached 2</w:t>
            </w:r>
            <w:r>
              <w:rPr>
                <w:i/>
                <w:highlight w:val="white"/>
              </w:rPr>
              <w:t>016 Outcomes Assessment Plan, p</w:t>
            </w:r>
            <w:r w:rsidR="0078142B">
              <w:rPr>
                <w:i/>
                <w:highlight w:val="white"/>
              </w:rPr>
              <w:t>gs. 29-31</w:t>
            </w:r>
            <w:r>
              <w:rPr>
                <w:i/>
                <w:highlight w:val="white"/>
              </w:rPr>
              <w:t>).</w:t>
            </w:r>
          </w:p>
          <w:p w:rsidR="00E2671B" w:rsidRDefault="000D0723" w:rsidP="0078142B">
            <w:pPr>
              <w:ind w:left="378"/>
              <w:rPr>
                <w:rFonts w:ascii="Arial" w:eastAsia="Arial" w:hAnsi="Arial" w:cs="Arial"/>
              </w:rPr>
            </w:pPr>
            <w:r>
              <w:rPr>
                <w:i/>
                <w:highlight w:val="white"/>
              </w:rPr>
              <w:t>Further, the ISLOs have been revised to better reflect the program’s intent and one advanced level (capstone) project has been specified in place of the existing measures  (see 2016 Outcomes Assessment Plan, p</w:t>
            </w:r>
            <w:r w:rsidR="00DD697C">
              <w:rPr>
                <w:i/>
                <w:highlight w:val="white"/>
              </w:rPr>
              <w:t>gs</w:t>
            </w:r>
            <w:r>
              <w:rPr>
                <w:i/>
                <w:highlight w:val="white"/>
              </w:rPr>
              <w:t xml:space="preserve">. </w:t>
            </w:r>
            <w:r w:rsidR="0078142B">
              <w:rPr>
                <w:i/>
                <w:highlight w:val="white"/>
              </w:rPr>
              <w:t>29-31</w:t>
            </w:r>
            <w:r>
              <w:rPr>
                <w:i/>
                <w:highlight w:val="white"/>
              </w:rPr>
              <w:t>).</w:t>
            </w:r>
          </w:p>
        </w:tc>
      </w:tr>
    </w:tbl>
    <w:p w:rsidR="00E2671B" w:rsidRDefault="00E2671B"/>
    <w:p w:rsidR="00E2671B" w:rsidRDefault="000D0723">
      <w:r>
        <w:br w:type="page"/>
      </w:r>
    </w:p>
    <w:tbl>
      <w:tblPr>
        <w:tblStyle w:val="af7"/>
        <w:tblW w:w="1365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0"/>
        <w:gridCol w:w="6644"/>
        <w:gridCol w:w="6757"/>
      </w:tblGrid>
      <w:tr w:rsidR="00E2671B" w:rsidTr="00300086">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002060"/>
            <w:tcMar>
              <w:left w:w="115" w:type="dxa"/>
              <w:right w:w="43" w:type="dxa"/>
            </w:tcMar>
            <w:vAlign w:val="center"/>
          </w:tcPr>
          <w:p w:rsidR="00E2671B" w:rsidRDefault="000D0723" w:rsidP="00844795">
            <w:pPr>
              <w:spacing w:before="60" w:after="60"/>
              <w:jc w:val="center"/>
            </w:pPr>
            <w:r>
              <w:rPr>
                <w:b/>
                <w:color w:val="FFFFFF"/>
              </w:rPr>
              <w:t>Student Learning Assessment for: B</w:t>
            </w:r>
            <w:r w:rsidR="00844795">
              <w:rPr>
                <w:b/>
                <w:color w:val="FFFFFF"/>
              </w:rPr>
              <w:t xml:space="preserve">achelor of Business Administration </w:t>
            </w:r>
            <w:r>
              <w:rPr>
                <w:b/>
                <w:color w:val="FFFFFF"/>
              </w:rPr>
              <w:t xml:space="preserve">– </w:t>
            </w:r>
            <w:r>
              <w:rPr>
                <w:b/>
                <w:i/>
                <w:color w:val="FFFFFF"/>
              </w:rPr>
              <w:t>Accounting Informa</w:t>
            </w:r>
            <w:r w:rsidR="00844795">
              <w:rPr>
                <w:b/>
                <w:i/>
                <w:color w:val="FFFFFF"/>
              </w:rPr>
              <w:t xml:space="preserve">tion Management Major </w:t>
            </w:r>
          </w:p>
        </w:tc>
      </w:tr>
      <w:tr w:rsidR="00E2671B" w:rsidTr="00300086">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DBE5F1"/>
            <w:tcMar>
              <w:left w:w="115" w:type="dxa"/>
              <w:right w:w="115" w:type="dxa"/>
            </w:tcMar>
            <w:vAlign w:val="center"/>
          </w:tcPr>
          <w:p w:rsidR="00E2671B" w:rsidRDefault="000D0723">
            <w:pPr>
              <w:spacing w:before="60" w:after="60"/>
              <w:jc w:val="center"/>
            </w:pPr>
            <w:r>
              <w:rPr>
                <w:b/>
              </w:rPr>
              <w:t>Program Intended Student Learning Outcomes (Program ISLOs)</w:t>
            </w:r>
          </w:p>
        </w:tc>
      </w:tr>
      <w:tr w:rsidR="00E2671B" w:rsidTr="00300086">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20"/>
              </w:numPr>
              <w:ind w:hanging="360"/>
            </w:pPr>
            <w:r>
              <w:rPr>
                <w:i/>
              </w:rPr>
              <w:t>Analyze accounting issues, research and evaluate alternatives; then formulate and communicate an ethical solution.</w:t>
            </w:r>
          </w:p>
        </w:tc>
      </w:tr>
      <w:tr w:rsidR="00E2671B" w:rsidTr="00300086">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20"/>
              </w:numPr>
              <w:ind w:hanging="360"/>
            </w:pPr>
            <w:r>
              <w:rPr>
                <w:i/>
              </w:rPr>
              <w:t>Explain the major concepts, theories and practices in accounting and apply them to accounting decision making.</w:t>
            </w:r>
          </w:p>
        </w:tc>
      </w:tr>
      <w:tr w:rsidR="00E2671B" w:rsidTr="00300086">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20"/>
              </w:numPr>
              <w:ind w:hanging="360"/>
            </w:pPr>
            <w:r>
              <w:rPr>
                <w:i/>
              </w:rPr>
              <w:t>Identify and analyze various business transactions from accounting and tax aspects.</w:t>
            </w:r>
          </w:p>
        </w:tc>
      </w:tr>
      <w:tr w:rsidR="00E2671B" w:rsidTr="00300086">
        <w:trPr>
          <w:trHeight w:val="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pPr>
            <w:r>
              <w:rPr>
                <w:b/>
              </w:rPr>
              <w:t>Assessment Instruments for Intended Student Learning Outcomes—</w:t>
            </w:r>
          </w:p>
          <w:p w:rsidR="00E2671B" w:rsidRDefault="000D0723">
            <w:pPr>
              <w:spacing w:after="60"/>
            </w:pPr>
            <w:r>
              <w:rPr>
                <w:b/>
              </w:rPr>
              <w:t>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Direct Measures:</w:t>
            </w:r>
          </w:p>
        </w:tc>
      </w:tr>
      <w:tr w:rsidR="00E2671B" w:rsidTr="00300086">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06"/>
              </w:numPr>
              <w:spacing w:before="120"/>
              <w:ind w:left="420" w:hanging="360"/>
              <w:contextualSpacing/>
              <w:rPr>
                <w:i/>
              </w:rPr>
            </w:pPr>
            <w:r>
              <w:rPr>
                <w:i/>
              </w:rPr>
              <w:t>ACCT495 Research paper.</w:t>
            </w:r>
          </w:p>
          <w:p w:rsidR="00E2671B" w:rsidRDefault="000D0723">
            <w:pPr>
              <w:ind w:left="420"/>
            </w:pPr>
            <w:r>
              <w:t>General Program ISLOs Assessed by this Measure</w:t>
            </w:r>
            <w:r>
              <w:rPr>
                <w:i/>
              </w:rPr>
              <w:t>:  1, 3, 4, 6</w:t>
            </w:r>
          </w:p>
          <w:p w:rsidR="00E2671B" w:rsidRDefault="000D0723">
            <w:pPr>
              <w:ind w:left="420"/>
            </w:pPr>
            <w:r>
              <w:rPr>
                <w:i/>
              </w:rPr>
              <w:t>Accounting Information Management</w:t>
            </w:r>
            <w:r>
              <w:t xml:space="preserve"> ISLOs Assessed by this Measure:  </w:t>
            </w:r>
            <w:r>
              <w:rPr>
                <w:i/>
              </w:rPr>
              <w:t>1, 2</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D727C4" w:rsidRDefault="00D727C4" w:rsidP="00D727C4">
            <w:r>
              <w:rPr>
                <w:i/>
              </w:rPr>
              <w:t>Objective (Target/Criterion) for Direct Measure 1</w:t>
            </w:r>
          </w:p>
          <w:p w:rsidR="00D727C4" w:rsidRDefault="00D727C4" w:rsidP="00D727C4"/>
          <w:p w:rsidR="00E2671B" w:rsidRDefault="00D727C4" w:rsidP="00D727C4">
            <w:r>
              <w:rPr>
                <w:i/>
              </w:rPr>
              <w:t>Average student score on referenced final exams will be at 80%.</w:t>
            </w:r>
          </w:p>
        </w:tc>
      </w:tr>
      <w:tr w:rsidR="00E2671B" w:rsidTr="00300086">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06"/>
              </w:numPr>
              <w:spacing w:before="120"/>
              <w:ind w:left="420" w:hanging="360"/>
              <w:contextualSpacing/>
              <w:rPr>
                <w:i/>
              </w:rPr>
            </w:pPr>
            <w:r>
              <w:rPr>
                <w:i/>
              </w:rPr>
              <w:t>Comprehensive problem.</w:t>
            </w:r>
          </w:p>
          <w:p w:rsidR="00E2671B" w:rsidRDefault="000D0723">
            <w:pPr>
              <w:ind w:left="420"/>
            </w:pPr>
            <w:r>
              <w:t xml:space="preserve">General Program ISLOs Assessed by this Measure:  </w:t>
            </w:r>
            <w:r>
              <w:rPr>
                <w:i/>
              </w:rPr>
              <w:t>1, 3, 4, 6, 7</w:t>
            </w:r>
          </w:p>
          <w:p w:rsidR="00E2671B" w:rsidRDefault="000D0723">
            <w:pPr>
              <w:ind w:left="420"/>
            </w:pPr>
            <w:r>
              <w:rPr>
                <w:i/>
              </w:rPr>
              <w:t>Accounting Information Management</w:t>
            </w:r>
            <w:r>
              <w:t xml:space="preserve"> ISLOs Assessed by this Measure:  </w:t>
            </w:r>
            <w:r>
              <w:rPr>
                <w:i/>
              </w:rPr>
              <w:t>3</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D727C4" w:rsidRDefault="00D727C4" w:rsidP="00D727C4">
            <w:r>
              <w:rPr>
                <w:i/>
              </w:rPr>
              <w:t>Objective (Target/Criterion) for Direct Measure 2</w:t>
            </w:r>
          </w:p>
          <w:p w:rsidR="00D727C4" w:rsidRDefault="00D727C4" w:rsidP="00D727C4"/>
          <w:p w:rsidR="00E2671B" w:rsidRDefault="00D727C4" w:rsidP="00223688">
            <w:r>
              <w:rPr>
                <w:i/>
              </w:rPr>
              <w:t xml:space="preserve">Average student score on referenced </w:t>
            </w:r>
            <w:r w:rsidR="00223688">
              <w:rPr>
                <w:i/>
              </w:rPr>
              <w:t xml:space="preserve">comprehensive problem </w:t>
            </w:r>
            <w:r>
              <w:rPr>
                <w:i/>
              </w:rPr>
              <w:t>will be at 80%.</w:t>
            </w:r>
          </w:p>
        </w:tc>
      </w:tr>
      <w:tr w:rsidR="00E2671B" w:rsidTr="00300086">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pPr>
            <w:r>
              <w:rPr>
                <w:b/>
              </w:rPr>
              <w:t>Assessment Instruments for Intended Student Learning Outcomes—</w:t>
            </w:r>
          </w:p>
          <w:p w:rsidR="00E2671B" w:rsidRDefault="000D0723">
            <w:pPr>
              <w:spacing w:after="60"/>
            </w:pPr>
            <w:r>
              <w:rPr>
                <w:b/>
              </w:rPr>
              <w:t>Indirect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Indirect Measures:</w:t>
            </w:r>
          </w:p>
        </w:tc>
      </w:tr>
      <w:tr w:rsidR="00E2671B" w:rsidTr="00300086">
        <w:trPr>
          <w:trHeight w:val="4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21"/>
              </w:numPr>
              <w:ind w:hanging="360"/>
              <w:rPr>
                <w:i/>
              </w:rPr>
            </w:pPr>
            <w:r>
              <w:rPr>
                <w:i/>
              </w:rPr>
              <w:t>Indirect Measure 1</w:t>
            </w:r>
            <w:r w:rsidR="005B7257">
              <w:rPr>
                <w:i/>
              </w:rPr>
              <w:t xml:space="preserve"> - *See note in Summary Results. </w:t>
            </w:r>
          </w:p>
          <w:p w:rsidR="00E2671B" w:rsidRDefault="000D0723">
            <w:pPr>
              <w:spacing w:before="120"/>
              <w:ind w:left="720"/>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1</w:t>
            </w:r>
          </w:p>
        </w:tc>
      </w:tr>
      <w:tr w:rsidR="00E2671B" w:rsidTr="00300086">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pPr>
              <w:numPr>
                <w:ilvl w:val="0"/>
                <w:numId w:val="121"/>
              </w:numPr>
              <w:ind w:hanging="360"/>
              <w:rPr>
                <w:i/>
              </w:rPr>
            </w:pPr>
            <w:r>
              <w:rPr>
                <w:i/>
              </w:rPr>
              <w:t>Indirect Measure 2</w:t>
            </w:r>
          </w:p>
          <w:p w:rsidR="00E2671B" w:rsidRDefault="000D0723">
            <w:pPr>
              <w:spacing w:before="120"/>
              <w:ind w:left="720"/>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2</w:t>
            </w:r>
          </w:p>
        </w:tc>
      </w:tr>
      <w:tr w:rsidR="00E2671B" w:rsidTr="00300086">
        <w:trPr>
          <w:trHeight w:val="560"/>
          <w:jc w:val="center"/>
        </w:trPr>
        <w:tc>
          <w:tcPr>
            <w:tcW w:w="250" w:type="dxa"/>
          </w:tcPr>
          <w:p w:rsidR="00E2671B" w:rsidRDefault="00E2671B">
            <w:pPr>
              <w:widowControl w:val="0"/>
              <w:spacing w:line="276" w:lineRule="auto"/>
            </w:pPr>
          </w:p>
        </w:tc>
        <w:tc>
          <w:tcPr>
            <w:tcW w:w="6644" w:type="dxa"/>
            <w:tcBorders>
              <w:top w:val="single" w:sz="6"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pPr>
              <w:numPr>
                <w:ilvl w:val="0"/>
                <w:numId w:val="121"/>
              </w:numPr>
              <w:ind w:hanging="360"/>
              <w:rPr>
                <w:i/>
              </w:rPr>
            </w:pPr>
            <w:r>
              <w:rPr>
                <w:i/>
              </w:rPr>
              <w:t>Indirect Measure 3</w:t>
            </w:r>
          </w:p>
          <w:p w:rsidR="00E2671B" w:rsidRDefault="000D0723">
            <w:pPr>
              <w:spacing w:before="120"/>
              <w:ind w:left="720"/>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3</w:t>
            </w:r>
          </w:p>
        </w:tc>
      </w:tr>
      <w:tr w:rsidR="00E2671B" w:rsidTr="00300086">
        <w:trPr>
          <w:trHeight w:val="560"/>
          <w:jc w:val="center"/>
        </w:trPr>
        <w:tc>
          <w:tcPr>
            <w:tcW w:w="250" w:type="dxa"/>
          </w:tcPr>
          <w:p w:rsidR="00E2671B" w:rsidRDefault="00E2671B">
            <w:pPr>
              <w:widowControl w:val="0"/>
              <w:spacing w:line="276" w:lineRule="auto"/>
            </w:pPr>
          </w:p>
        </w:tc>
        <w:tc>
          <w:tcPr>
            <w:tcW w:w="6644" w:type="dxa"/>
            <w:tcBorders>
              <w:top w:val="single" w:sz="6"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pPr>
              <w:numPr>
                <w:ilvl w:val="0"/>
                <w:numId w:val="121"/>
              </w:numPr>
              <w:ind w:hanging="360"/>
              <w:rPr>
                <w:i/>
              </w:rPr>
            </w:pPr>
            <w:r>
              <w:rPr>
                <w:i/>
              </w:rPr>
              <w:t>Indirect Measure 4</w:t>
            </w:r>
          </w:p>
          <w:p w:rsidR="00E2671B" w:rsidRDefault="000D0723">
            <w:pPr>
              <w:spacing w:before="120"/>
              <w:ind w:left="720"/>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4</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tcMar>
              <w:left w:w="115" w:type="dxa"/>
              <w:right w:w="43" w:type="dxa"/>
            </w:tcMar>
            <w:vAlign w:val="center"/>
          </w:tcPr>
          <w:p w:rsidR="00E2671B" w:rsidRDefault="000D0723" w:rsidP="00844795">
            <w:pPr>
              <w:spacing w:before="60" w:after="60"/>
              <w:jc w:val="center"/>
            </w:pPr>
            <w:r>
              <w:rPr>
                <w:b/>
              </w:rPr>
              <w:t xml:space="preserve">Learning Assessment Results: </w:t>
            </w:r>
            <w:r w:rsidR="00844795" w:rsidRPr="00844795">
              <w:rPr>
                <w:b/>
                <w:i/>
              </w:rPr>
              <w:t>Bachelor Business of Administration – Accounting Information Management</w:t>
            </w:r>
            <w:r w:rsidR="00844795">
              <w:rPr>
                <w:b/>
              </w:rPr>
              <w:t xml:space="preserve"> </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pPr>
            <w:r>
              <w:rPr>
                <w:b/>
              </w:rPr>
              <w:t>Summary of Results from Implementing 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22"/>
              </w:numPr>
              <w:ind w:left="332" w:hanging="332"/>
              <w:contextualSpacing/>
            </w:pPr>
            <w:r>
              <w:rPr>
                <w:i/>
              </w:rPr>
              <w:t>ACCT495 Research Paper: ISLO 1,2</w:t>
            </w:r>
          </w:p>
          <w:p w:rsidR="00300086" w:rsidRDefault="00300086">
            <w:pPr>
              <w:ind w:left="378"/>
              <w:rPr>
                <w:i/>
              </w:rPr>
            </w:pPr>
            <w:r w:rsidRPr="00300086">
              <w:rPr>
                <w:i/>
                <w:u w:val="single"/>
              </w:rPr>
              <w:t>Performance Objective:</w:t>
            </w:r>
            <w:r w:rsidRPr="00300086">
              <w:rPr>
                <w:i/>
              </w:rPr>
              <w:t xml:space="preserve">  Average student score on referenced final exams will be at 80%.</w:t>
            </w:r>
          </w:p>
          <w:p w:rsidR="00E2671B" w:rsidRPr="00300086" w:rsidRDefault="000D0723">
            <w:pPr>
              <w:ind w:left="378"/>
              <w:rPr>
                <w:i/>
              </w:rPr>
            </w:pPr>
            <w:r w:rsidRPr="00300086">
              <w:rPr>
                <w:i/>
              </w:rPr>
              <w:t>N=34</w:t>
            </w:r>
          </w:p>
          <w:p w:rsidR="00E2671B" w:rsidRDefault="000D0723">
            <w:pPr>
              <w:ind w:left="378"/>
            </w:pPr>
            <w:r>
              <w:t>Average student score: 86%</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22"/>
              </w:numPr>
              <w:ind w:left="332" w:hanging="332"/>
              <w:contextualSpacing/>
            </w:pPr>
            <w:r>
              <w:rPr>
                <w:i/>
              </w:rPr>
              <w:t>Comprehensive Exam: ISLO 3</w:t>
            </w:r>
          </w:p>
          <w:p w:rsidR="00E2671B" w:rsidRPr="00300086" w:rsidRDefault="00300086">
            <w:pPr>
              <w:ind w:left="378"/>
              <w:rPr>
                <w:i/>
              </w:rPr>
            </w:pPr>
            <w:r w:rsidRPr="00300086">
              <w:rPr>
                <w:i/>
                <w:u w:val="single"/>
              </w:rPr>
              <w:t>Performance Objective:</w:t>
            </w:r>
            <w:r w:rsidRPr="00300086">
              <w:rPr>
                <w:i/>
              </w:rPr>
              <w:t xml:space="preserve">  Average student score on referenced comprehensive problem will be at 80%.</w:t>
            </w:r>
          </w:p>
          <w:p w:rsidR="00E2671B" w:rsidRDefault="00300086">
            <w:pPr>
              <w:ind w:left="378"/>
            </w:pPr>
            <w:r>
              <w:t>N= no scores reported (S</w:t>
            </w:r>
            <w:r w:rsidR="000D0723">
              <w:t>ee action plan</w:t>
            </w:r>
            <w:r>
              <w:t xml:space="preserve"> below.</w:t>
            </w:r>
            <w:r w:rsidR="000D0723">
              <w:t>)</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ind w:left="332" w:hanging="332"/>
            </w:pPr>
            <w:r>
              <w:rPr>
                <w:b/>
              </w:rPr>
              <w:t>Summary of Results from Implementing Indirect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5B7257">
            <w:pPr>
              <w:numPr>
                <w:ilvl w:val="0"/>
                <w:numId w:val="123"/>
              </w:numPr>
              <w:ind w:left="332" w:hanging="332"/>
            </w:pPr>
            <w:r>
              <w:rPr>
                <w:i/>
              </w:rPr>
              <w:t>*</w:t>
            </w:r>
            <w:r w:rsidR="000D0723">
              <w:rPr>
                <w:i/>
              </w:rPr>
              <w:t>Summary of Results for Indirect Measure 1</w:t>
            </w:r>
          </w:p>
          <w:p w:rsidR="00E2671B" w:rsidRDefault="000D0723">
            <w:pPr>
              <w:ind w:firstLine="378"/>
            </w:pPr>
            <w:r>
              <w:rPr>
                <w:b/>
                <w:u w:val="single"/>
              </w:rPr>
              <w:t>Note:</w:t>
            </w:r>
            <w:r>
              <w:t xml:space="preserve"> The outcomes assessment plan did not indicate an indirect measure for this major (see updated 2016 Outcomes Assessment Plan).</w:t>
            </w:r>
          </w:p>
        </w:tc>
      </w:tr>
    </w:tbl>
    <w:p w:rsidR="00E2671B" w:rsidRDefault="00E2671B">
      <w:pPr>
        <w:widowControl w:val="0"/>
        <w:spacing w:line="276" w:lineRule="auto"/>
      </w:pPr>
    </w:p>
    <w:tbl>
      <w:tblPr>
        <w:tblStyle w:val="af8"/>
        <w:tblW w:w="13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4"/>
        <w:gridCol w:w="1224"/>
        <w:gridCol w:w="1224"/>
        <w:gridCol w:w="1224"/>
        <w:gridCol w:w="1224"/>
        <w:gridCol w:w="1224"/>
        <w:gridCol w:w="1224"/>
        <w:gridCol w:w="1224"/>
        <w:gridCol w:w="1224"/>
      </w:tblGrid>
      <w:tr w:rsidR="00E2671B">
        <w:trPr>
          <w:trHeight w:val="420"/>
          <w:jc w:val="center"/>
        </w:trPr>
        <w:tc>
          <w:tcPr>
            <w:tcW w:w="13536" w:type="dxa"/>
            <w:gridSpan w:val="9"/>
            <w:tcBorders>
              <w:top w:val="nil"/>
            </w:tcBorders>
            <w:shd w:val="clear" w:color="auto" w:fill="DBE5F1"/>
            <w:vAlign w:val="center"/>
          </w:tcPr>
          <w:p w:rsidR="00E2671B" w:rsidRDefault="000D0723">
            <w:pPr>
              <w:spacing w:before="60" w:after="60"/>
            </w:pPr>
            <w:r>
              <w:rPr>
                <w:b/>
              </w:rPr>
              <w:t>Summary of Achievement of Intended Student Learning Outcomes:</w:t>
            </w:r>
          </w:p>
        </w:tc>
      </w:tr>
      <w:tr w:rsidR="00E2671B">
        <w:trPr>
          <w:trHeight w:val="420"/>
          <w:jc w:val="center"/>
        </w:trPr>
        <w:tc>
          <w:tcPr>
            <w:tcW w:w="3744" w:type="dxa"/>
            <w:tcBorders>
              <w:bottom w:val="single" w:sz="4" w:space="0" w:color="000000"/>
            </w:tcBorders>
            <w:vAlign w:val="center"/>
          </w:tcPr>
          <w:p w:rsidR="00E2671B" w:rsidRDefault="000D0723">
            <w:pPr>
              <w:jc w:val="center"/>
            </w:pPr>
            <w:r>
              <w:rPr>
                <w:b/>
              </w:rPr>
              <w:t>Intended Student Learning Outcomes</w:t>
            </w:r>
          </w:p>
        </w:tc>
        <w:tc>
          <w:tcPr>
            <w:tcW w:w="9792" w:type="dxa"/>
            <w:gridSpan w:val="8"/>
            <w:tcBorders>
              <w:bottom w:val="single" w:sz="4" w:space="0" w:color="000000"/>
            </w:tcBorders>
            <w:vAlign w:val="center"/>
          </w:tcPr>
          <w:p w:rsidR="00E2671B" w:rsidRDefault="000D0723">
            <w:pPr>
              <w:jc w:val="center"/>
            </w:pPr>
            <w:r>
              <w:rPr>
                <w:b/>
              </w:rPr>
              <w:t>Learning Assessment Measures</w:t>
            </w:r>
          </w:p>
        </w:tc>
      </w:tr>
      <w:tr w:rsidR="00E2671B">
        <w:trPr>
          <w:trHeight w:val="420"/>
          <w:jc w:val="center"/>
        </w:trPr>
        <w:tc>
          <w:tcPr>
            <w:tcW w:w="3744" w:type="dxa"/>
            <w:vMerge w:val="restart"/>
            <w:shd w:val="clear" w:color="auto" w:fill="DBE5F1"/>
            <w:vAlign w:val="center"/>
          </w:tcPr>
          <w:p w:rsidR="00E2671B" w:rsidRDefault="000D0723">
            <w:pPr>
              <w:jc w:val="center"/>
            </w:pPr>
            <w:r>
              <w:rPr>
                <w:b/>
              </w:rPr>
              <w:t>Program ISLOs</w:t>
            </w:r>
          </w:p>
        </w:tc>
        <w:tc>
          <w:tcPr>
            <w:tcW w:w="1224" w:type="dxa"/>
            <w:shd w:val="clear" w:color="auto" w:fill="DBE5F1"/>
            <w:vAlign w:val="center"/>
          </w:tcPr>
          <w:p w:rsidR="00E2671B" w:rsidRDefault="000D0723">
            <w:pPr>
              <w:spacing w:before="60" w:after="60"/>
              <w:jc w:val="center"/>
            </w:pPr>
            <w:r>
              <w:rPr>
                <w:b/>
                <w:i/>
                <w:sz w:val="18"/>
                <w:szCs w:val="18"/>
              </w:rPr>
              <w:t xml:space="preserve">Direct Measure 1: </w:t>
            </w:r>
            <w:r>
              <w:rPr>
                <w:i/>
                <w:sz w:val="18"/>
                <w:szCs w:val="18"/>
              </w:rPr>
              <w:t>ACCT495 Research Paper</w:t>
            </w:r>
          </w:p>
        </w:tc>
        <w:tc>
          <w:tcPr>
            <w:tcW w:w="1224" w:type="dxa"/>
            <w:shd w:val="clear" w:color="auto" w:fill="DBE5F1"/>
            <w:vAlign w:val="center"/>
          </w:tcPr>
          <w:p w:rsidR="00E2671B" w:rsidRDefault="000D0723">
            <w:pPr>
              <w:spacing w:before="60" w:after="60"/>
              <w:jc w:val="center"/>
            </w:pPr>
            <w:r>
              <w:rPr>
                <w:b/>
                <w:i/>
                <w:sz w:val="18"/>
                <w:szCs w:val="18"/>
              </w:rPr>
              <w:t xml:space="preserve">Direct Measure 2: </w:t>
            </w:r>
            <w:r>
              <w:rPr>
                <w:i/>
                <w:sz w:val="18"/>
                <w:szCs w:val="18"/>
              </w:rPr>
              <w:t>Comprehensive Exam</w:t>
            </w:r>
          </w:p>
          <w:p w:rsidR="00E2671B" w:rsidRDefault="00E2671B">
            <w:pPr>
              <w:spacing w:before="60" w:after="60"/>
              <w:jc w:val="center"/>
            </w:pPr>
          </w:p>
        </w:tc>
        <w:tc>
          <w:tcPr>
            <w:tcW w:w="1224" w:type="dxa"/>
            <w:shd w:val="clear" w:color="auto" w:fill="DBE5F1"/>
            <w:vAlign w:val="center"/>
          </w:tcPr>
          <w:p w:rsidR="00E2671B" w:rsidRDefault="000D0723">
            <w:pPr>
              <w:spacing w:before="60" w:after="60"/>
              <w:jc w:val="center"/>
            </w:pPr>
            <w:r>
              <w:rPr>
                <w:b/>
                <w:i/>
                <w:sz w:val="18"/>
                <w:szCs w:val="18"/>
              </w:rPr>
              <w:t>Direct Measure 3</w:t>
            </w:r>
          </w:p>
        </w:tc>
        <w:tc>
          <w:tcPr>
            <w:tcW w:w="1224" w:type="dxa"/>
            <w:shd w:val="clear" w:color="auto" w:fill="DBE5F1"/>
            <w:vAlign w:val="center"/>
          </w:tcPr>
          <w:p w:rsidR="00E2671B" w:rsidRDefault="000D0723">
            <w:pPr>
              <w:spacing w:before="60" w:after="60"/>
              <w:jc w:val="center"/>
            </w:pPr>
            <w:r>
              <w:rPr>
                <w:b/>
                <w:i/>
                <w:sz w:val="18"/>
                <w:szCs w:val="18"/>
              </w:rPr>
              <w:t>Direct Measure 4</w:t>
            </w:r>
          </w:p>
        </w:tc>
        <w:tc>
          <w:tcPr>
            <w:tcW w:w="1224" w:type="dxa"/>
            <w:shd w:val="clear" w:color="auto" w:fill="DBE5F1"/>
            <w:vAlign w:val="center"/>
          </w:tcPr>
          <w:p w:rsidR="00E2671B" w:rsidRDefault="000D0723">
            <w:pPr>
              <w:spacing w:before="60" w:after="60"/>
              <w:jc w:val="center"/>
            </w:pPr>
            <w:r>
              <w:rPr>
                <w:b/>
                <w:i/>
                <w:sz w:val="18"/>
                <w:szCs w:val="18"/>
              </w:rPr>
              <w:t>Indirect Measure 1</w:t>
            </w:r>
          </w:p>
        </w:tc>
        <w:tc>
          <w:tcPr>
            <w:tcW w:w="1224" w:type="dxa"/>
            <w:shd w:val="clear" w:color="auto" w:fill="DBE5F1"/>
            <w:vAlign w:val="center"/>
          </w:tcPr>
          <w:p w:rsidR="00E2671B" w:rsidRDefault="000D0723">
            <w:pPr>
              <w:spacing w:before="60" w:after="60"/>
              <w:jc w:val="center"/>
            </w:pPr>
            <w:r>
              <w:rPr>
                <w:b/>
                <w:i/>
                <w:sz w:val="18"/>
                <w:szCs w:val="18"/>
              </w:rPr>
              <w:t>Indirect Measure 2</w:t>
            </w:r>
          </w:p>
        </w:tc>
        <w:tc>
          <w:tcPr>
            <w:tcW w:w="1224" w:type="dxa"/>
            <w:shd w:val="clear" w:color="auto" w:fill="DBE5F1"/>
            <w:vAlign w:val="center"/>
          </w:tcPr>
          <w:p w:rsidR="00E2671B" w:rsidRDefault="000D0723">
            <w:pPr>
              <w:spacing w:before="60" w:after="60"/>
              <w:jc w:val="center"/>
            </w:pPr>
            <w:r>
              <w:rPr>
                <w:b/>
                <w:i/>
                <w:sz w:val="18"/>
                <w:szCs w:val="18"/>
              </w:rPr>
              <w:t>Indirect Measure 3</w:t>
            </w:r>
          </w:p>
        </w:tc>
        <w:tc>
          <w:tcPr>
            <w:tcW w:w="1224" w:type="dxa"/>
            <w:shd w:val="clear" w:color="auto" w:fill="DBE5F1"/>
            <w:vAlign w:val="center"/>
          </w:tcPr>
          <w:p w:rsidR="00E2671B" w:rsidRDefault="000D0723">
            <w:pPr>
              <w:spacing w:before="60" w:after="60"/>
              <w:jc w:val="center"/>
            </w:pPr>
            <w:r>
              <w:rPr>
                <w:b/>
                <w:i/>
                <w:sz w:val="18"/>
                <w:szCs w:val="18"/>
              </w:rPr>
              <w:t>Indirect Measure 4</w:t>
            </w:r>
          </w:p>
        </w:tc>
      </w:tr>
      <w:tr w:rsidR="00E2671B">
        <w:trPr>
          <w:trHeight w:val="420"/>
          <w:jc w:val="center"/>
        </w:trPr>
        <w:tc>
          <w:tcPr>
            <w:tcW w:w="3744" w:type="dxa"/>
            <w:vMerge/>
            <w:shd w:val="clear" w:color="auto" w:fill="DBE5F1"/>
            <w:vAlign w:val="center"/>
          </w:tcPr>
          <w:p w:rsidR="00E2671B" w:rsidRDefault="00E2671B">
            <w:pPr>
              <w:jc w:val="center"/>
            </w:pP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124"/>
              </w:numPr>
              <w:ind w:left="378" w:hanging="360"/>
              <w:contextualSpacing/>
            </w:pPr>
            <w:r>
              <w:rPr>
                <w:i/>
              </w:rPr>
              <w:t xml:space="preserve">Analyze accounting issues, research and evaluate </w:t>
            </w:r>
            <w:r>
              <w:rPr>
                <w:i/>
              </w:rPr>
              <w:lastRenderedPageBreak/>
              <w:t>alternatives; then formulate and communicate an ethical solution.</w:t>
            </w:r>
          </w:p>
        </w:tc>
        <w:tc>
          <w:tcPr>
            <w:tcW w:w="1224" w:type="dxa"/>
            <w:vAlign w:val="center"/>
          </w:tcPr>
          <w:p w:rsidR="00E2671B" w:rsidRDefault="000D0723">
            <w:pPr>
              <w:ind w:left="360" w:hanging="360"/>
              <w:jc w:val="center"/>
            </w:pPr>
            <w:r>
              <w:lastRenderedPageBreak/>
              <w:t xml:space="preserve">Met </w:t>
            </w:r>
          </w:p>
        </w:tc>
        <w:tc>
          <w:tcPr>
            <w:tcW w:w="1224" w:type="dxa"/>
            <w:vAlign w:val="center"/>
          </w:tcPr>
          <w:p w:rsidR="00E2671B" w:rsidRDefault="00E2671B">
            <w:pPr>
              <w:ind w:left="360" w:hanging="360"/>
              <w:jc w:val="center"/>
            </w:pPr>
          </w:p>
        </w:tc>
        <w:tc>
          <w:tcPr>
            <w:tcW w:w="1224" w:type="dxa"/>
            <w:vAlign w:val="center"/>
          </w:tcPr>
          <w:p w:rsidR="00E2671B" w:rsidRDefault="00E2671B">
            <w:pPr>
              <w:ind w:left="360" w:hanging="360"/>
              <w:jc w:val="center"/>
            </w:pPr>
          </w:p>
        </w:tc>
        <w:tc>
          <w:tcPr>
            <w:tcW w:w="1224" w:type="dxa"/>
            <w:vAlign w:val="center"/>
          </w:tcPr>
          <w:p w:rsidR="00E2671B" w:rsidRDefault="00E2671B">
            <w:pPr>
              <w:ind w:left="360" w:hanging="360"/>
              <w:jc w:val="center"/>
            </w:pPr>
          </w:p>
        </w:tc>
        <w:tc>
          <w:tcPr>
            <w:tcW w:w="1224" w:type="dxa"/>
            <w:vAlign w:val="center"/>
          </w:tcPr>
          <w:p w:rsidR="00E2671B" w:rsidRDefault="00FC10F2">
            <w:pPr>
              <w:jc w:val="center"/>
            </w:pPr>
            <w:r>
              <w:rPr>
                <w:sz w:val="20"/>
                <w:szCs w:val="20"/>
              </w:rPr>
              <w:t>N/A</w:t>
            </w:r>
          </w:p>
        </w:tc>
        <w:tc>
          <w:tcPr>
            <w:tcW w:w="1224" w:type="dxa"/>
            <w:vAlign w:val="center"/>
          </w:tcPr>
          <w:p w:rsidR="00E2671B" w:rsidRDefault="00E2671B">
            <w:pPr>
              <w:ind w:left="360" w:hanging="360"/>
              <w:jc w:val="center"/>
            </w:pPr>
          </w:p>
        </w:tc>
        <w:tc>
          <w:tcPr>
            <w:tcW w:w="1224" w:type="dxa"/>
            <w:vAlign w:val="center"/>
          </w:tcPr>
          <w:p w:rsidR="00E2671B" w:rsidRDefault="00E2671B">
            <w:pPr>
              <w:ind w:left="360" w:hanging="360"/>
              <w:jc w:val="center"/>
            </w:pPr>
          </w:p>
        </w:tc>
        <w:tc>
          <w:tcPr>
            <w:tcW w:w="1224" w:type="dxa"/>
            <w:vAlign w:val="center"/>
          </w:tcPr>
          <w:p w:rsidR="00E2671B" w:rsidRDefault="00E2671B">
            <w:pPr>
              <w:ind w:left="360" w:hanging="360"/>
              <w:jc w:val="center"/>
            </w:pP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124"/>
              </w:numPr>
              <w:ind w:left="378" w:hanging="360"/>
              <w:contextualSpacing/>
            </w:pPr>
            <w:r>
              <w:rPr>
                <w:i/>
              </w:rPr>
              <w:t>Explain the major concepts, theories and practices in accounting and apply them to accounting decision making.</w:t>
            </w:r>
          </w:p>
        </w:tc>
        <w:tc>
          <w:tcPr>
            <w:tcW w:w="1224" w:type="dxa"/>
            <w:vAlign w:val="center"/>
          </w:tcPr>
          <w:p w:rsidR="00E2671B" w:rsidRDefault="000D0723">
            <w:pPr>
              <w:ind w:left="360" w:hanging="360"/>
              <w:jc w:val="center"/>
            </w:pPr>
            <w:r>
              <w:t>Met</w:t>
            </w:r>
          </w:p>
        </w:tc>
        <w:tc>
          <w:tcPr>
            <w:tcW w:w="1224" w:type="dxa"/>
            <w:vAlign w:val="center"/>
          </w:tcPr>
          <w:p w:rsidR="00E2671B" w:rsidRDefault="00E2671B">
            <w:pPr>
              <w:ind w:left="360" w:hanging="360"/>
              <w:jc w:val="center"/>
            </w:pPr>
          </w:p>
        </w:tc>
        <w:tc>
          <w:tcPr>
            <w:tcW w:w="1224" w:type="dxa"/>
            <w:vAlign w:val="center"/>
          </w:tcPr>
          <w:p w:rsidR="00E2671B" w:rsidRDefault="00E2671B">
            <w:pPr>
              <w:ind w:left="360" w:hanging="360"/>
              <w:jc w:val="center"/>
            </w:pPr>
          </w:p>
        </w:tc>
        <w:tc>
          <w:tcPr>
            <w:tcW w:w="1224" w:type="dxa"/>
            <w:vAlign w:val="center"/>
          </w:tcPr>
          <w:p w:rsidR="00E2671B" w:rsidRDefault="00E2671B">
            <w:pPr>
              <w:ind w:left="360" w:hanging="360"/>
              <w:jc w:val="center"/>
            </w:pPr>
          </w:p>
        </w:tc>
        <w:tc>
          <w:tcPr>
            <w:tcW w:w="1224" w:type="dxa"/>
            <w:vAlign w:val="center"/>
          </w:tcPr>
          <w:p w:rsidR="00E2671B" w:rsidRDefault="00FC10F2">
            <w:pPr>
              <w:jc w:val="center"/>
            </w:pPr>
            <w:r>
              <w:rPr>
                <w:sz w:val="20"/>
                <w:szCs w:val="20"/>
              </w:rPr>
              <w:t>N/A</w:t>
            </w:r>
          </w:p>
        </w:tc>
        <w:tc>
          <w:tcPr>
            <w:tcW w:w="1224" w:type="dxa"/>
            <w:vAlign w:val="center"/>
          </w:tcPr>
          <w:p w:rsidR="00E2671B" w:rsidRDefault="00E2671B">
            <w:pPr>
              <w:ind w:left="360" w:hanging="360"/>
              <w:jc w:val="center"/>
            </w:pPr>
          </w:p>
        </w:tc>
        <w:tc>
          <w:tcPr>
            <w:tcW w:w="1224" w:type="dxa"/>
            <w:vAlign w:val="center"/>
          </w:tcPr>
          <w:p w:rsidR="00E2671B" w:rsidRDefault="00E2671B">
            <w:pPr>
              <w:ind w:left="360" w:hanging="360"/>
              <w:jc w:val="center"/>
            </w:pPr>
          </w:p>
        </w:tc>
        <w:tc>
          <w:tcPr>
            <w:tcW w:w="1224" w:type="dxa"/>
            <w:vAlign w:val="center"/>
          </w:tcPr>
          <w:p w:rsidR="00E2671B" w:rsidRDefault="00E2671B">
            <w:pPr>
              <w:ind w:left="360" w:hanging="360"/>
              <w:jc w:val="center"/>
            </w:pP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124"/>
              </w:numPr>
              <w:ind w:left="378" w:hanging="360"/>
              <w:contextualSpacing/>
            </w:pPr>
            <w:r>
              <w:rPr>
                <w:i/>
              </w:rPr>
              <w:t>Identify and analyze various business transactions from accounting and tax aspects.</w:t>
            </w:r>
          </w:p>
        </w:tc>
        <w:tc>
          <w:tcPr>
            <w:tcW w:w="1224" w:type="dxa"/>
            <w:vAlign w:val="center"/>
          </w:tcPr>
          <w:p w:rsidR="00E2671B" w:rsidRDefault="00E2671B">
            <w:pPr>
              <w:ind w:left="360" w:hanging="360"/>
              <w:jc w:val="center"/>
            </w:pPr>
          </w:p>
        </w:tc>
        <w:tc>
          <w:tcPr>
            <w:tcW w:w="1224" w:type="dxa"/>
            <w:vAlign w:val="center"/>
          </w:tcPr>
          <w:p w:rsidR="00E2671B" w:rsidRDefault="00FC10F2">
            <w:pPr>
              <w:ind w:left="360" w:hanging="360"/>
              <w:jc w:val="center"/>
            </w:pPr>
            <w:r>
              <w:t>N/A</w:t>
            </w:r>
          </w:p>
        </w:tc>
        <w:tc>
          <w:tcPr>
            <w:tcW w:w="1224" w:type="dxa"/>
            <w:vAlign w:val="center"/>
          </w:tcPr>
          <w:p w:rsidR="00E2671B" w:rsidRDefault="00E2671B">
            <w:pPr>
              <w:ind w:left="360" w:hanging="360"/>
              <w:jc w:val="center"/>
            </w:pPr>
          </w:p>
        </w:tc>
        <w:tc>
          <w:tcPr>
            <w:tcW w:w="1224" w:type="dxa"/>
            <w:vAlign w:val="center"/>
          </w:tcPr>
          <w:p w:rsidR="00E2671B" w:rsidRDefault="00E2671B">
            <w:pPr>
              <w:ind w:left="360" w:hanging="360"/>
              <w:jc w:val="center"/>
            </w:pPr>
          </w:p>
        </w:tc>
        <w:tc>
          <w:tcPr>
            <w:tcW w:w="1224" w:type="dxa"/>
            <w:vAlign w:val="center"/>
          </w:tcPr>
          <w:p w:rsidR="00E2671B" w:rsidRDefault="00FC10F2">
            <w:pPr>
              <w:jc w:val="center"/>
            </w:pPr>
            <w:r>
              <w:rPr>
                <w:sz w:val="20"/>
                <w:szCs w:val="20"/>
              </w:rPr>
              <w:t>N/A</w:t>
            </w:r>
          </w:p>
        </w:tc>
        <w:tc>
          <w:tcPr>
            <w:tcW w:w="1224" w:type="dxa"/>
            <w:vAlign w:val="center"/>
          </w:tcPr>
          <w:p w:rsidR="00E2671B" w:rsidRDefault="00E2671B">
            <w:pPr>
              <w:ind w:left="360" w:hanging="360"/>
              <w:jc w:val="center"/>
            </w:pPr>
          </w:p>
        </w:tc>
        <w:tc>
          <w:tcPr>
            <w:tcW w:w="1224" w:type="dxa"/>
            <w:vAlign w:val="center"/>
          </w:tcPr>
          <w:p w:rsidR="00E2671B" w:rsidRDefault="00E2671B">
            <w:pPr>
              <w:ind w:left="360" w:hanging="360"/>
              <w:jc w:val="center"/>
            </w:pPr>
          </w:p>
        </w:tc>
        <w:tc>
          <w:tcPr>
            <w:tcW w:w="1224" w:type="dxa"/>
            <w:vAlign w:val="center"/>
          </w:tcPr>
          <w:p w:rsidR="00E2671B" w:rsidRDefault="00E2671B">
            <w:pPr>
              <w:ind w:left="360" w:hanging="360"/>
              <w:jc w:val="center"/>
            </w:pPr>
          </w:p>
        </w:tc>
      </w:tr>
    </w:tbl>
    <w:p w:rsidR="00E2671B" w:rsidRDefault="00E2671B">
      <w:pPr>
        <w:widowControl w:val="0"/>
        <w:spacing w:line="276" w:lineRule="auto"/>
      </w:pPr>
    </w:p>
    <w:tbl>
      <w:tblPr>
        <w:tblStyle w:val="af9"/>
        <w:tblW w:w="13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36"/>
      </w:tblGrid>
      <w:tr w:rsidR="00E2671B">
        <w:trPr>
          <w:trHeight w:val="280"/>
          <w:jc w:val="center"/>
        </w:trPr>
        <w:tc>
          <w:tcPr>
            <w:tcW w:w="13536" w:type="dxa"/>
            <w:tcBorders>
              <w:top w:val="nil"/>
            </w:tcBorders>
            <w:shd w:val="clear" w:color="auto" w:fill="DBE5F1"/>
            <w:tcMar>
              <w:left w:w="115" w:type="dxa"/>
              <w:right w:w="0" w:type="dxa"/>
            </w:tcMar>
            <w:vAlign w:val="center"/>
          </w:tcPr>
          <w:p w:rsidR="00E2671B" w:rsidRDefault="000D0723">
            <w:pPr>
              <w:spacing w:before="60" w:after="60"/>
              <w:ind w:left="360" w:hanging="360"/>
            </w:pPr>
            <w:r>
              <w:rPr>
                <w:b/>
              </w:rPr>
              <w:t>Proposed Courses of Action for Improvement in Learning Outcomes for which Performance Targets Were Not Met:</w:t>
            </w:r>
          </w:p>
        </w:tc>
      </w:tr>
      <w:tr w:rsidR="00E2671B">
        <w:trPr>
          <w:trHeight w:val="20"/>
          <w:jc w:val="center"/>
        </w:trPr>
        <w:tc>
          <w:tcPr>
            <w:tcW w:w="13536" w:type="dxa"/>
            <w:tcMar>
              <w:top w:w="72" w:type="dxa"/>
              <w:left w:w="115" w:type="dxa"/>
              <w:bottom w:w="72" w:type="dxa"/>
              <w:right w:w="115" w:type="dxa"/>
            </w:tcMar>
          </w:tcPr>
          <w:p w:rsidR="00CB0F1D" w:rsidRPr="00CB0F1D" w:rsidRDefault="000D0723" w:rsidP="00CB0F1D">
            <w:pPr>
              <w:numPr>
                <w:ilvl w:val="0"/>
                <w:numId w:val="8"/>
              </w:numPr>
              <w:ind w:left="360" w:hanging="360"/>
              <w:rPr>
                <w:rFonts w:ascii="Arial" w:eastAsia="Arial" w:hAnsi="Arial" w:cs="Arial"/>
              </w:rPr>
            </w:pPr>
            <w:r>
              <w:rPr>
                <w:i/>
              </w:rPr>
              <w:t xml:space="preserve">Course of Action 1: </w:t>
            </w:r>
            <w:r w:rsidR="00301FA6">
              <w:rPr>
                <w:i/>
              </w:rPr>
              <w:t xml:space="preserve"> </w:t>
            </w:r>
            <w:r>
              <w:rPr>
                <w:i/>
              </w:rPr>
              <w:t xml:space="preserve">The performance objective for </w:t>
            </w:r>
            <w:r w:rsidRPr="00FC10F2">
              <w:rPr>
                <w:i/>
              </w:rPr>
              <w:t>Direct Measure 2</w:t>
            </w:r>
            <w:r>
              <w:rPr>
                <w:i/>
              </w:rPr>
              <w:t>, which is linked to ISLO</w:t>
            </w:r>
            <w:r w:rsidR="00FC10F2">
              <w:rPr>
                <w:i/>
              </w:rPr>
              <w:t xml:space="preserve"> </w:t>
            </w:r>
            <w:r>
              <w:rPr>
                <w:i/>
              </w:rPr>
              <w:t xml:space="preserve">3, was not </w:t>
            </w:r>
            <w:r w:rsidR="00FC10F2">
              <w:rPr>
                <w:i/>
              </w:rPr>
              <w:t>d</w:t>
            </w:r>
            <w:r w:rsidR="00CB0F1D">
              <w:rPr>
                <w:i/>
              </w:rPr>
              <w:t>etermined g</w:t>
            </w:r>
            <w:r w:rsidR="002C3976">
              <w:rPr>
                <w:i/>
              </w:rPr>
              <w:t>iven the assessment to the direct</w:t>
            </w:r>
            <w:r w:rsidR="00CB0F1D">
              <w:rPr>
                <w:i/>
              </w:rPr>
              <w:t xml:space="preserve"> m</w:t>
            </w:r>
            <w:r w:rsidR="00301FA6">
              <w:rPr>
                <w:i/>
              </w:rPr>
              <w:t xml:space="preserve">easure was not clearing coded.  This is noted as N/A in the above chart.  </w:t>
            </w:r>
          </w:p>
          <w:p w:rsidR="00E2671B" w:rsidRDefault="000D0723" w:rsidP="0078142B">
            <w:pPr>
              <w:ind w:left="360"/>
              <w:rPr>
                <w:rFonts w:ascii="Arial" w:eastAsia="Arial" w:hAnsi="Arial" w:cs="Arial"/>
              </w:rPr>
            </w:pPr>
            <w:r>
              <w:rPr>
                <w:b/>
                <w:i/>
              </w:rPr>
              <w:t xml:space="preserve">Action Plan: </w:t>
            </w:r>
            <w:r w:rsidR="00301FA6">
              <w:rPr>
                <w:i/>
              </w:rPr>
              <w:t xml:space="preserve">The new </w:t>
            </w:r>
            <w:r>
              <w:rPr>
                <w:i/>
              </w:rPr>
              <w:t xml:space="preserve">2016 Outcomes Assessment Plan specifies the direct measure for this program for which data will be collected starting Fall 2016.  In addition, program ISLOs have been revised and the program name changed to reflect the intent of the program (see attached </w:t>
            </w:r>
            <w:r>
              <w:rPr>
                <w:i/>
                <w:highlight w:val="white"/>
              </w:rPr>
              <w:t>2016 Outcomes Assessment Plan. p</w:t>
            </w:r>
            <w:r w:rsidR="00301FA6">
              <w:rPr>
                <w:i/>
                <w:highlight w:val="white"/>
              </w:rPr>
              <w:t>gs</w:t>
            </w:r>
            <w:r>
              <w:rPr>
                <w:i/>
                <w:highlight w:val="white"/>
              </w:rPr>
              <w:t xml:space="preserve">. 32-34). </w:t>
            </w:r>
          </w:p>
        </w:tc>
      </w:tr>
      <w:tr w:rsidR="00E2671B">
        <w:trPr>
          <w:trHeight w:val="20"/>
          <w:jc w:val="center"/>
        </w:trPr>
        <w:tc>
          <w:tcPr>
            <w:tcW w:w="13536" w:type="dxa"/>
            <w:tcMar>
              <w:top w:w="72" w:type="dxa"/>
              <w:left w:w="115" w:type="dxa"/>
              <w:bottom w:w="72" w:type="dxa"/>
              <w:right w:w="115" w:type="dxa"/>
            </w:tcMar>
          </w:tcPr>
          <w:p w:rsidR="00E2671B" w:rsidRDefault="000D0723">
            <w:pPr>
              <w:numPr>
                <w:ilvl w:val="0"/>
                <w:numId w:val="8"/>
              </w:numPr>
              <w:ind w:left="360" w:hanging="360"/>
            </w:pPr>
            <w:r>
              <w:rPr>
                <w:i/>
              </w:rPr>
              <w:t xml:space="preserve">Course of Action 2: The 2014-15 Outcomes Assessment Plan did not indicate an </w:t>
            </w:r>
            <w:r w:rsidRPr="00301FA6">
              <w:rPr>
                <w:i/>
              </w:rPr>
              <w:t>indirect measure</w:t>
            </w:r>
            <w:r>
              <w:rPr>
                <w:i/>
              </w:rPr>
              <w:t xml:space="preserve"> for this program.  </w:t>
            </w:r>
            <w:r w:rsidR="00301FA6">
              <w:rPr>
                <w:i/>
              </w:rPr>
              <w:t xml:space="preserve">This is noted as N/A in the above chart. </w:t>
            </w:r>
          </w:p>
          <w:p w:rsidR="00E2671B" w:rsidRDefault="000D0723" w:rsidP="0078142B">
            <w:pPr>
              <w:ind w:left="378"/>
              <w:rPr>
                <w:rFonts w:ascii="Arial" w:eastAsia="Arial" w:hAnsi="Arial" w:cs="Arial"/>
              </w:rPr>
            </w:pPr>
            <w:r>
              <w:rPr>
                <w:b/>
                <w:i/>
                <w:u w:val="single"/>
              </w:rPr>
              <w:t>Action Plan:</w:t>
            </w:r>
            <w:r>
              <w:rPr>
                <w:i/>
              </w:rPr>
              <w:t xml:space="preserve"> The </w:t>
            </w:r>
            <w:r w:rsidR="00301FA6">
              <w:rPr>
                <w:i/>
              </w:rPr>
              <w:t xml:space="preserve">new </w:t>
            </w:r>
            <w:r>
              <w:rPr>
                <w:i/>
              </w:rPr>
              <w:t xml:space="preserve">2016 Outcomes Assessment Plan specifies the indirect measure for this program for which data will be collected starting Fall 2016 (see attached </w:t>
            </w:r>
            <w:r>
              <w:rPr>
                <w:i/>
                <w:highlight w:val="white"/>
              </w:rPr>
              <w:t>2016 Outcomes Assessment Plan. p</w:t>
            </w:r>
            <w:r w:rsidR="00FA0B8C">
              <w:rPr>
                <w:i/>
                <w:highlight w:val="white"/>
              </w:rPr>
              <w:t>gs</w:t>
            </w:r>
            <w:r>
              <w:rPr>
                <w:i/>
                <w:highlight w:val="white"/>
              </w:rPr>
              <w:t xml:space="preserve">. </w:t>
            </w:r>
            <w:r w:rsidR="0078142B">
              <w:rPr>
                <w:i/>
                <w:highlight w:val="white"/>
              </w:rPr>
              <w:t>32-34</w:t>
            </w:r>
            <w:r>
              <w:rPr>
                <w:i/>
                <w:highlight w:val="white"/>
              </w:rPr>
              <w:t>).</w:t>
            </w:r>
          </w:p>
        </w:tc>
      </w:tr>
    </w:tbl>
    <w:p w:rsidR="00E2671B" w:rsidRDefault="00E2671B"/>
    <w:p w:rsidR="00E2671B" w:rsidRDefault="000D0723">
      <w:r>
        <w:br w:type="page"/>
      </w:r>
    </w:p>
    <w:tbl>
      <w:tblPr>
        <w:tblStyle w:val="afa"/>
        <w:tblW w:w="1365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0"/>
        <w:gridCol w:w="6644"/>
        <w:gridCol w:w="6757"/>
      </w:tblGrid>
      <w:tr w:rsidR="00E2671B" w:rsidTr="00C3311D">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002060"/>
            <w:tcMar>
              <w:left w:w="115" w:type="dxa"/>
              <w:right w:w="43" w:type="dxa"/>
            </w:tcMar>
            <w:vAlign w:val="center"/>
          </w:tcPr>
          <w:p w:rsidR="00E2671B" w:rsidRDefault="000D0723" w:rsidP="00844795">
            <w:pPr>
              <w:spacing w:before="60" w:after="60"/>
              <w:jc w:val="center"/>
            </w:pPr>
            <w:r>
              <w:rPr>
                <w:b/>
                <w:color w:val="FFFFFF"/>
              </w:rPr>
              <w:t>Student Learning Assessment for: B</w:t>
            </w:r>
            <w:r w:rsidR="00844795">
              <w:rPr>
                <w:b/>
                <w:color w:val="FFFFFF"/>
              </w:rPr>
              <w:t xml:space="preserve">achelor of Business Administration - </w:t>
            </w:r>
            <w:r>
              <w:rPr>
                <w:b/>
                <w:i/>
                <w:color w:val="FFFFFF"/>
              </w:rPr>
              <w:t>Finance Major</w:t>
            </w:r>
          </w:p>
        </w:tc>
      </w:tr>
      <w:tr w:rsidR="00E2671B" w:rsidTr="00C3311D">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DBE5F1"/>
            <w:tcMar>
              <w:left w:w="115" w:type="dxa"/>
              <w:right w:w="115" w:type="dxa"/>
            </w:tcMar>
            <w:vAlign w:val="center"/>
          </w:tcPr>
          <w:p w:rsidR="00E2671B" w:rsidRDefault="000D0723">
            <w:pPr>
              <w:spacing w:before="60" w:after="60"/>
              <w:jc w:val="center"/>
            </w:pPr>
            <w:r>
              <w:rPr>
                <w:b/>
              </w:rPr>
              <w:t>Program Intended Student Learning Outcomes (Program ISLOs)</w:t>
            </w:r>
          </w:p>
        </w:tc>
      </w:tr>
      <w:tr w:rsidR="00E2671B" w:rsidTr="00C3311D">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9"/>
              </w:numPr>
              <w:ind w:hanging="360"/>
            </w:pPr>
            <w:r>
              <w:rPr>
                <w:i/>
              </w:rPr>
              <w:t>Apply finance knowledge and skills to finance and general business processes in an organization.</w:t>
            </w:r>
          </w:p>
        </w:tc>
      </w:tr>
      <w:tr w:rsidR="00E2671B" w:rsidTr="00C3311D">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9"/>
              </w:numPr>
              <w:ind w:hanging="360"/>
            </w:pPr>
            <w:r>
              <w:rPr>
                <w:i/>
              </w:rPr>
              <w:t>Identify and analyze various business transactions from an accounting and tax aspect.</w:t>
            </w:r>
          </w:p>
        </w:tc>
      </w:tr>
      <w:tr w:rsidR="00E2671B" w:rsidTr="00C3311D">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9"/>
              </w:numPr>
              <w:ind w:hanging="360"/>
            </w:pPr>
            <w:r>
              <w:rPr>
                <w:i/>
              </w:rPr>
              <w:t>Interpret financial and investment data and give appropriate recommendations.</w:t>
            </w:r>
          </w:p>
        </w:tc>
      </w:tr>
      <w:tr w:rsidR="00E2671B" w:rsidTr="00C3311D">
        <w:trPr>
          <w:trHeight w:val="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pPr>
            <w:r>
              <w:rPr>
                <w:b/>
              </w:rPr>
              <w:t>Assessment Instruments for Intended Student Learning Outcomes—</w:t>
            </w:r>
          </w:p>
          <w:p w:rsidR="00E2671B" w:rsidRDefault="000D0723">
            <w:pPr>
              <w:spacing w:after="60"/>
            </w:pPr>
            <w:r>
              <w:rPr>
                <w:b/>
              </w:rPr>
              <w:t>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Direct Measures:</w:t>
            </w:r>
          </w:p>
        </w:tc>
      </w:tr>
      <w:tr w:rsidR="00E2671B" w:rsidTr="00C3311D">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B416BD">
            <w:pPr>
              <w:numPr>
                <w:ilvl w:val="0"/>
                <w:numId w:val="109"/>
              </w:numPr>
              <w:ind w:left="330" w:hanging="360"/>
              <w:rPr>
                <w:i/>
              </w:rPr>
            </w:pPr>
            <w:r>
              <w:rPr>
                <w:i/>
              </w:rPr>
              <w:t>FINC402 C</w:t>
            </w:r>
            <w:r w:rsidR="000D0723">
              <w:rPr>
                <w:i/>
              </w:rPr>
              <w:t xml:space="preserve">reate a mutual fund portfolio </w:t>
            </w:r>
          </w:p>
          <w:p w:rsidR="00E2671B" w:rsidRDefault="000D0723">
            <w:pPr>
              <w:ind w:left="330"/>
            </w:pPr>
            <w:r>
              <w:t xml:space="preserve">General Program ISLOs Assessed by this Measure:  </w:t>
            </w:r>
            <w:r>
              <w:rPr>
                <w:i/>
              </w:rPr>
              <w:t>1, 2, 3, 4, 5, 6, 7</w:t>
            </w:r>
          </w:p>
          <w:p w:rsidR="00E2671B" w:rsidRDefault="000D0723">
            <w:pPr>
              <w:spacing w:before="120"/>
              <w:ind w:left="330"/>
            </w:pPr>
            <w:r>
              <w:rPr>
                <w:i/>
              </w:rPr>
              <w:t>Finance</w:t>
            </w:r>
            <w:r>
              <w:t xml:space="preserve"> ISLOs Assessed by this Measure:  </w:t>
            </w:r>
            <w:r>
              <w:rPr>
                <w:i/>
              </w:rPr>
              <w:t>1, 3</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B416BD" w:rsidRDefault="00B416BD" w:rsidP="00B416BD">
            <w:r>
              <w:rPr>
                <w:i/>
              </w:rPr>
              <w:t>Objective (Target/Criterion) for Direct Measure 1</w:t>
            </w:r>
          </w:p>
          <w:p w:rsidR="00B416BD" w:rsidRDefault="00B416BD" w:rsidP="00B416BD"/>
          <w:p w:rsidR="00E2671B" w:rsidRDefault="00B416BD" w:rsidP="00B416BD">
            <w:r>
              <w:rPr>
                <w:i/>
              </w:rPr>
              <w:t>Average student score on referenced project will be at 75%.</w:t>
            </w:r>
          </w:p>
        </w:tc>
      </w:tr>
      <w:tr w:rsidR="00E2671B" w:rsidTr="00C3311D">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B416BD">
            <w:pPr>
              <w:numPr>
                <w:ilvl w:val="0"/>
                <w:numId w:val="109"/>
              </w:numPr>
              <w:spacing w:before="60"/>
              <w:ind w:left="330" w:hanging="360"/>
              <w:contextualSpacing/>
              <w:rPr>
                <w:i/>
              </w:rPr>
            </w:pPr>
            <w:r>
              <w:rPr>
                <w:i/>
              </w:rPr>
              <w:t>Comprehensive problem</w:t>
            </w:r>
          </w:p>
          <w:p w:rsidR="00E2671B" w:rsidRDefault="000D0723">
            <w:pPr>
              <w:ind w:left="330"/>
            </w:pPr>
            <w:r>
              <w:t xml:space="preserve">General Program ISLOs Assessed by this Measure:  </w:t>
            </w:r>
            <w:r>
              <w:rPr>
                <w:i/>
              </w:rPr>
              <w:t>1, 3, 4, 6, 7, 8</w:t>
            </w:r>
          </w:p>
          <w:p w:rsidR="00E2671B" w:rsidRDefault="000D0723">
            <w:pPr>
              <w:ind w:left="330"/>
            </w:pPr>
            <w:r>
              <w:rPr>
                <w:i/>
              </w:rPr>
              <w:t>Finance</w:t>
            </w:r>
            <w:r>
              <w:t xml:space="preserve"> ISLOs Assessed by this Measure:  </w:t>
            </w:r>
            <w:r>
              <w:rPr>
                <w:i/>
              </w:rPr>
              <w:t>2</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B416BD" w:rsidRDefault="00B416BD" w:rsidP="00B416BD">
            <w:r>
              <w:rPr>
                <w:i/>
              </w:rPr>
              <w:t>Objective (Target/Criterion) for Direct Measure 2</w:t>
            </w:r>
          </w:p>
          <w:p w:rsidR="00B416BD" w:rsidRDefault="00B416BD" w:rsidP="00B416BD"/>
          <w:p w:rsidR="00E2671B" w:rsidRDefault="00B416BD" w:rsidP="00B416BD">
            <w:r>
              <w:rPr>
                <w:i/>
              </w:rPr>
              <w:t>Average student score on referenced comprehensive problem will be at 75%.</w:t>
            </w:r>
          </w:p>
        </w:tc>
      </w:tr>
      <w:tr w:rsidR="00E2671B" w:rsidTr="00C3311D">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B416BD">
            <w:pPr>
              <w:numPr>
                <w:ilvl w:val="0"/>
                <w:numId w:val="109"/>
              </w:numPr>
              <w:spacing w:before="60"/>
              <w:ind w:left="330" w:hanging="360"/>
              <w:contextualSpacing/>
              <w:rPr>
                <w:i/>
              </w:rPr>
            </w:pPr>
            <w:r>
              <w:rPr>
                <w:i/>
              </w:rPr>
              <w:t xml:space="preserve">FINC495 </w:t>
            </w:r>
            <w:r w:rsidR="000D0723">
              <w:rPr>
                <w:i/>
              </w:rPr>
              <w:t>Financial plan</w:t>
            </w:r>
          </w:p>
          <w:p w:rsidR="00E2671B" w:rsidRDefault="000D0723">
            <w:pPr>
              <w:ind w:left="330"/>
            </w:pPr>
            <w:r>
              <w:t xml:space="preserve">General Program ISLOs Assessed by this Measure:  </w:t>
            </w:r>
            <w:r>
              <w:rPr>
                <w:i/>
              </w:rPr>
              <w:t>1, 3, 4, 6, 7, 8</w:t>
            </w:r>
          </w:p>
          <w:p w:rsidR="00E2671B" w:rsidRDefault="000D0723" w:rsidP="00B416BD">
            <w:pPr>
              <w:ind w:left="330"/>
            </w:pPr>
            <w:r>
              <w:rPr>
                <w:i/>
              </w:rPr>
              <w:t>Finance</w:t>
            </w:r>
            <w:r>
              <w:t xml:space="preserve"> ISLOs Assessed by this Measure:  </w:t>
            </w:r>
            <w:r>
              <w:rPr>
                <w:i/>
              </w:rPr>
              <w:t>1, 2</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B416BD" w:rsidRDefault="00B416BD" w:rsidP="00B416BD">
            <w:r>
              <w:rPr>
                <w:i/>
              </w:rPr>
              <w:t>Objective (Target/Criterion) for Direct Measure 3</w:t>
            </w:r>
          </w:p>
          <w:p w:rsidR="00B416BD" w:rsidRDefault="00B416BD" w:rsidP="00B416BD"/>
          <w:p w:rsidR="00E2671B" w:rsidRDefault="00B416BD" w:rsidP="00B416BD">
            <w:r>
              <w:rPr>
                <w:i/>
              </w:rPr>
              <w:t>Average student score on referenced financial plan will be at 75%.</w:t>
            </w:r>
          </w:p>
        </w:tc>
      </w:tr>
      <w:tr w:rsidR="00E2671B" w:rsidTr="00C3311D">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ind w:left="325" w:hanging="270"/>
            </w:pPr>
            <w:r>
              <w:rPr>
                <w:b/>
              </w:rPr>
              <w:t>Assessment Instruments for Intended Student Learning Outcomes—</w:t>
            </w:r>
          </w:p>
          <w:p w:rsidR="00E2671B" w:rsidRDefault="000D0723">
            <w:pPr>
              <w:spacing w:after="60"/>
              <w:ind w:left="325" w:hanging="270"/>
            </w:pPr>
            <w:r>
              <w:rPr>
                <w:b/>
              </w:rPr>
              <w:t>Indirect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Indirect Measures:</w:t>
            </w:r>
          </w:p>
        </w:tc>
      </w:tr>
      <w:tr w:rsidR="00E2671B" w:rsidTr="00C3311D">
        <w:trPr>
          <w:trHeight w:val="4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
              </w:numPr>
              <w:ind w:left="325" w:hanging="270"/>
              <w:rPr>
                <w:i/>
              </w:rPr>
            </w:pPr>
            <w:r>
              <w:rPr>
                <w:i/>
              </w:rPr>
              <w:t>Indirect Measure 1</w:t>
            </w:r>
            <w:r w:rsidR="00E37F50">
              <w:rPr>
                <w:i/>
              </w:rPr>
              <w:t xml:space="preserve"> - *See Summary of Results below.</w:t>
            </w:r>
          </w:p>
          <w:p w:rsidR="00E2671B" w:rsidRDefault="000D0723">
            <w:pPr>
              <w:spacing w:before="120"/>
              <w:ind w:left="325" w:hanging="270"/>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1</w:t>
            </w:r>
          </w:p>
        </w:tc>
      </w:tr>
      <w:tr w:rsidR="00E2671B" w:rsidTr="00C3311D">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pPr>
              <w:numPr>
                <w:ilvl w:val="0"/>
                <w:numId w:val="1"/>
              </w:numPr>
              <w:ind w:left="325" w:hanging="270"/>
              <w:rPr>
                <w:i/>
              </w:rPr>
            </w:pPr>
            <w:r>
              <w:rPr>
                <w:i/>
              </w:rPr>
              <w:t>Indirect Measure 2</w:t>
            </w:r>
          </w:p>
          <w:p w:rsidR="00E2671B" w:rsidRDefault="000D0723">
            <w:pPr>
              <w:spacing w:before="120"/>
              <w:ind w:left="325" w:hanging="270"/>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2</w:t>
            </w:r>
          </w:p>
        </w:tc>
      </w:tr>
      <w:tr w:rsidR="00E2671B" w:rsidTr="00C3311D">
        <w:trPr>
          <w:trHeight w:val="560"/>
          <w:jc w:val="center"/>
        </w:trPr>
        <w:tc>
          <w:tcPr>
            <w:tcW w:w="250" w:type="dxa"/>
          </w:tcPr>
          <w:p w:rsidR="00E2671B" w:rsidRDefault="00E2671B">
            <w:pPr>
              <w:widowControl w:val="0"/>
              <w:spacing w:line="276" w:lineRule="auto"/>
            </w:pPr>
          </w:p>
        </w:tc>
        <w:tc>
          <w:tcPr>
            <w:tcW w:w="6644" w:type="dxa"/>
            <w:tcBorders>
              <w:top w:val="single" w:sz="6"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pPr>
              <w:numPr>
                <w:ilvl w:val="0"/>
                <w:numId w:val="1"/>
              </w:numPr>
              <w:ind w:left="325" w:hanging="270"/>
              <w:rPr>
                <w:i/>
              </w:rPr>
            </w:pPr>
            <w:r>
              <w:rPr>
                <w:i/>
              </w:rPr>
              <w:t>Indirect Measure 3</w:t>
            </w:r>
          </w:p>
          <w:p w:rsidR="00E2671B" w:rsidRDefault="000D0723">
            <w:pPr>
              <w:spacing w:before="120"/>
              <w:ind w:left="325" w:hanging="270"/>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3</w:t>
            </w:r>
          </w:p>
        </w:tc>
      </w:tr>
      <w:tr w:rsidR="00E2671B" w:rsidTr="00C3311D">
        <w:trPr>
          <w:trHeight w:val="560"/>
          <w:jc w:val="center"/>
        </w:trPr>
        <w:tc>
          <w:tcPr>
            <w:tcW w:w="250" w:type="dxa"/>
          </w:tcPr>
          <w:p w:rsidR="00E2671B" w:rsidRDefault="00E2671B">
            <w:pPr>
              <w:widowControl w:val="0"/>
              <w:spacing w:line="276" w:lineRule="auto"/>
            </w:pPr>
          </w:p>
        </w:tc>
        <w:tc>
          <w:tcPr>
            <w:tcW w:w="6644" w:type="dxa"/>
            <w:tcBorders>
              <w:top w:val="single" w:sz="6"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pPr>
              <w:numPr>
                <w:ilvl w:val="0"/>
                <w:numId w:val="1"/>
              </w:numPr>
              <w:ind w:left="325" w:hanging="270"/>
              <w:rPr>
                <w:i/>
              </w:rPr>
            </w:pPr>
            <w:r>
              <w:rPr>
                <w:i/>
              </w:rPr>
              <w:t>Indirect Measure 4</w:t>
            </w:r>
          </w:p>
          <w:p w:rsidR="00E2671B" w:rsidRDefault="000D0723">
            <w:pPr>
              <w:spacing w:before="120"/>
              <w:ind w:left="325" w:hanging="270"/>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4</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tcMar>
              <w:left w:w="115" w:type="dxa"/>
              <w:right w:w="43" w:type="dxa"/>
            </w:tcMar>
            <w:vAlign w:val="center"/>
          </w:tcPr>
          <w:p w:rsidR="00E2671B" w:rsidRDefault="000D0723" w:rsidP="00844795">
            <w:pPr>
              <w:spacing w:before="60" w:after="60"/>
              <w:jc w:val="center"/>
            </w:pPr>
            <w:r>
              <w:rPr>
                <w:b/>
              </w:rPr>
              <w:t xml:space="preserve">Learning Assessment Results: </w:t>
            </w:r>
            <w:r w:rsidR="00844795">
              <w:rPr>
                <w:b/>
                <w:i/>
              </w:rPr>
              <w:t>Bachelor of Business Administration – Finance</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pPr>
            <w:r>
              <w:rPr>
                <w:b/>
              </w:rPr>
              <w:t>Summary of Results from Implementing 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65030B">
            <w:pPr>
              <w:numPr>
                <w:ilvl w:val="0"/>
                <w:numId w:val="2"/>
              </w:numPr>
              <w:ind w:left="378" w:hanging="360"/>
              <w:contextualSpacing/>
              <w:rPr>
                <w:i/>
              </w:rPr>
            </w:pPr>
            <w:r>
              <w:rPr>
                <w:i/>
              </w:rPr>
              <w:t xml:space="preserve">FINC402 </w:t>
            </w:r>
            <w:r w:rsidR="000D0723">
              <w:rPr>
                <w:i/>
              </w:rPr>
              <w:t>Create a mutual fund portfoli</w:t>
            </w:r>
            <w:r>
              <w:rPr>
                <w:i/>
              </w:rPr>
              <w:t>o</w:t>
            </w:r>
            <w:r w:rsidR="000D0723">
              <w:rPr>
                <w:i/>
              </w:rPr>
              <w:t>: ISLO 1,3</w:t>
            </w:r>
          </w:p>
          <w:p w:rsidR="00E37F50" w:rsidRPr="00E37F50" w:rsidRDefault="00E37F50">
            <w:pPr>
              <w:ind w:left="378"/>
              <w:rPr>
                <w:i/>
              </w:rPr>
            </w:pPr>
            <w:r w:rsidRPr="00E37F50">
              <w:rPr>
                <w:i/>
                <w:u w:val="single"/>
              </w:rPr>
              <w:t>Performance Target:</w:t>
            </w:r>
            <w:r w:rsidRPr="00E37F50">
              <w:rPr>
                <w:i/>
              </w:rPr>
              <w:t xml:space="preserve">  Average student score on referenced project will be at 75%.</w:t>
            </w:r>
          </w:p>
          <w:p w:rsidR="00E2671B" w:rsidRDefault="00E37F50">
            <w:pPr>
              <w:ind w:left="378"/>
            </w:pPr>
            <w:r>
              <w:t xml:space="preserve">N=30 </w:t>
            </w:r>
          </w:p>
          <w:p w:rsidR="00E2671B" w:rsidRDefault="000D0723">
            <w:pPr>
              <w:ind w:left="378"/>
            </w:pPr>
            <w:r>
              <w:t>Average student score: 84%</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2"/>
              </w:numPr>
              <w:spacing w:before="60"/>
              <w:ind w:left="378" w:hanging="360"/>
              <w:contextualSpacing/>
            </w:pPr>
            <w:r>
              <w:rPr>
                <w:i/>
              </w:rPr>
              <w:t>Comprehensive problem: ISLO 2</w:t>
            </w:r>
          </w:p>
          <w:p w:rsidR="00E2671B" w:rsidRDefault="000D0723">
            <w:pPr>
              <w:spacing w:before="60"/>
              <w:ind w:firstLine="378"/>
            </w:pPr>
            <w:r>
              <w:rPr>
                <w:b/>
                <w:i/>
              </w:rPr>
              <w:t>Note:</w:t>
            </w:r>
            <w:r>
              <w:rPr>
                <w:i/>
              </w:rPr>
              <w:t xml:space="preserve"> this assessment was not identifiable by course code or name. Hence, no data were collected (see action plan below).</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65030B">
            <w:pPr>
              <w:numPr>
                <w:ilvl w:val="0"/>
                <w:numId w:val="2"/>
              </w:numPr>
              <w:spacing w:before="60"/>
              <w:ind w:left="378" w:hanging="360"/>
              <w:contextualSpacing/>
            </w:pPr>
            <w:r>
              <w:rPr>
                <w:i/>
              </w:rPr>
              <w:t xml:space="preserve">FINC495 </w:t>
            </w:r>
            <w:r w:rsidR="000D0723">
              <w:rPr>
                <w:i/>
              </w:rPr>
              <w:t>Financial plan: ISLO 1,2</w:t>
            </w:r>
          </w:p>
          <w:p w:rsidR="00E37F50" w:rsidRDefault="000D0723">
            <w:pPr>
              <w:ind w:left="378"/>
              <w:rPr>
                <w:i/>
              </w:rPr>
            </w:pPr>
            <w:r w:rsidRPr="00E37F50">
              <w:rPr>
                <w:i/>
                <w:u w:val="single"/>
              </w:rPr>
              <w:t>Performance Target:</w:t>
            </w:r>
            <w:r w:rsidR="00E37F50" w:rsidRPr="00E37F50">
              <w:rPr>
                <w:i/>
              </w:rPr>
              <w:t xml:space="preserve">  Average student score</w:t>
            </w:r>
            <w:r w:rsidR="00E37F50">
              <w:rPr>
                <w:i/>
              </w:rPr>
              <w:t xml:space="preserve"> on referenced financial plan will be at 75%.</w:t>
            </w:r>
          </w:p>
          <w:p w:rsidR="00E2671B" w:rsidRDefault="000D0723">
            <w:pPr>
              <w:ind w:left="378"/>
            </w:pPr>
            <w:r>
              <w:t>N=8</w:t>
            </w:r>
          </w:p>
          <w:p w:rsidR="00E2671B" w:rsidRDefault="000D0723" w:rsidP="00E37F50">
            <w:pPr>
              <w:ind w:left="378"/>
            </w:pPr>
            <w:r>
              <w:t>Average student score: 84.6%</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ind w:left="332" w:hanging="360"/>
            </w:pPr>
            <w:r>
              <w:rPr>
                <w:b/>
              </w:rPr>
              <w:t>Summary of Results from Implementing Indirect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E37F50">
            <w:pPr>
              <w:numPr>
                <w:ilvl w:val="0"/>
                <w:numId w:val="3"/>
              </w:numPr>
              <w:ind w:left="332" w:hanging="360"/>
            </w:pPr>
            <w:r>
              <w:rPr>
                <w:i/>
              </w:rPr>
              <w:t>*</w:t>
            </w:r>
            <w:r w:rsidR="000D0723">
              <w:rPr>
                <w:i/>
              </w:rPr>
              <w:t>Summary of Results for Indirect Measure 1</w:t>
            </w:r>
          </w:p>
          <w:p w:rsidR="00E2671B" w:rsidRDefault="000D0723">
            <w:pPr>
              <w:ind w:firstLine="378"/>
            </w:pPr>
            <w:r>
              <w:rPr>
                <w:b/>
                <w:u w:val="single"/>
              </w:rPr>
              <w:t>Note:</w:t>
            </w:r>
            <w:r>
              <w:t xml:space="preserve"> The outcomes assessment plan did not indicate an indirect measure for this major (see updated 2016 Outcomes Assessment Plan).</w:t>
            </w:r>
          </w:p>
        </w:tc>
      </w:tr>
    </w:tbl>
    <w:p w:rsidR="00E2671B" w:rsidRDefault="00E2671B">
      <w:pPr>
        <w:widowControl w:val="0"/>
        <w:spacing w:line="276" w:lineRule="auto"/>
      </w:pPr>
    </w:p>
    <w:tbl>
      <w:tblPr>
        <w:tblStyle w:val="afb"/>
        <w:tblW w:w="13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4"/>
        <w:gridCol w:w="1224"/>
        <w:gridCol w:w="1380"/>
        <w:gridCol w:w="1080"/>
        <w:gridCol w:w="1224"/>
        <w:gridCol w:w="1224"/>
        <w:gridCol w:w="1224"/>
        <w:gridCol w:w="1224"/>
        <w:gridCol w:w="1224"/>
      </w:tblGrid>
      <w:tr w:rsidR="00E2671B">
        <w:trPr>
          <w:trHeight w:val="420"/>
          <w:jc w:val="center"/>
        </w:trPr>
        <w:tc>
          <w:tcPr>
            <w:tcW w:w="13548" w:type="dxa"/>
            <w:gridSpan w:val="9"/>
            <w:tcBorders>
              <w:top w:val="nil"/>
            </w:tcBorders>
            <w:shd w:val="clear" w:color="auto" w:fill="DBE5F1"/>
            <w:vAlign w:val="center"/>
          </w:tcPr>
          <w:p w:rsidR="00E2671B" w:rsidRDefault="000D0723">
            <w:pPr>
              <w:spacing w:before="60" w:after="60"/>
            </w:pPr>
            <w:r>
              <w:rPr>
                <w:b/>
              </w:rPr>
              <w:t>Summary of Achievement of Intended Student Learning Outcomes:</w:t>
            </w:r>
          </w:p>
        </w:tc>
      </w:tr>
      <w:tr w:rsidR="00E2671B">
        <w:trPr>
          <w:trHeight w:val="420"/>
          <w:jc w:val="center"/>
        </w:trPr>
        <w:tc>
          <w:tcPr>
            <w:tcW w:w="3744" w:type="dxa"/>
            <w:tcBorders>
              <w:bottom w:val="single" w:sz="4" w:space="0" w:color="000000"/>
            </w:tcBorders>
            <w:vAlign w:val="center"/>
          </w:tcPr>
          <w:p w:rsidR="00E2671B" w:rsidRDefault="000D0723">
            <w:pPr>
              <w:jc w:val="center"/>
            </w:pPr>
            <w:r>
              <w:rPr>
                <w:b/>
              </w:rPr>
              <w:t>Intended Student Learning Outcomes</w:t>
            </w:r>
          </w:p>
        </w:tc>
        <w:tc>
          <w:tcPr>
            <w:tcW w:w="9804" w:type="dxa"/>
            <w:gridSpan w:val="8"/>
            <w:tcBorders>
              <w:bottom w:val="single" w:sz="4" w:space="0" w:color="000000"/>
            </w:tcBorders>
            <w:vAlign w:val="center"/>
          </w:tcPr>
          <w:p w:rsidR="00E2671B" w:rsidRDefault="000D0723">
            <w:pPr>
              <w:jc w:val="center"/>
            </w:pPr>
            <w:r>
              <w:rPr>
                <w:b/>
              </w:rPr>
              <w:t>Learning Assessment Measures</w:t>
            </w:r>
          </w:p>
        </w:tc>
      </w:tr>
      <w:tr w:rsidR="00E2671B">
        <w:trPr>
          <w:trHeight w:val="420"/>
          <w:jc w:val="center"/>
        </w:trPr>
        <w:tc>
          <w:tcPr>
            <w:tcW w:w="3744" w:type="dxa"/>
            <w:vMerge w:val="restart"/>
            <w:shd w:val="clear" w:color="auto" w:fill="DBE5F1"/>
            <w:vAlign w:val="center"/>
          </w:tcPr>
          <w:p w:rsidR="00E2671B" w:rsidRDefault="000D0723">
            <w:pPr>
              <w:jc w:val="center"/>
            </w:pPr>
            <w:r>
              <w:rPr>
                <w:b/>
              </w:rPr>
              <w:t>Program ISLOs</w:t>
            </w:r>
          </w:p>
        </w:tc>
        <w:tc>
          <w:tcPr>
            <w:tcW w:w="1224" w:type="dxa"/>
            <w:shd w:val="clear" w:color="auto" w:fill="DBE5F1"/>
            <w:vAlign w:val="center"/>
          </w:tcPr>
          <w:p w:rsidR="00E2671B" w:rsidRDefault="000D0723" w:rsidP="00E37F50">
            <w:pPr>
              <w:spacing w:before="60" w:after="60"/>
              <w:jc w:val="center"/>
            </w:pPr>
            <w:r>
              <w:rPr>
                <w:b/>
                <w:i/>
                <w:sz w:val="18"/>
                <w:szCs w:val="18"/>
              </w:rPr>
              <w:t xml:space="preserve">Direct Measure 1: </w:t>
            </w:r>
            <w:r w:rsidR="00E37F50">
              <w:rPr>
                <w:i/>
                <w:sz w:val="18"/>
                <w:szCs w:val="18"/>
              </w:rPr>
              <w:t xml:space="preserve">FINC402 </w:t>
            </w:r>
            <w:r w:rsidR="00E37F50">
              <w:rPr>
                <w:i/>
                <w:sz w:val="18"/>
                <w:szCs w:val="18"/>
              </w:rPr>
              <w:lastRenderedPageBreak/>
              <w:t>Create a mutual fund portfolio</w:t>
            </w:r>
          </w:p>
        </w:tc>
        <w:tc>
          <w:tcPr>
            <w:tcW w:w="1380" w:type="dxa"/>
            <w:shd w:val="clear" w:color="auto" w:fill="DBE5F1"/>
            <w:vAlign w:val="center"/>
          </w:tcPr>
          <w:p w:rsidR="00E2671B" w:rsidRDefault="000D0723">
            <w:pPr>
              <w:spacing w:before="60" w:after="60"/>
              <w:jc w:val="center"/>
            </w:pPr>
            <w:r>
              <w:rPr>
                <w:b/>
                <w:i/>
                <w:sz w:val="18"/>
                <w:szCs w:val="18"/>
              </w:rPr>
              <w:lastRenderedPageBreak/>
              <w:t>Direct Measure 2:</w:t>
            </w:r>
          </w:p>
          <w:p w:rsidR="00E2671B" w:rsidRDefault="000D0723">
            <w:pPr>
              <w:spacing w:before="60" w:after="60"/>
              <w:jc w:val="center"/>
            </w:pPr>
            <w:r>
              <w:rPr>
                <w:i/>
                <w:sz w:val="18"/>
                <w:szCs w:val="18"/>
              </w:rPr>
              <w:lastRenderedPageBreak/>
              <w:t>Comprehensive problem</w:t>
            </w:r>
          </w:p>
          <w:p w:rsidR="00E2671B" w:rsidRDefault="00E2671B">
            <w:pPr>
              <w:spacing w:before="60" w:after="60"/>
              <w:jc w:val="center"/>
            </w:pPr>
          </w:p>
        </w:tc>
        <w:tc>
          <w:tcPr>
            <w:tcW w:w="1080" w:type="dxa"/>
            <w:shd w:val="clear" w:color="auto" w:fill="DBE5F1"/>
            <w:vAlign w:val="center"/>
          </w:tcPr>
          <w:p w:rsidR="00E2671B" w:rsidRDefault="000D0723" w:rsidP="00E37F50">
            <w:pPr>
              <w:spacing w:before="60" w:after="60"/>
              <w:jc w:val="center"/>
            </w:pPr>
            <w:r>
              <w:rPr>
                <w:b/>
                <w:i/>
                <w:sz w:val="18"/>
                <w:szCs w:val="18"/>
              </w:rPr>
              <w:lastRenderedPageBreak/>
              <w:t xml:space="preserve">Direct Measure 3: </w:t>
            </w:r>
            <w:r w:rsidR="00E37F50">
              <w:rPr>
                <w:i/>
                <w:sz w:val="18"/>
                <w:szCs w:val="18"/>
              </w:rPr>
              <w:t xml:space="preserve">FINC495 </w:t>
            </w:r>
            <w:r>
              <w:rPr>
                <w:i/>
                <w:sz w:val="18"/>
                <w:szCs w:val="18"/>
              </w:rPr>
              <w:lastRenderedPageBreak/>
              <w:t xml:space="preserve">Financial plan </w:t>
            </w:r>
          </w:p>
        </w:tc>
        <w:tc>
          <w:tcPr>
            <w:tcW w:w="1224" w:type="dxa"/>
            <w:shd w:val="clear" w:color="auto" w:fill="DBE5F1"/>
            <w:vAlign w:val="center"/>
          </w:tcPr>
          <w:p w:rsidR="00E2671B" w:rsidRDefault="000D0723">
            <w:pPr>
              <w:spacing w:before="60" w:after="60"/>
              <w:jc w:val="center"/>
            </w:pPr>
            <w:r>
              <w:rPr>
                <w:b/>
                <w:i/>
                <w:sz w:val="18"/>
                <w:szCs w:val="18"/>
              </w:rPr>
              <w:lastRenderedPageBreak/>
              <w:t>Direct Measure 4</w:t>
            </w:r>
          </w:p>
        </w:tc>
        <w:tc>
          <w:tcPr>
            <w:tcW w:w="1224" w:type="dxa"/>
            <w:shd w:val="clear" w:color="auto" w:fill="DBE5F1"/>
            <w:vAlign w:val="center"/>
          </w:tcPr>
          <w:p w:rsidR="00E2671B" w:rsidRDefault="000D0723">
            <w:pPr>
              <w:spacing w:before="60" w:after="60"/>
              <w:jc w:val="center"/>
            </w:pPr>
            <w:r>
              <w:rPr>
                <w:b/>
                <w:i/>
                <w:sz w:val="18"/>
                <w:szCs w:val="18"/>
              </w:rPr>
              <w:t>Indirect Measure 1</w:t>
            </w:r>
          </w:p>
        </w:tc>
        <w:tc>
          <w:tcPr>
            <w:tcW w:w="1224" w:type="dxa"/>
            <w:shd w:val="clear" w:color="auto" w:fill="DBE5F1"/>
            <w:vAlign w:val="center"/>
          </w:tcPr>
          <w:p w:rsidR="00E2671B" w:rsidRDefault="000D0723">
            <w:pPr>
              <w:spacing w:before="60" w:after="60"/>
              <w:jc w:val="center"/>
            </w:pPr>
            <w:r>
              <w:rPr>
                <w:b/>
                <w:i/>
                <w:sz w:val="18"/>
                <w:szCs w:val="18"/>
              </w:rPr>
              <w:t>Indirect Measure 2</w:t>
            </w:r>
          </w:p>
        </w:tc>
        <w:tc>
          <w:tcPr>
            <w:tcW w:w="1224" w:type="dxa"/>
            <w:shd w:val="clear" w:color="auto" w:fill="DBE5F1"/>
            <w:vAlign w:val="center"/>
          </w:tcPr>
          <w:p w:rsidR="00E2671B" w:rsidRDefault="000D0723">
            <w:pPr>
              <w:spacing w:before="60" w:after="60"/>
              <w:jc w:val="center"/>
            </w:pPr>
            <w:r>
              <w:rPr>
                <w:b/>
                <w:i/>
                <w:sz w:val="18"/>
                <w:szCs w:val="18"/>
              </w:rPr>
              <w:t>Indirect Measure 3</w:t>
            </w:r>
          </w:p>
        </w:tc>
        <w:tc>
          <w:tcPr>
            <w:tcW w:w="1224" w:type="dxa"/>
            <w:shd w:val="clear" w:color="auto" w:fill="DBE5F1"/>
            <w:vAlign w:val="center"/>
          </w:tcPr>
          <w:p w:rsidR="00E2671B" w:rsidRDefault="000D0723">
            <w:pPr>
              <w:spacing w:before="60" w:after="60"/>
              <w:jc w:val="center"/>
            </w:pPr>
            <w:r>
              <w:rPr>
                <w:b/>
                <w:i/>
                <w:sz w:val="18"/>
                <w:szCs w:val="18"/>
              </w:rPr>
              <w:t>Indirect Measure 4</w:t>
            </w:r>
          </w:p>
        </w:tc>
      </w:tr>
      <w:tr w:rsidR="00E2671B">
        <w:trPr>
          <w:trHeight w:val="420"/>
          <w:jc w:val="center"/>
        </w:trPr>
        <w:tc>
          <w:tcPr>
            <w:tcW w:w="3744" w:type="dxa"/>
            <w:vMerge/>
            <w:shd w:val="clear" w:color="auto" w:fill="DBE5F1"/>
            <w:vAlign w:val="center"/>
          </w:tcPr>
          <w:p w:rsidR="00E2671B" w:rsidRDefault="00E2671B">
            <w:pPr>
              <w:jc w:val="center"/>
            </w:pP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380" w:type="dxa"/>
            <w:shd w:val="clear" w:color="auto" w:fill="DBE5F1"/>
            <w:vAlign w:val="center"/>
          </w:tcPr>
          <w:p w:rsidR="00E2671B" w:rsidRDefault="000D0723">
            <w:pPr>
              <w:spacing w:before="60" w:after="60"/>
              <w:jc w:val="center"/>
            </w:pPr>
            <w:r>
              <w:rPr>
                <w:b/>
                <w:sz w:val="18"/>
                <w:szCs w:val="18"/>
              </w:rPr>
              <w:t>Performance Target Was…</w:t>
            </w:r>
          </w:p>
        </w:tc>
        <w:tc>
          <w:tcPr>
            <w:tcW w:w="1080"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4"/>
              </w:numPr>
              <w:ind w:left="378" w:hanging="360"/>
              <w:contextualSpacing/>
            </w:pPr>
            <w:r>
              <w:rPr>
                <w:i/>
              </w:rPr>
              <w:t>Apply finance knowledge and skills to finance and general business processes in an organization</w:t>
            </w:r>
          </w:p>
        </w:tc>
        <w:tc>
          <w:tcPr>
            <w:tcW w:w="1224" w:type="dxa"/>
            <w:vAlign w:val="center"/>
          </w:tcPr>
          <w:p w:rsidR="00E2671B" w:rsidRDefault="000D0723" w:rsidP="0065030B">
            <w:pPr>
              <w:tabs>
                <w:tab w:val="left" w:pos="360"/>
              </w:tabs>
              <w:ind w:left="360"/>
            </w:pPr>
            <w:r>
              <w:t>Met</w:t>
            </w:r>
          </w:p>
        </w:tc>
        <w:tc>
          <w:tcPr>
            <w:tcW w:w="1380" w:type="dxa"/>
            <w:vAlign w:val="center"/>
          </w:tcPr>
          <w:p w:rsidR="00E2671B" w:rsidRDefault="00E2671B">
            <w:pPr>
              <w:tabs>
                <w:tab w:val="left" w:pos="360"/>
              </w:tabs>
              <w:ind w:left="360" w:hanging="360"/>
              <w:jc w:val="center"/>
            </w:pPr>
          </w:p>
        </w:tc>
        <w:tc>
          <w:tcPr>
            <w:tcW w:w="1080" w:type="dxa"/>
            <w:vAlign w:val="center"/>
          </w:tcPr>
          <w:p w:rsidR="00E2671B" w:rsidRDefault="000D0723">
            <w:pPr>
              <w:tabs>
                <w:tab w:val="left" w:pos="360"/>
              </w:tabs>
              <w:ind w:left="360" w:hanging="360"/>
              <w:jc w:val="center"/>
            </w:pPr>
            <w:r>
              <w:t>Met</w:t>
            </w:r>
          </w:p>
        </w:tc>
        <w:tc>
          <w:tcPr>
            <w:tcW w:w="1224" w:type="dxa"/>
            <w:vAlign w:val="center"/>
          </w:tcPr>
          <w:p w:rsidR="00E2671B" w:rsidRDefault="00E2671B">
            <w:pPr>
              <w:tabs>
                <w:tab w:val="left" w:pos="360"/>
              </w:tabs>
              <w:ind w:left="360" w:hanging="360"/>
              <w:jc w:val="center"/>
            </w:pPr>
          </w:p>
        </w:tc>
        <w:tc>
          <w:tcPr>
            <w:tcW w:w="1224" w:type="dxa"/>
            <w:vAlign w:val="center"/>
          </w:tcPr>
          <w:p w:rsidR="00E2671B" w:rsidRDefault="0065030B">
            <w:pPr>
              <w:jc w:val="center"/>
            </w:pPr>
            <w:r>
              <w:rPr>
                <w:sz w:val="20"/>
                <w:szCs w:val="20"/>
              </w:rPr>
              <w:t>N/A</w:t>
            </w:r>
          </w:p>
        </w:tc>
        <w:tc>
          <w:tcPr>
            <w:tcW w:w="1224" w:type="dxa"/>
            <w:vAlign w:val="center"/>
          </w:tcPr>
          <w:p w:rsidR="00E2671B" w:rsidRDefault="00E2671B">
            <w:pPr>
              <w:tabs>
                <w:tab w:val="left" w:pos="360"/>
              </w:tabs>
              <w:ind w:left="360" w:hanging="360"/>
              <w:jc w:val="center"/>
            </w:pPr>
          </w:p>
        </w:tc>
        <w:tc>
          <w:tcPr>
            <w:tcW w:w="1224" w:type="dxa"/>
            <w:vAlign w:val="center"/>
          </w:tcPr>
          <w:p w:rsidR="00E2671B" w:rsidRDefault="00E2671B">
            <w:pPr>
              <w:tabs>
                <w:tab w:val="left" w:pos="360"/>
              </w:tabs>
              <w:ind w:left="360" w:hanging="360"/>
              <w:jc w:val="center"/>
            </w:pPr>
          </w:p>
        </w:tc>
        <w:tc>
          <w:tcPr>
            <w:tcW w:w="1224" w:type="dxa"/>
            <w:vAlign w:val="center"/>
          </w:tcPr>
          <w:p w:rsidR="00E2671B" w:rsidRDefault="00E2671B">
            <w:pPr>
              <w:tabs>
                <w:tab w:val="left" w:pos="360"/>
              </w:tabs>
              <w:ind w:left="360" w:hanging="360"/>
              <w:jc w:val="center"/>
            </w:pP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4"/>
              </w:numPr>
              <w:ind w:left="378" w:hanging="360"/>
              <w:contextualSpacing/>
            </w:pPr>
            <w:r>
              <w:rPr>
                <w:i/>
              </w:rPr>
              <w:t>Identify and analyze various business transactions from an accounting and tax aspect</w:t>
            </w:r>
          </w:p>
        </w:tc>
        <w:tc>
          <w:tcPr>
            <w:tcW w:w="1224" w:type="dxa"/>
            <w:vAlign w:val="center"/>
          </w:tcPr>
          <w:p w:rsidR="00E2671B" w:rsidRDefault="00E2671B">
            <w:pPr>
              <w:tabs>
                <w:tab w:val="left" w:pos="360"/>
              </w:tabs>
              <w:ind w:left="360"/>
              <w:jc w:val="center"/>
            </w:pPr>
          </w:p>
        </w:tc>
        <w:tc>
          <w:tcPr>
            <w:tcW w:w="1380" w:type="dxa"/>
            <w:vAlign w:val="center"/>
          </w:tcPr>
          <w:p w:rsidR="00E2671B" w:rsidRDefault="000D0723">
            <w:pPr>
              <w:tabs>
                <w:tab w:val="left" w:pos="360"/>
              </w:tabs>
              <w:ind w:left="360" w:hanging="360"/>
              <w:jc w:val="center"/>
            </w:pPr>
            <w:r>
              <w:t>N/A</w:t>
            </w:r>
          </w:p>
        </w:tc>
        <w:tc>
          <w:tcPr>
            <w:tcW w:w="1080" w:type="dxa"/>
            <w:vAlign w:val="center"/>
          </w:tcPr>
          <w:p w:rsidR="00E2671B" w:rsidRDefault="000D0723">
            <w:pPr>
              <w:tabs>
                <w:tab w:val="left" w:pos="360"/>
              </w:tabs>
              <w:ind w:left="360" w:hanging="360"/>
              <w:jc w:val="center"/>
            </w:pPr>
            <w:r>
              <w:t>Met</w:t>
            </w:r>
          </w:p>
        </w:tc>
        <w:tc>
          <w:tcPr>
            <w:tcW w:w="1224" w:type="dxa"/>
            <w:vAlign w:val="center"/>
          </w:tcPr>
          <w:p w:rsidR="00E2671B" w:rsidRDefault="00E2671B">
            <w:pPr>
              <w:tabs>
                <w:tab w:val="left" w:pos="360"/>
              </w:tabs>
              <w:ind w:left="360" w:hanging="360"/>
              <w:jc w:val="center"/>
            </w:pPr>
          </w:p>
        </w:tc>
        <w:tc>
          <w:tcPr>
            <w:tcW w:w="1224" w:type="dxa"/>
            <w:vAlign w:val="center"/>
          </w:tcPr>
          <w:p w:rsidR="00E2671B" w:rsidRDefault="0065030B">
            <w:pPr>
              <w:jc w:val="center"/>
            </w:pPr>
            <w:r>
              <w:rPr>
                <w:sz w:val="20"/>
                <w:szCs w:val="20"/>
              </w:rPr>
              <w:t>N/A</w:t>
            </w:r>
          </w:p>
        </w:tc>
        <w:tc>
          <w:tcPr>
            <w:tcW w:w="1224" w:type="dxa"/>
            <w:vAlign w:val="center"/>
          </w:tcPr>
          <w:p w:rsidR="00E2671B" w:rsidRDefault="00E2671B">
            <w:pPr>
              <w:tabs>
                <w:tab w:val="left" w:pos="360"/>
              </w:tabs>
              <w:ind w:left="360" w:hanging="360"/>
              <w:jc w:val="center"/>
            </w:pPr>
          </w:p>
        </w:tc>
        <w:tc>
          <w:tcPr>
            <w:tcW w:w="1224" w:type="dxa"/>
            <w:vAlign w:val="center"/>
          </w:tcPr>
          <w:p w:rsidR="00E2671B" w:rsidRDefault="00E2671B">
            <w:pPr>
              <w:tabs>
                <w:tab w:val="left" w:pos="360"/>
              </w:tabs>
              <w:ind w:left="360" w:hanging="360"/>
              <w:jc w:val="center"/>
            </w:pPr>
          </w:p>
        </w:tc>
        <w:tc>
          <w:tcPr>
            <w:tcW w:w="1224" w:type="dxa"/>
            <w:vAlign w:val="center"/>
          </w:tcPr>
          <w:p w:rsidR="00E2671B" w:rsidRDefault="00E2671B">
            <w:pPr>
              <w:tabs>
                <w:tab w:val="left" w:pos="360"/>
              </w:tabs>
              <w:ind w:left="360" w:hanging="360"/>
              <w:jc w:val="center"/>
            </w:pP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4"/>
              </w:numPr>
              <w:ind w:left="378" w:hanging="360"/>
              <w:contextualSpacing/>
            </w:pPr>
            <w:r>
              <w:rPr>
                <w:i/>
              </w:rPr>
              <w:t>Interpret financial and investment data and give appropriate recommendations</w:t>
            </w:r>
          </w:p>
        </w:tc>
        <w:tc>
          <w:tcPr>
            <w:tcW w:w="1224" w:type="dxa"/>
            <w:vAlign w:val="center"/>
          </w:tcPr>
          <w:p w:rsidR="00E2671B" w:rsidRDefault="000D0723" w:rsidP="0065030B">
            <w:pPr>
              <w:tabs>
                <w:tab w:val="left" w:pos="360"/>
              </w:tabs>
              <w:ind w:left="360"/>
            </w:pPr>
            <w:r>
              <w:t>Met</w:t>
            </w:r>
          </w:p>
        </w:tc>
        <w:tc>
          <w:tcPr>
            <w:tcW w:w="1380" w:type="dxa"/>
            <w:vAlign w:val="center"/>
          </w:tcPr>
          <w:p w:rsidR="00E2671B" w:rsidRDefault="00E2671B">
            <w:pPr>
              <w:tabs>
                <w:tab w:val="left" w:pos="360"/>
              </w:tabs>
              <w:ind w:left="360" w:hanging="360"/>
              <w:jc w:val="center"/>
            </w:pPr>
          </w:p>
        </w:tc>
        <w:tc>
          <w:tcPr>
            <w:tcW w:w="1080" w:type="dxa"/>
            <w:vAlign w:val="center"/>
          </w:tcPr>
          <w:p w:rsidR="00E2671B" w:rsidRDefault="00E2671B">
            <w:pPr>
              <w:tabs>
                <w:tab w:val="left" w:pos="360"/>
              </w:tabs>
              <w:ind w:left="360" w:hanging="360"/>
              <w:jc w:val="center"/>
            </w:pPr>
          </w:p>
        </w:tc>
        <w:tc>
          <w:tcPr>
            <w:tcW w:w="1224" w:type="dxa"/>
            <w:vAlign w:val="center"/>
          </w:tcPr>
          <w:p w:rsidR="00E2671B" w:rsidRDefault="00E2671B">
            <w:pPr>
              <w:tabs>
                <w:tab w:val="left" w:pos="360"/>
              </w:tabs>
              <w:ind w:left="360" w:hanging="360"/>
              <w:jc w:val="center"/>
            </w:pPr>
          </w:p>
        </w:tc>
        <w:tc>
          <w:tcPr>
            <w:tcW w:w="1224" w:type="dxa"/>
            <w:vAlign w:val="center"/>
          </w:tcPr>
          <w:p w:rsidR="00E2671B" w:rsidRDefault="0065030B">
            <w:pPr>
              <w:jc w:val="center"/>
            </w:pPr>
            <w:r>
              <w:rPr>
                <w:sz w:val="20"/>
                <w:szCs w:val="20"/>
              </w:rPr>
              <w:t>N/A</w:t>
            </w:r>
          </w:p>
        </w:tc>
        <w:tc>
          <w:tcPr>
            <w:tcW w:w="1224" w:type="dxa"/>
            <w:vAlign w:val="center"/>
          </w:tcPr>
          <w:p w:rsidR="00E2671B" w:rsidRDefault="00E2671B">
            <w:pPr>
              <w:tabs>
                <w:tab w:val="left" w:pos="360"/>
              </w:tabs>
              <w:ind w:left="360" w:hanging="360"/>
              <w:jc w:val="center"/>
            </w:pPr>
          </w:p>
        </w:tc>
        <w:tc>
          <w:tcPr>
            <w:tcW w:w="1224" w:type="dxa"/>
            <w:vAlign w:val="center"/>
          </w:tcPr>
          <w:p w:rsidR="00E2671B" w:rsidRDefault="00E2671B">
            <w:pPr>
              <w:tabs>
                <w:tab w:val="left" w:pos="360"/>
              </w:tabs>
              <w:ind w:left="360" w:hanging="360"/>
              <w:jc w:val="center"/>
            </w:pPr>
          </w:p>
        </w:tc>
        <w:tc>
          <w:tcPr>
            <w:tcW w:w="1224" w:type="dxa"/>
            <w:vAlign w:val="center"/>
          </w:tcPr>
          <w:p w:rsidR="00E2671B" w:rsidRDefault="00E2671B">
            <w:pPr>
              <w:tabs>
                <w:tab w:val="left" w:pos="360"/>
              </w:tabs>
              <w:ind w:left="360" w:hanging="360"/>
              <w:jc w:val="center"/>
            </w:pPr>
          </w:p>
        </w:tc>
      </w:tr>
    </w:tbl>
    <w:p w:rsidR="00E2671B" w:rsidRDefault="00E2671B">
      <w:pPr>
        <w:widowControl w:val="0"/>
        <w:spacing w:line="276" w:lineRule="auto"/>
      </w:pPr>
    </w:p>
    <w:tbl>
      <w:tblPr>
        <w:tblStyle w:val="afc"/>
        <w:tblW w:w="13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36"/>
      </w:tblGrid>
      <w:tr w:rsidR="00E2671B">
        <w:trPr>
          <w:trHeight w:val="280"/>
          <w:jc w:val="center"/>
        </w:trPr>
        <w:tc>
          <w:tcPr>
            <w:tcW w:w="13536" w:type="dxa"/>
            <w:tcBorders>
              <w:top w:val="nil"/>
            </w:tcBorders>
            <w:shd w:val="clear" w:color="auto" w:fill="DBE5F1"/>
            <w:tcMar>
              <w:left w:w="115" w:type="dxa"/>
              <w:right w:w="0" w:type="dxa"/>
            </w:tcMar>
            <w:vAlign w:val="center"/>
          </w:tcPr>
          <w:p w:rsidR="00E2671B" w:rsidRDefault="000D0723">
            <w:pPr>
              <w:tabs>
                <w:tab w:val="left" w:pos="360"/>
              </w:tabs>
              <w:spacing w:before="60" w:after="60"/>
              <w:ind w:left="360" w:hanging="360"/>
            </w:pPr>
            <w:r>
              <w:rPr>
                <w:b/>
              </w:rPr>
              <w:t>Proposed Courses of Action for Improvement in Learning Outcomes for which Performance Targets Were Not Met:</w:t>
            </w:r>
          </w:p>
        </w:tc>
      </w:tr>
      <w:tr w:rsidR="00E2671B">
        <w:trPr>
          <w:trHeight w:val="20"/>
          <w:jc w:val="center"/>
        </w:trPr>
        <w:tc>
          <w:tcPr>
            <w:tcW w:w="13536" w:type="dxa"/>
            <w:tcMar>
              <w:top w:w="72" w:type="dxa"/>
              <w:left w:w="115" w:type="dxa"/>
              <w:bottom w:w="72" w:type="dxa"/>
              <w:right w:w="115" w:type="dxa"/>
            </w:tcMar>
          </w:tcPr>
          <w:p w:rsidR="0065030B" w:rsidRPr="0065030B" w:rsidRDefault="000D0723" w:rsidP="0065030B">
            <w:pPr>
              <w:pStyle w:val="ListParagraph"/>
              <w:numPr>
                <w:ilvl w:val="0"/>
                <w:numId w:val="5"/>
              </w:numPr>
              <w:rPr>
                <w:rFonts w:ascii="Arial" w:eastAsia="Arial" w:hAnsi="Arial" w:cs="Arial"/>
              </w:rPr>
            </w:pPr>
            <w:r w:rsidRPr="0065030B">
              <w:rPr>
                <w:i/>
              </w:rPr>
              <w:t xml:space="preserve">Course of Action 1: </w:t>
            </w:r>
            <w:r w:rsidR="0065030B" w:rsidRPr="0065030B">
              <w:rPr>
                <w:i/>
              </w:rPr>
              <w:t xml:space="preserve"> The performance objective for Direct Measure 2, which is linked to ISLO 2, was not determined given the assessment to</w:t>
            </w:r>
          </w:p>
          <w:p w:rsidR="00E2671B" w:rsidRPr="0065030B" w:rsidRDefault="0065030B" w:rsidP="0065030B">
            <w:pPr>
              <w:pStyle w:val="ListParagraph"/>
              <w:ind w:left="360"/>
              <w:rPr>
                <w:rFonts w:ascii="Arial" w:eastAsia="Arial" w:hAnsi="Arial" w:cs="Arial"/>
              </w:rPr>
            </w:pPr>
            <w:r>
              <w:rPr>
                <w:i/>
              </w:rPr>
              <w:t xml:space="preserve">      </w:t>
            </w:r>
            <w:r w:rsidRPr="0065030B">
              <w:rPr>
                <w:i/>
              </w:rPr>
              <w:t xml:space="preserve"> the direct measure was not clearing coded.  </w:t>
            </w:r>
          </w:p>
        </w:tc>
      </w:tr>
      <w:tr w:rsidR="00E2671B">
        <w:trPr>
          <w:trHeight w:val="20"/>
          <w:jc w:val="center"/>
        </w:trPr>
        <w:tc>
          <w:tcPr>
            <w:tcW w:w="13536" w:type="dxa"/>
            <w:tcMar>
              <w:top w:w="72" w:type="dxa"/>
              <w:left w:w="115" w:type="dxa"/>
              <w:bottom w:w="72" w:type="dxa"/>
              <w:right w:w="115" w:type="dxa"/>
            </w:tcMar>
          </w:tcPr>
          <w:p w:rsidR="0065030B" w:rsidRPr="0078142B" w:rsidRDefault="000D0723" w:rsidP="0065030B">
            <w:pPr>
              <w:numPr>
                <w:ilvl w:val="0"/>
                <w:numId w:val="5"/>
              </w:numPr>
              <w:tabs>
                <w:tab w:val="left" w:pos="360"/>
              </w:tabs>
            </w:pPr>
            <w:r>
              <w:rPr>
                <w:i/>
              </w:rPr>
              <w:t xml:space="preserve">Course of Action 2: The </w:t>
            </w:r>
            <w:r w:rsidRPr="0078142B">
              <w:rPr>
                <w:i/>
              </w:rPr>
              <w:t xml:space="preserve">indirect measure for this program was not specified in the 2014-15 outcomes assessment plan.  Hence, no data were </w:t>
            </w:r>
          </w:p>
          <w:p w:rsidR="00E2671B" w:rsidRPr="0078142B" w:rsidRDefault="0065030B" w:rsidP="0065030B">
            <w:pPr>
              <w:tabs>
                <w:tab w:val="left" w:pos="360"/>
              </w:tabs>
              <w:ind w:left="360"/>
            </w:pPr>
            <w:r w:rsidRPr="0078142B">
              <w:rPr>
                <w:i/>
              </w:rPr>
              <w:t xml:space="preserve">       </w:t>
            </w:r>
            <w:r w:rsidR="00E37F50" w:rsidRPr="0078142B">
              <w:rPr>
                <w:i/>
              </w:rPr>
              <w:t>reported.</w:t>
            </w:r>
          </w:p>
          <w:p w:rsidR="00E2671B" w:rsidRDefault="000D0723" w:rsidP="0078142B">
            <w:pPr>
              <w:ind w:left="720"/>
              <w:rPr>
                <w:rFonts w:ascii="Arial" w:eastAsia="Arial" w:hAnsi="Arial" w:cs="Arial"/>
              </w:rPr>
            </w:pPr>
            <w:r>
              <w:rPr>
                <w:b/>
                <w:i/>
                <w:u w:val="single"/>
              </w:rPr>
              <w:t>Action Plan:</w:t>
            </w:r>
            <w:r>
              <w:rPr>
                <w:i/>
              </w:rPr>
              <w:t xml:space="preserve">  The revised and updated 2016 Outcomes Assessment Plan specifies indirect measures for all programs and data collection for these measures starts in 2016-17 academic year.  In addition, the Outcomes Assessment Plan has ISLOs that have been revised to reflect the intent of the program and has eliminated all measures, leaving the Capstone as the sole direct measure (see Outcomes Assessment Plan, p</w:t>
            </w:r>
            <w:r w:rsidR="0065030B">
              <w:rPr>
                <w:i/>
              </w:rPr>
              <w:t>gs</w:t>
            </w:r>
            <w:r>
              <w:rPr>
                <w:i/>
              </w:rPr>
              <w:t>. 4</w:t>
            </w:r>
            <w:r w:rsidR="0078142B">
              <w:rPr>
                <w:i/>
              </w:rPr>
              <w:t>0</w:t>
            </w:r>
            <w:r>
              <w:rPr>
                <w:i/>
              </w:rPr>
              <w:t>-4</w:t>
            </w:r>
            <w:r w:rsidR="0078142B">
              <w:rPr>
                <w:i/>
              </w:rPr>
              <w:t>2</w:t>
            </w:r>
            <w:r>
              <w:rPr>
                <w:i/>
              </w:rPr>
              <w:t xml:space="preserve">). </w:t>
            </w:r>
          </w:p>
        </w:tc>
      </w:tr>
    </w:tbl>
    <w:p w:rsidR="00E2671B" w:rsidRDefault="00E2671B"/>
    <w:p w:rsidR="00E2671B" w:rsidRDefault="000D0723">
      <w:r>
        <w:br w:type="page"/>
      </w:r>
    </w:p>
    <w:tbl>
      <w:tblPr>
        <w:tblStyle w:val="afd"/>
        <w:tblW w:w="1365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0"/>
        <w:gridCol w:w="6644"/>
        <w:gridCol w:w="6757"/>
      </w:tblGrid>
      <w:tr w:rsidR="00E2671B" w:rsidTr="00423E74">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002060"/>
            <w:tcMar>
              <w:left w:w="115" w:type="dxa"/>
              <w:right w:w="43" w:type="dxa"/>
            </w:tcMar>
            <w:vAlign w:val="center"/>
          </w:tcPr>
          <w:p w:rsidR="00E2671B" w:rsidRDefault="000D0723" w:rsidP="00844795">
            <w:pPr>
              <w:spacing w:before="60" w:after="60"/>
              <w:jc w:val="center"/>
            </w:pPr>
            <w:r>
              <w:rPr>
                <w:b/>
                <w:color w:val="FFFFFF"/>
              </w:rPr>
              <w:t>Student Learning Assessment for: B</w:t>
            </w:r>
            <w:r w:rsidR="00844795">
              <w:rPr>
                <w:b/>
                <w:color w:val="FFFFFF"/>
              </w:rPr>
              <w:t xml:space="preserve">achelor of Business Administration </w:t>
            </w:r>
            <w:r>
              <w:rPr>
                <w:b/>
                <w:color w:val="FFFFFF"/>
              </w:rPr>
              <w:t xml:space="preserve">– </w:t>
            </w:r>
            <w:r>
              <w:rPr>
                <w:b/>
                <w:i/>
                <w:color w:val="FFFFFF"/>
              </w:rPr>
              <w:t>General Business Major</w:t>
            </w:r>
          </w:p>
        </w:tc>
      </w:tr>
      <w:tr w:rsidR="00E2671B" w:rsidTr="00423E74">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DBE5F1"/>
            <w:tcMar>
              <w:left w:w="115" w:type="dxa"/>
              <w:right w:w="115" w:type="dxa"/>
            </w:tcMar>
            <w:vAlign w:val="center"/>
          </w:tcPr>
          <w:p w:rsidR="00E2671B" w:rsidRDefault="000D0723">
            <w:pPr>
              <w:spacing w:before="60" w:after="60"/>
              <w:jc w:val="center"/>
            </w:pPr>
            <w:r>
              <w:rPr>
                <w:b/>
              </w:rPr>
              <w:t>Program Intended Student Learning Outcomes (Program ISLOs)</w:t>
            </w:r>
          </w:p>
        </w:tc>
      </w:tr>
      <w:tr w:rsidR="00E2671B" w:rsidTr="00423E74">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6"/>
              </w:numPr>
              <w:ind w:hanging="360"/>
            </w:pPr>
            <w:r>
              <w:rPr>
                <w:i/>
              </w:rPr>
              <w:t>Integrate the knowledge, skills and abilities obtained through the Foundations of Business.</w:t>
            </w:r>
          </w:p>
        </w:tc>
      </w:tr>
      <w:tr w:rsidR="00E2671B" w:rsidTr="00423E74">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6"/>
              </w:numPr>
              <w:ind w:hanging="360"/>
            </w:pPr>
            <w:r>
              <w:rPr>
                <w:i/>
              </w:rPr>
              <w:t>Effectively work and communicate with others to develop recommendations that will resolve organizational concerns.</w:t>
            </w:r>
          </w:p>
        </w:tc>
      </w:tr>
      <w:tr w:rsidR="00E2671B" w:rsidTr="00423E74">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6"/>
              </w:numPr>
              <w:ind w:hanging="360"/>
            </w:pPr>
            <w:r>
              <w:rPr>
                <w:i/>
              </w:rPr>
              <w:t>Prepare a strategic business plan.</w:t>
            </w:r>
          </w:p>
        </w:tc>
      </w:tr>
      <w:tr w:rsidR="00E2671B" w:rsidTr="00423E74">
        <w:trPr>
          <w:trHeight w:val="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pPr>
            <w:r>
              <w:rPr>
                <w:b/>
              </w:rPr>
              <w:t>Assessment Instruments for Intended Student Learning Outcomes—</w:t>
            </w:r>
          </w:p>
          <w:p w:rsidR="00E2671B" w:rsidRDefault="000D0723">
            <w:pPr>
              <w:spacing w:after="60"/>
            </w:pPr>
            <w:r>
              <w:rPr>
                <w:b/>
              </w:rPr>
              <w:t>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Direct Measures:</w:t>
            </w:r>
          </w:p>
        </w:tc>
      </w:tr>
      <w:tr w:rsidR="00E2671B" w:rsidTr="00423E74">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33"/>
              </w:numPr>
              <w:spacing w:before="120"/>
              <w:ind w:left="325" w:hanging="360"/>
              <w:contextualSpacing/>
            </w:pPr>
            <w:r>
              <w:rPr>
                <w:i/>
              </w:rPr>
              <w:t>BUSN495 COMP-XM</w:t>
            </w:r>
            <w:r>
              <w:t xml:space="preserve"> </w:t>
            </w:r>
          </w:p>
          <w:p w:rsidR="00E2671B" w:rsidRDefault="000D0723">
            <w:pPr>
              <w:ind w:left="325"/>
            </w:pPr>
            <w:r>
              <w:t xml:space="preserve">General Program ISLOs Assessed by this Measure:  </w:t>
            </w:r>
            <w:r>
              <w:rPr>
                <w:i/>
              </w:rPr>
              <w:t>1, 2, 3, 4, 7, 8</w:t>
            </w:r>
          </w:p>
          <w:p w:rsidR="00E2671B" w:rsidRDefault="000D0723">
            <w:pPr>
              <w:ind w:left="325"/>
            </w:pPr>
            <w:r>
              <w:rPr>
                <w:i/>
              </w:rPr>
              <w:t>General Business</w:t>
            </w:r>
            <w:r>
              <w:t xml:space="preserve"> ISLOs Assessed by this Measure: </w:t>
            </w:r>
            <w:r>
              <w:rPr>
                <w:i/>
              </w:rPr>
              <w:t xml:space="preserve"> 1</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tabs>
                <w:tab w:val="left" w:pos="5100"/>
              </w:tabs>
            </w:pPr>
            <w:r>
              <w:rPr>
                <w:i/>
              </w:rPr>
              <w:t xml:space="preserve">On the individual portion of the capstone simulation, 80% of students will achieve a score of 550 (out of a possible 1000) on </w:t>
            </w:r>
            <w:r w:rsidR="00423E74">
              <w:rPr>
                <w:i/>
              </w:rPr>
              <w:t xml:space="preserve">the </w:t>
            </w:r>
            <w:r>
              <w:rPr>
                <w:i/>
              </w:rPr>
              <w:t>competency exam</w:t>
            </w:r>
            <w:r w:rsidR="00423E74">
              <w:rPr>
                <w:i/>
              </w:rPr>
              <w:t>.</w:t>
            </w:r>
          </w:p>
        </w:tc>
      </w:tr>
      <w:tr w:rsidR="00E2671B" w:rsidTr="00423E74">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33"/>
              </w:numPr>
              <w:spacing w:before="120"/>
              <w:ind w:left="325" w:hanging="360"/>
              <w:contextualSpacing/>
              <w:rPr>
                <w:i/>
              </w:rPr>
            </w:pPr>
            <w:r>
              <w:rPr>
                <w:i/>
              </w:rPr>
              <w:t>MGMT357 operations problem solving assignment.</w:t>
            </w:r>
          </w:p>
          <w:p w:rsidR="00E2671B" w:rsidRDefault="000D0723">
            <w:pPr>
              <w:ind w:left="325"/>
            </w:pPr>
            <w:r>
              <w:t xml:space="preserve">General Program ISLOs Assessed by this Measure:  </w:t>
            </w:r>
            <w:r>
              <w:rPr>
                <w:i/>
              </w:rPr>
              <w:t>1, 7, 8</w:t>
            </w:r>
          </w:p>
          <w:p w:rsidR="00E2671B" w:rsidRDefault="000D0723">
            <w:pPr>
              <w:ind w:left="325"/>
            </w:pPr>
            <w:r>
              <w:rPr>
                <w:i/>
              </w:rPr>
              <w:t>General Business</w:t>
            </w:r>
            <w:r>
              <w:t xml:space="preserve"> ISLOs Assessed by this Measure:  </w:t>
            </w:r>
            <w:r>
              <w:rPr>
                <w:i/>
              </w:rPr>
              <w:t>2</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80% of students will achieve a score of 83% or higher</w:t>
            </w:r>
            <w:r w:rsidR="00423E74">
              <w:rPr>
                <w:i/>
              </w:rPr>
              <w:t xml:space="preserve"> on operations assignment</w:t>
            </w:r>
            <w:r>
              <w:rPr>
                <w:i/>
              </w:rPr>
              <w:t>.</w:t>
            </w:r>
          </w:p>
        </w:tc>
      </w:tr>
      <w:tr w:rsidR="00E2671B" w:rsidTr="00423E74">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33"/>
              </w:numPr>
              <w:spacing w:before="120"/>
              <w:ind w:left="325" w:hanging="360"/>
              <w:contextualSpacing/>
            </w:pPr>
            <w:r>
              <w:rPr>
                <w:i/>
              </w:rPr>
              <w:t>BUSN495 Business Plan</w:t>
            </w:r>
            <w:r>
              <w:t xml:space="preserve"> </w:t>
            </w:r>
          </w:p>
          <w:p w:rsidR="00E2671B" w:rsidRDefault="000D0723">
            <w:pPr>
              <w:ind w:left="325"/>
            </w:pPr>
            <w:r>
              <w:t xml:space="preserve">General Program ISLOs Assessed by this Measure:  </w:t>
            </w:r>
            <w:r>
              <w:rPr>
                <w:i/>
              </w:rPr>
              <w:t>1, 2, 3, 4, 5, 6, 7, 8</w:t>
            </w:r>
          </w:p>
          <w:p w:rsidR="00E2671B" w:rsidRDefault="000D0723">
            <w:pPr>
              <w:ind w:left="325"/>
            </w:pPr>
            <w:r>
              <w:rPr>
                <w:i/>
              </w:rPr>
              <w:t>General Business</w:t>
            </w:r>
            <w:r>
              <w:t xml:space="preserve"> ISLOs Assessed by this Measure:  </w:t>
            </w:r>
            <w:r>
              <w:rPr>
                <w:i/>
              </w:rPr>
              <w:t>3</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80% of students will achieve a score of 83% or higher</w:t>
            </w:r>
            <w:r w:rsidR="00423E74">
              <w:rPr>
                <w:i/>
              </w:rPr>
              <w:t xml:space="preserve"> on the business plan</w:t>
            </w:r>
            <w:r>
              <w:rPr>
                <w:i/>
              </w:rPr>
              <w:t>.</w:t>
            </w:r>
          </w:p>
        </w:tc>
      </w:tr>
      <w:tr w:rsidR="00E2671B" w:rsidTr="00423E74">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ind w:left="325" w:hanging="360"/>
            </w:pPr>
            <w:r>
              <w:rPr>
                <w:b/>
              </w:rPr>
              <w:t>Assessment Instruments for Intended Student Learning Outcomes—</w:t>
            </w:r>
          </w:p>
          <w:p w:rsidR="00E2671B" w:rsidRDefault="000D0723">
            <w:pPr>
              <w:spacing w:after="60"/>
              <w:ind w:left="325" w:hanging="360"/>
            </w:pPr>
            <w:r>
              <w:rPr>
                <w:b/>
              </w:rPr>
              <w:t>Indirect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Indirect Measures:</w:t>
            </w:r>
          </w:p>
        </w:tc>
      </w:tr>
      <w:tr w:rsidR="00E2671B" w:rsidTr="00423E74">
        <w:trPr>
          <w:trHeight w:val="4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7"/>
              </w:numPr>
              <w:ind w:left="325" w:hanging="360"/>
              <w:rPr>
                <w:i/>
              </w:rPr>
            </w:pPr>
            <w:r>
              <w:rPr>
                <w:i/>
              </w:rPr>
              <w:t>Indirect Measure 1</w:t>
            </w:r>
            <w:r w:rsidR="00423E74">
              <w:rPr>
                <w:i/>
              </w:rPr>
              <w:t xml:space="preserve"> - *See Summary of Results below. </w:t>
            </w:r>
          </w:p>
          <w:p w:rsidR="00E2671B" w:rsidRDefault="000D0723">
            <w:pPr>
              <w:spacing w:before="120"/>
              <w:ind w:left="325" w:hanging="360"/>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1</w:t>
            </w:r>
          </w:p>
        </w:tc>
      </w:tr>
      <w:tr w:rsidR="00E2671B" w:rsidTr="00423E74">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pPr>
              <w:numPr>
                <w:ilvl w:val="0"/>
                <w:numId w:val="7"/>
              </w:numPr>
              <w:ind w:left="325" w:hanging="360"/>
              <w:rPr>
                <w:i/>
              </w:rPr>
            </w:pPr>
            <w:r>
              <w:rPr>
                <w:i/>
              </w:rPr>
              <w:t>Indirect Measure 2</w:t>
            </w:r>
          </w:p>
          <w:p w:rsidR="00E2671B" w:rsidRDefault="000D0723">
            <w:pPr>
              <w:spacing w:before="120"/>
              <w:ind w:left="325" w:hanging="360"/>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2</w:t>
            </w:r>
          </w:p>
        </w:tc>
      </w:tr>
      <w:tr w:rsidR="00E2671B" w:rsidTr="00423E74">
        <w:trPr>
          <w:trHeight w:val="560"/>
          <w:jc w:val="center"/>
        </w:trPr>
        <w:tc>
          <w:tcPr>
            <w:tcW w:w="250" w:type="dxa"/>
          </w:tcPr>
          <w:p w:rsidR="00E2671B" w:rsidRDefault="00E2671B">
            <w:pPr>
              <w:widowControl w:val="0"/>
              <w:spacing w:line="276" w:lineRule="auto"/>
            </w:pPr>
          </w:p>
        </w:tc>
        <w:tc>
          <w:tcPr>
            <w:tcW w:w="6644" w:type="dxa"/>
            <w:tcBorders>
              <w:top w:val="single" w:sz="6"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pPr>
              <w:numPr>
                <w:ilvl w:val="0"/>
                <w:numId w:val="7"/>
              </w:numPr>
              <w:ind w:left="325" w:hanging="360"/>
              <w:rPr>
                <w:i/>
              </w:rPr>
            </w:pPr>
            <w:r>
              <w:rPr>
                <w:i/>
              </w:rPr>
              <w:t>Indirect Measure 3</w:t>
            </w:r>
          </w:p>
          <w:p w:rsidR="00E2671B" w:rsidRDefault="000D0723">
            <w:pPr>
              <w:spacing w:before="120"/>
              <w:ind w:left="325" w:hanging="360"/>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3</w:t>
            </w:r>
          </w:p>
        </w:tc>
      </w:tr>
      <w:tr w:rsidR="00E2671B" w:rsidTr="00423E74">
        <w:trPr>
          <w:trHeight w:val="560"/>
          <w:jc w:val="center"/>
        </w:trPr>
        <w:tc>
          <w:tcPr>
            <w:tcW w:w="250" w:type="dxa"/>
          </w:tcPr>
          <w:p w:rsidR="00E2671B" w:rsidRDefault="00E2671B">
            <w:pPr>
              <w:widowControl w:val="0"/>
              <w:spacing w:line="276" w:lineRule="auto"/>
            </w:pPr>
          </w:p>
        </w:tc>
        <w:tc>
          <w:tcPr>
            <w:tcW w:w="6644" w:type="dxa"/>
            <w:tcBorders>
              <w:top w:val="single" w:sz="6"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pPr>
              <w:numPr>
                <w:ilvl w:val="0"/>
                <w:numId w:val="7"/>
              </w:numPr>
              <w:ind w:left="325" w:hanging="360"/>
              <w:rPr>
                <w:i/>
              </w:rPr>
            </w:pPr>
            <w:r>
              <w:rPr>
                <w:i/>
              </w:rPr>
              <w:t>Indirect Measure 4</w:t>
            </w:r>
          </w:p>
          <w:p w:rsidR="00E2671B" w:rsidRDefault="000D0723">
            <w:pPr>
              <w:spacing w:before="120"/>
              <w:ind w:left="325" w:hanging="360"/>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4</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tcMar>
              <w:left w:w="115" w:type="dxa"/>
              <w:right w:w="43" w:type="dxa"/>
            </w:tcMar>
            <w:vAlign w:val="center"/>
          </w:tcPr>
          <w:p w:rsidR="00E2671B" w:rsidRDefault="000D0723" w:rsidP="00844795">
            <w:pPr>
              <w:spacing w:before="60" w:after="60"/>
              <w:jc w:val="center"/>
            </w:pPr>
            <w:r>
              <w:rPr>
                <w:b/>
              </w:rPr>
              <w:t xml:space="preserve">Learning Assessment Results: </w:t>
            </w:r>
            <w:r w:rsidR="00844795">
              <w:rPr>
                <w:b/>
                <w:i/>
              </w:rPr>
              <w:t>Bachelor of Business Administration – General Business</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pPr>
            <w:r>
              <w:rPr>
                <w:b/>
              </w:rPr>
              <w:t>Summary of Results from Implementing 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9"/>
              </w:numPr>
              <w:ind w:left="332" w:hanging="332"/>
            </w:pPr>
            <w:r>
              <w:t>BUSN495 Comp-XM (ISLO1)</w:t>
            </w:r>
          </w:p>
          <w:p w:rsidR="00E2671B" w:rsidRPr="00423E74" w:rsidRDefault="000D0723">
            <w:pPr>
              <w:ind w:left="378"/>
              <w:rPr>
                <w:i/>
              </w:rPr>
            </w:pPr>
            <w:r w:rsidRPr="00423E74">
              <w:rPr>
                <w:i/>
                <w:u w:val="single"/>
              </w:rPr>
              <w:t>Performance Target:</w:t>
            </w:r>
            <w:r w:rsidR="00423E74" w:rsidRPr="00423E74">
              <w:rPr>
                <w:i/>
              </w:rPr>
              <w:t xml:space="preserve">  </w:t>
            </w:r>
            <w:r w:rsidRPr="00423E74">
              <w:rPr>
                <w:i/>
              </w:rPr>
              <w:t>On the individual portion of the capstone simulation, 80% of students will achieve a score of 550 (out of a possible 1000) on competency exam</w:t>
            </w:r>
            <w:r w:rsidR="00423E74" w:rsidRPr="00423E74">
              <w:rPr>
                <w:i/>
              </w:rPr>
              <w:t>.</w:t>
            </w:r>
          </w:p>
          <w:p w:rsidR="00E2671B" w:rsidRDefault="000D0723">
            <w:pPr>
              <w:ind w:left="378"/>
            </w:pPr>
            <w:r>
              <w:t>N=191</w:t>
            </w:r>
          </w:p>
          <w:p w:rsidR="00E2671B" w:rsidRDefault="000D0723">
            <w:pPr>
              <w:ind w:left="378"/>
            </w:pPr>
            <w:r>
              <w:t>Average student score: 500.75</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9"/>
              </w:numPr>
              <w:spacing w:before="120"/>
              <w:ind w:left="378" w:hanging="360"/>
              <w:contextualSpacing/>
              <w:rPr>
                <w:highlight w:val="white"/>
              </w:rPr>
            </w:pPr>
            <w:r>
              <w:rPr>
                <w:highlight w:val="white"/>
              </w:rPr>
              <w:t xml:space="preserve">MGMT357 </w:t>
            </w:r>
            <w:r w:rsidR="00423E74">
              <w:rPr>
                <w:highlight w:val="white"/>
              </w:rPr>
              <w:t>O</w:t>
            </w:r>
            <w:r>
              <w:rPr>
                <w:highlight w:val="white"/>
              </w:rPr>
              <w:t xml:space="preserve">perations </w:t>
            </w:r>
            <w:r w:rsidR="00423E74">
              <w:rPr>
                <w:highlight w:val="white"/>
              </w:rPr>
              <w:t>P</w:t>
            </w:r>
            <w:r>
              <w:rPr>
                <w:highlight w:val="white"/>
              </w:rPr>
              <w:t xml:space="preserve">roblem </w:t>
            </w:r>
            <w:r w:rsidR="00423E74">
              <w:rPr>
                <w:highlight w:val="white"/>
              </w:rPr>
              <w:t>S</w:t>
            </w:r>
            <w:r>
              <w:rPr>
                <w:highlight w:val="white"/>
              </w:rPr>
              <w:t xml:space="preserve">olving </w:t>
            </w:r>
            <w:r w:rsidR="00423E74">
              <w:rPr>
                <w:highlight w:val="white"/>
              </w:rPr>
              <w:t>A</w:t>
            </w:r>
            <w:r>
              <w:rPr>
                <w:highlight w:val="white"/>
              </w:rPr>
              <w:t>ssignment (ISLO 2).</w:t>
            </w:r>
          </w:p>
          <w:p w:rsidR="00E2671B" w:rsidRPr="00423E74" w:rsidRDefault="00423E74" w:rsidP="00423E74">
            <w:pPr>
              <w:pStyle w:val="NoSpacing"/>
            </w:pPr>
            <w:r>
              <w:rPr>
                <w:highlight w:val="white"/>
              </w:rPr>
              <w:t xml:space="preserve">        </w:t>
            </w:r>
            <w:r w:rsidRPr="00423E74">
              <w:rPr>
                <w:highlight w:val="white"/>
                <w:u w:val="single"/>
              </w:rPr>
              <w:t>Performance target:</w:t>
            </w:r>
            <w:r w:rsidRPr="00423E74">
              <w:rPr>
                <w:highlight w:val="white"/>
              </w:rPr>
              <w:t xml:space="preserve">  </w:t>
            </w:r>
            <w:r w:rsidR="000D0723" w:rsidRPr="00423E74">
              <w:rPr>
                <w:highlight w:val="white"/>
              </w:rPr>
              <w:t>80% of students will achieve a score of 83% or higher</w:t>
            </w:r>
            <w:r>
              <w:t xml:space="preserve"> on the operations assignment.</w:t>
            </w:r>
          </w:p>
          <w:p w:rsidR="00423E74" w:rsidRDefault="00423E74" w:rsidP="00423E74">
            <w:pPr>
              <w:pStyle w:val="NoSpacing"/>
            </w:pPr>
            <w:r>
              <w:rPr>
                <w:highlight w:val="white"/>
              </w:rPr>
              <w:t xml:space="preserve">        </w:t>
            </w:r>
            <w:r w:rsidR="000D0723">
              <w:rPr>
                <w:highlight w:val="white"/>
              </w:rPr>
              <w:t>N=166</w:t>
            </w:r>
          </w:p>
          <w:p w:rsidR="00E2671B" w:rsidRDefault="00423E74" w:rsidP="00423E74">
            <w:pPr>
              <w:pStyle w:val="NoSpacing"/>
            </w:pPr>
            <w:r>
              <w:rPr>
                <w:highlight w:val="white"/>
              </w:rPr>
              <w:t xml:space="preserve">        </w:t>
            </w:r>
            <w:r w:rsidR="000D0723">
              <w:rPr>
                <w:highlight w:val="white"/>
              </w:rPr>
              <w:t xml:space="preserve">Average score on assignment: 92% </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423E74" w:rsidP="00423E74">
            <w:pPr>
              <w:pStyle w:val="NoSpacing"/>
              <w:rPr>
                <w:highlight w:val="white"/>
              </w:rPr>
            </w:pPr>
            <w:r>
              <w:rPr>
                <w:highlight w:val="white"/>
              </w:rPr>
              <w:t>3.    B</w:t>
            </w:r>
            <w:r w:rsidR="000D0723">
              <w:rPr>
                <w:highlight w:val="white"/>
              </w:rPr>
              <w:t>USN495 Business Plan (ISLO3)</w:t>
            </w:r>
          </w:p>
          <w:p w:rsidR="00E2671B" w:rsidRPr="00423E74" w:rsidRDefault="00423E74" w:rsidP="00423E74">
            <w:pPr>
              <w:pStyle w:val="NoSpacing"/>
              <w:rPr>
                <w:i/>
              </w:rPr>
            </w:pPr>
            <w:r>
              <w:rPr>
                <w:i/>
                <w:highlight w:val="white"/>
              </w:rPr>
              <w:t xml:space="preserve">       </w:t>
            </w:r>
            <w:r w:rsidRPr="00423E74">
              <w:rPr>
                <w:i/>
                <w:highlight w:val="white"/>
                <w:u w:val="single"/>
              </w:rPr>
              <w:t>Performance target:</w:t>
            </w:r>
            <w:r w:rsidRPr="00423E74">
              <w:rPr>
                <w:i/>
                <w:highlight w:val="white"/>
              </w:rPr>
              <w:t xml:space="preserve">  </w:t>
            </w:r>
            <w:r w:rsidR="000D0723" w:rsidRPr="00423E74">
              <w:rPr>
                <w:i/>
                <w:highlight w:val="white"/>
              </w:rPr>
              <w:t>80% of students will achieve a score of 83% or higher</w:t>
            </w:r>
            <w:r>
              <w:rPr>
                <w:i/>
                <w:highlight w:val="white"/>
              </w:rPr>
              <w:t xml:space="preserve"> on the business plan</w:t>
            </w:r>
            <w:r w:rsidR="000D0723" w:rsidRPr="00423E74">
              <w:rPr>
                <w:i/>
                <w:highlight w:val="white"/>
              </w:rPr>
              <w:t>.</w:t>
            </w:r>
          </w:p>
          <w:p w:rsidR="00E2671B" w:rsidRDefault="00423E74" w:rsidP="00423E74">
            <w:pPr>
              <w:pStyle w:val="NoSpacing"/>
            </w:pPr>
            <w:r>
              <w:rPr>
                <w:highlight w:val="white"/>
              </w:rPr>
              <w:t xml:space="preserve">       </w:t>
            </w:r>
            <w:r w:rsidR="000D0723">
              <w:rPr>
                <w:highlight w:val="white"/>
              </w:rPr>
              <w:t>N=125</w:t>
            </w:r>
          </w:p>
          <w:p w:rsidR="00E2671B" w:rsidRDefault="00423E74" w:rsidP="00423E74">
            <w:pPr>
              <w:pStyle w:val="NoSpacing"/>
            </w:pPr>
            <w:r>
              <w:rPr>
                <w:highlight w:val="white"/>
              </w:rPr>
              <w:t xml:space="preserve">       </w:t>
            </w:r>
            <w:r w:rsidR="000D0723">
              <w:rPr>
                <w:highlight w:val="white"/>
              </w:rPr>
              <w:t>Average score on the assignment: 87%</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ind w:left="332" w:hanging="332"/>
            </w:pPr>
            <w:r>
              <w:rPr>
                <w:b/>
              </w:rPr>
              <w:t>Summary of Results from Implementing Indirect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423E74">
            <w:pPr>
              <w:numPr>
                <w:ilvl w:val="0"/>
                <w:numId w:val="20"/>
              </w:numPr>
              <w:ind w:left="332" w:hanging="332"/>
            </w:pPr>
            <w:r>
              <w:rPr>
                <w:i/>
              </w:rPr>
              <w:t>*</w:t>
            </w:r>
            <w:r w:rsidR="000D0723">
              <w:rPr>
                <w:i/>
              </w:rPr>
              <w:t>Summary of Results for Indirect Measure 1</w:t>
            </w:r>
          </w:p>
          <w:p w:rsidR="00E2671B" w:rsidRDefault="000D0723">
            <w:pPr>
              <w:ind w:firstLine="378"/>
            </w:pPr>
            <w:r>
              <w:rPr>
                <w:b/>
                <w:u w:val="single"/>
              </w:rPr>
              <w:t>Note:</w:t>
            </w:r>
            <w:r>
              <w:t xml:space="preserve"> The outcomes assessment plan did not indicate an indirect measure for this major (see updated 2016 Outcomes Assessment Plan).</w:t>
            </w:r>
          </w:p>
        </w:tc>
      </w:tr>
    </w:tbl>
    <w:p w:rsidR="00E2671B" w:rsidRDefault="00E2671B">
      <w:pPr>
        <w:widowControl w:val="0"/>
        <w:spacing w:line="276" w:lineRule="auto"/>
      </w:pPr>
    </w:p>
    <w:tbl>
      <w:tblPr>
        <w:tblStyle w:val="afe"/>
        <w:tblW w:w="13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4"/>
        <w:gridCol w:w="1224"/>
        <w:gridCol w:w="1224"/>
        <w:gridCol w:w="1224"/>
        <w:gridCol w:w="1224"/>
        <w:gridCol w:w="1224"/>
        <w:gridCol w:w="1224"/>
        <w:gridCol w:w="1224"/>
        <w:gridCol w:w="1224"/>
      </w:tblGrid>
      <w:tr w:rsidR="00E2671B">
        <w:trPr>
          <w:trHeight w:val="420"/>
          <w:jc w:val="center"/>
        </w:trPr>
        <w:tc>
          <w:tcPr>
            <w:tcW w:w="13536" w:type="dxa"/>
            <w:gridSpan w:val="9"/>
            <w:tcBorders>
              <w:top w:val="nil"/>
            </w:tcBorders>
            <w:shd w:val="clear" w:color="auto" w:fill="DBE5F1"/>
            <w:vAlign w:val="center"/>
          </w:tcPr>
          <w:p w:rsidR="00E2671B" w:rsidRDefault="000D0723">
            <w:pPr>
              <w:spacing w:before="60" w:after="60"/>
            </w:pPr>
            <w:r>
              <w:rPr>
                <w:b/>
              </w:rPr>
              <w:t>Summary of Achievement of Intended Student Learning Outcomes:</w:t>
            </w:r>
          </w:p>
        </w:tc>
      </w:tr>
      <w:tr w:rsidR="00E2671B">
        <w:trPr>
          <w:trHeight w:val="420"/>
          <w:jc w:val="center"/>
        </w:trPr>
        <w:tc>
          <w:tcPr>
            <w:tcW w:w="3744" w:type="dxa"/>
            <w:tcBorders>
              <w:bottom w:val="single" w:sz="4" w:space="0" w:color="000000"/>
            </w:tcBorders>
            <w:vAlign w:val="center"/>
          </w:tcPr>
          <w:p w:rsidR="00E2671B" w:rsidRDefault="000D0723">
            <w:pPr>
              <w:jc w:val="center"/>
            </w:pPr>
            <w:r>
              <w:rPr>
                <w:b/>
              </w:rPr>
              <w:t>Intended Student Learning Outcomes</w:t>
            </w:r>
          </w:p>
        </w:tc>
        <w:tc>
          <w:tcPr>
            <w:tcW w:w="9792" w:type="dxa"/>
            <w:gridSpan w:val="8"/>
            <w:tcBorders>
              <w:bottom w:val="single" w:sz="4" w:space="0" w:color="000000"/>
            </w:tcBorders>
            <w:vAlign w:val="center"/>
          </w:tcPr>
          <w:p w:rsidR="00E2671B" w:rsidRDefault="000D0723">
            <w:pPr>
              <w:jc w:val="center"/>
            </w:pPr>
            <w:r>
              <w:rPr>
                <w:b/>
              </w:rPr>
              <w:t>Learning Assessment Measures</w:t>
            </w:r>
          </w:p>
        </w:tc>
      </w:tr>
      <w:tr w:rsidR="00E2671B">
        <w:trPr>
          <w:trHeight w:val="420"/>
          <w:jc w:val="center"/>
        </w:trPr>
        <w:tc>
          <w:tcPr>
            <w:tcW w:w="3744" w:type="dxa"/>
            <w:vMerge w:val="restart"/>
            <w:shd w:val="clear" w:color="auto" w:fill="DBE5F1"/>
            <w:vAlign w:val="center"/>
          </w:tcPr>
          <w:p w:rsidR="00E2671B" w:rsidRDefault="000D0723">
            <w:pPr>
              <w:jc w:val="center"/>
            </w:pPr>
            <w:r>
              <w:rPr>
                <w:b/>
              </w:rPr>
              <w:lastRenderedPageBreak/>
              <w:t>Program ISLOs</w:t>
            </w:r>
          </w:p>
        </w:tc>
        <w:tc>
          <w:tcPr>
            <w:tcW w:w="1224" w:type="dxa"/>
            <w:shd w:val="clear" w:color="auto" w:fill="DBE5F1"/>
            <w:vAlign w:val="center"/>
          </w:tcPr>
          <w:p w:rsidR="00E2671B" w:rsidRDefault="000D0723">
            <w:pPr>
              <w:spacing w:before="60" w:after="60"/>
              <w:jc w:val="center"/>
            </w:pPr>
            <w:r>
              <w:rPr>
                <w:b/>
                <w:i/>
                <w:sz w:val="18"/>
                <w:szCs w:val="18"/>
              </w:rPr>
              <w:t xml:space="preserve">Direct Measure 1: </w:t>
            </w:r>
            <w:r>
              <w:rPr>
                <w:i/>
                <w:sz w:val="18"/>
                <w:szCs w:val="18"/>
              </w:rPr>
              <w:t>BUSN495 Comp-XM</w:t>
            </w:r>
          </w:p>
        </w:tc>
        <w:tc>
          <w:tcPr>
            <w:tcW w:w="1224" w:type="dxa"/>
            <w:shd w:val="clear" w:color="auto" w:fill="DBE5F1"/>
            <w:vAlign w:val="center"/>
          </w:tcPr>
          <w:p w:rsidR="00E2671B" w:rsidRDefault="000D0723" w:rsidP="00D1121B">
            <w:pPr>
              <w:spacing w:before="60" w:after="60"/>
              <w:jc w:val="center"/>
            </w:pPr>
            <w:r>
              <w:rPr>
                <w:b/>
                <w:i/>
                <w:sz w:val="18"/>
                <w:szCs w:val="18"/>
              </w:rPr>
              <w:t xml:space="preserve">Direct Measure 2: </w:t>
            </w:r>
            <w:r>
              <w:rPr>
                <w:i/>
                <w:sz w:val="18"/>
                <w:szCs w:val="18"/>
              </w:rPr>
              <w:t xml:space="preserve">MGMT357 </w:t>
            </w:r>
            <w:r w:rsidR="00D1121B">
              <w:rPr>
                <w:i/>
                <w:sz w:val="18"/>
                <w:szCs w:val="18"/>
              </w:rPr>
              <w:t>O</w:t>
            </w:r>
            <w:r>
              <w:rPr>
                <w:i/>
                <w:sz w:val="18"/>
                <w:szCs w:val="18"/>
              </w:rPr>
              <w:t xml:space="preserve">perations </w:t>
            </w:r>
            <w:r w:rsidR="00D1121B">
              <w:rPr>
                <w:i/>
                <w:sz w:val="18"/>
                <w:szCs w:val="18"/>
              </w:rPr>
              <w:t>P</w:t>
            </w:r>
            <w:r>
              <w:rPr>
                <w:i/>
                <w:sz w:val="18"/>
                <w:szCs w:val="18"/>
              </w:rPr>
              <w:t xml:space="preserve">roblem </w:t>
            </w:r>
            <w:r w:rsidR="00D1121B">
              <w:rPr>
                <w:i/>
                <w:sz w:val="18"/>
                <w:szCs w:val="18"/>
              </w:rPr>
              <w:t>S</w:t>
            </w:r>
            <w:r>
              <w:rPr>
                <w:i/>
                <w:sz w:val="18"/>
                <w:szCs w:val="18"/>
              </w:rPr>
              <w:t xml:space="preserve">olving </w:t>
            </w:r>
            <w:r w:rsidR="00D1121B">
              <w:rPr>
                <w:i/>
                <w:sz w:val="18"/>
                <w:szCs w:val="18"/>
              </w:rPr>
              <w:t>A</w:t>
            </w:r>
            <w:r>
              <w:rPr>
                <w:i/>
                <w:sz w:val="18"/>
                <w:szCs w:val="18"/>
              </w:rPr>
              <w:t>ssignment</w:t>
            </w:r>
          </w:p>
        </w:tc>
        <w:tc>
          <w:tcPr>
            <w:tcW w:w="1224" w:type="dxa"/>
            <w:shd w:val="clear" w:color="auto" w:fill="DBE5F1"/>
            <w:vAlign w:val="center"/>
          </w:tcPr>
          <w:p w:rsidR="00E2671B" w:rsidRDefault="000D0723">
            <w:pPr>
              <w:spacing w:before="60" w:after="60"/>
              <w:jc w:val="center"/>
            </w:pPr>
            <w:r>
              <w:rPr>
                <w:b/>
                <w:i/>
                <w:sz w:val="18"/>
                <w:szCs w:val="18"/>
              </w:rPr>
              <w:t xml:space="preserve">Direct Measure 3: </w:t>
            </w:r>
            <w:r>
              <w:rPr>
                <w:i/>
                <w:sz w:val="18"/>
                <w:szCs w:val="18"/>
              </w:rPr>
              <w:t>BUSN495 Business Plan</w:t>
            </w:r>
          </w:p>
        </w:tc>
        <w:tc>
          <w:tcPr>
            <w:tcW w:w="1224" w:type="dxa"/>
            <w:shd w:val="clear" w:color="auto" w:fill="DBE5F1"/>
            <w:vAlign w:val="center"/>
          </w:tcPr>
          <w:p w:rsidR="00E2671B" w:rsidRDefault="000D0723">
            <w:pPr>
              <w:spacing w:before="60" w:after="60"/>
              <w:jc w:val="center"/>
            </w:pPr>
            <w:r>
              <w:rPr>
                <w:b/>
                <w:i/>
                <w:sz w:val="18"/>
                <w:szCs w:val="18"/>
              </w:rPr>
              <w:t>Direct Measure 4</w:t>
            </w:r>
          </w:p>
        </w:tc>
        <w:tc>
          <w:tcPr>
            <w:tcW w:w="1224" w:type="dxa"/>
            <w:shd w:val="clear" w:color="auto" w:fill="DBE5F1"/>
            <w:vAlign w:val="center"/>
          </w:tcPr>
          <w:p w:rsidR="00E2671B" w:rsidRDefault="000D0723">
            <w:pPr>
              <w:spacing w:before="60" w:after="60"/>
              <w:jc w:val="center"/>
            </w:pPr>
            <w:r>
              <w:rPr>
                <w:b/>
                <w:i/>
                <w:sz w:val="18"/>
                <w:szCs w:val="18"/>
              </w:rPr>
              <w:t>Indirect Measure 1</w:t>
            </w:r>
          </w:p>
        </w:tc>
        <w:tc>
          <w:tcPr>
            <w:tcW w:w="1224" w:type="dxa"/>
            <w:shd w:val="clear" w:color="auto" w:fill="DBE5F1"/>
            <w:vAlign w:val="center"/>
          </w:tcPr>
          <w:p w:rsidR="00E2671B" w:rsidRDefault="000D0723">
            <w:pPr>
              <w:spacing w:before="60" w:after="60"/>
              <w:jc w:val="center"/>
            </w:pPr>
            <w:r>
              <w:rPr>
                <w:b/>
                <w:i/>
                <w:sz w:val="18"/>
                <w:szCs w:val="18"/>
              </w:rPr>
              <w:t>Indirect Measure 2</w:t>
            </w:r>
          </w:p>
        </w:tc>
        <w:tc>
          <w:tcPr>
            <w:tcW w:w="1224" w:type="dxa"/>
            <w:shd w:val="clear" w:color="auto" w:fill="DBE5F1"/>
            <w:vAlign w:val="center"/>
          </w:tcPr>
          <w:p w:rsidR="00E2671B" w:rsidRDefault="000D0723">
            <w:pPr>
              <w:spacing w:before="60" w:after="60"/>
              <w:jc w:val="center"/>
            </w:pPr>
            <w:r>
              <w:rPr>
                <w:b/>
                <w:i/>
                <w:sz w:val="18"/>
                <w:szCs w:val="18"/>
              </w:rPr>
              <w:t>Indirect Measure 3</w:t>
            </w:r>
          </w:p>
        </w:tc>
        <w:tc>
          <w:tcPr>
            <w:tcW w:w="1224" w:type="dxa"/>
            <w:shd w:val="clear" w:color="auto" w:fill="DBE5F1"/>
            <w:vAlign w:val="center"/>
          </w:tcPr>
          <w:p w:rsidR="00E2671B" w:rsidRDefault="000D0723">
            <w:pPr>
              <w:spacing w:before="60" w:after="60"/>
              <w:jc w:val="center"/>
            </w:pPr>
            <w:r>
              <w:rPr>
                <w:b/>
                <w:i/>
                <w:sz w:val="18"/>
                <w:szCs w:val="18"/>
              </w:rPr>
              <w:t>Indirect Measure 4</w:t>
            </w:r>
          </w:p>
        </w:tc>
      </w:tr>
      <w:tr w:rsidR="00E2671B">
        <w:trPr>
          <w:trHeight w:val="420"/>
          <w:jc w:val="center"/>
        </w:trPr>
        <w:tc>
          <w:tcPr>
            <w:tcW w:w="3744" w:type="dxa"/>
            <w:vMerge/>
            <w:shd w:val="clear" w:color="auto" w:fill="DBE5F1"/>
            <w:vAlign w:val="center"/>
          </w:tcPr>
          <w:p w:rsidR="00E2671B" w:rsidRDefault="00E2671B">
            <w:pPr>
              <w:jc w:val="center"/>
            </w:pP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22"/>
              </w:numPr>
              <w:ind w:hanging="360"/>
              <w:contextualSpacing/>
            </w:pPr>
            <w:r>
              <w:rPr>
                <w:i/>
              </w:rPr>
              <w:t>Integrate the knowledge, skills and abilities obtained through the Foundations of Business</w:t>
            </w:r>
          </w:p>
        </w:tc>
        <w:tc>
          <w:tcPr>
            <w:tcW w:w="1224" w:type="dxa"/>
            <w:vAlign w:val="center"/>
          </w:tcPr>
          <w:p w:rsidR="00E2671B" w:rsidRPr="00796CBB" w:rsidRDefault="000D0723">
            <w:pPr>
              <w:tabs>
                <w:tab w:val="left" w:pos="360"/>
              </w:tabs>
              <w:ind w:left="360" w:hanging="360"/>
              <w:jc w:val="center"/>
              <w:rPr>
                <w:sz w:val="18"/>
                <w:szCs w:val="18"/>
              </w:rPr>
            </w:pPr>
            <w:r w:rsidRPr="00796CBB">
              <w:rPr>
                <w:sz w:val="18"/>
                <w:szCs w:val="18"/>
              </w:rPr>
              <w:t>Not met</w:t>
            </w:r>
          </w:p>
        </w:tc>
        <w:tc>
          <w:tcPr>
            <w:tcW w:w="1224" w:type="dxa"/>
            <w:vAlign w:val="center"/>
          </w:tcPr>
          <w:p w:rsidR="00E2671B" w:rsidRDefault="00E2671B">
            <w:pPr>
              <w:tabs>
                <w:tab w:val="left" w:pos="360"/>
              </w:tabs>
              <w:ind w:left="360" w:hanging="360"/>
              <w:jc w:val="center"/>
            </w:pPr>
          </w:p>
        </w:tc>
        <w:tc>
          <w:tcPr>
            <w:tcW w:w="1224" w:type="dxa"/>
            <w:vAlign w:val="center"/>
          </w:tcPr>
          <w:p w:rsidR="00E2671B" w:rsidRDefault="00E2671B">
            <w:pPr>
              <w:tabs>
                <w:tab w:val="left" w:pos="360"/>
              </w:tabs>
              <w:ind w:left="360" w:hanging="360"/>
              <w:jc w:val="center"/>
            </w:pPr>
          </w:p>
        </w:tc>
        <w:tc>
          <w:tcPr>
            <w:tcW w:w="1224" w:type="dxa"/>
            <w:vAlign w:val="center"/>
          </w:tcPr>
          <w:p w:rsidR="00E2671B" w:rsidRDefault="00E2671B">
            <w:pPr>
              <w:tabs>
                <w:tab w:val="left" w:pos="360"/>
              </w:tabs>
              <w:ind w:left="360" w:hanging="360"/>
              <w:jc w:val="center"/>
            </w:pPr>
          </w:p>
        </w:tc>
        <w:tc>
          <w:tcPr>
            <w:tcW w:w="1224" w:type="dxa"/>
            <w:vAlign w:val="center"/>
          </w:tcPr>
          <w:p w:rsidR="00E2671B" w:rsidRDefault="00796CBB">
            <w:pPr>
              <w:jc w:val="center"/>
            </w:pPr>
            <w:r>
              <w:rPr>
                <w:sz w:val="18"/>
                <w:szCs w:val="18"/>
              </w:rPr>
              <w:t>N/A</w:t>
            </w:r>
          </w:p>
        </w:tc>
        <w:tc>
          <w:tcPr>
            <w:tcW w:w="1224" w:type="dxa"/>
            <w:vAlign w:val="center"/>
          </w:tcPr>
          <w:p w:rsidR="00E2671B" w:rsidRDefault="00E2671B">
            <w:pPr>
              <w:tabs>
                <w:tab w:val="left" w:pos="360"/>
              </w:tabs>
              <w:ind w:left="360" w:hanging="360"/>
              <w:jc w:val="center"/>
            </w:pPr>
          </w:p>
        </w:tc>
        <w:tc>
          <w:tcPr>
            <w:tcW w:w="1224" w:type="dxa"/>
            <w:vAlign w:val="center"/>
          </w:tcPr>
          <w:p w:rsidR="00E2671B" w:rsidRDefault="00E2671B">
            <w:pPr>
              <w:tabs>
                <w:tab w:val="left" w:pos="360"/>
              </w:tabs>
              <w:ind w:left="360" w:hanging="360"/>
              <w:jc w:val="center"/>
            </w:pPr>
          </w:p>
        </w:tc>
        <w:tc>
          <w:tcPr>
            <w:tcW w:w="1224" w:type="dxa"/>
            <w:vAlign w:val="center"/>
          </w:tcPr>
          <w:p w:rsidR="00E2671B" w:rsidRDefault="00E2671B">
            <w:pPr>
              <w:tabs>
                <w:tab w:val="left" w:pos="360"/>
              </w:tabs>
              <w:ind w:left="360" w:hanging="360"/>
              <w:jc w:val="center"/>
            </w:pP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22"/>
              </w:numPr>
              <w:ind w:hanging="360"/>
              <w:contextualSpacing/>
            </w:pPr>
            <w:r>
              <w:rPr>
                <w:i/>
              </w:rPr>
              <w:t>Effectively work and communicate with others to develop recommendations that will resolve organizational concerns.</w:t>
            </w:r>
          </w:p>
        </w:tc>
        <w:tc>
          <w:tcPr>
            <w:tcW w:w="1224" w:type="dxa"/>
            <w:vAlign w:val="center"/>
          </w:tcPr>
          <w:p w:rsidR="00E2671B" w:rsidRDefault="00E2671B">
            <w:pPr>
              <w:tabs>
                <w:tab w:val="left" w:pos="360"/>
              </w:tabs>
              <w:ind w:left="360" w:hanging="360"/>
              <w:jc w:val="center"/>
            </w:pPr>
          </w:p>
        </w:tc>
        <w:tc>
          <w:tcPr>
            <w:tcW w:w="1224" w:type="dxa"/>
            <w:vAlign w:val="center"/>
          </w:tcPr>
          <w:p w:rsidR="00E2671B" w:rsidRDefault="000D0723">
            <w:pPr>
              <w:tabs>
                <w:tab w:val="left" w:pos="360"/>
              </w:tabs>
              <w:ind w:left="360" w:hanging="360"/>
              <w:jc w:val="center"/>
            </w:pPr>
            <w:r>
              <w:rPr>
                <w:sz w:val="18"/>
                <w:szCs w:val="18"/>
              </w:rPr>
              <w:t>Met</w:t>
            </w:r>
          </w:p>
        </w:tc>
        <w:tc>
          <w:tcPr>
            <w:tcW w:w="1224" w:type="dxa"/>
            <w:vAlign w:val="center"/>
          </w:tcPr>
          <w:p w:rsidR="00E2671B" w:rsidRDefault="00E2671B">
            <w:pPr>
              <w:tabs>
                <w:tab w:val="left" w:pos="360"/>
              </w:tabs>
              <w:ind w:left="360" w:hanging="360"/>
              <w:jc w:val="center"/>
            </w:pPr>
          </w:p>
        </w:tc>
        <w:tc>
          <w:tcPr>
            <w:tcW w:w="1224" w:type="dxa"/>
            <w:vAlign w:val="center"/>
          </w:tcPr>
          <w:p w:rsidR="00E2671B" w:rsidRDefault="00E2671B">
            <w:pPr>
              <w:tabs>
                <w:tab w:val="left" w:pos="360"/>
              </w:tabs>
              <w:ind w:left="360" w:hanging="360"/>
              <w:jc w:val="center"/>
            </w:pPr>
          </w:p>
        </w:tc>
        <w:tc>
          <w:tcPr>
            <w:tcW w:w="1224" w:type="dxa"/>
            <w:vAlign w:val="center"/>
          </w:tcPr>
          <w:p w:rsidR="00E2671B" w:rsidRDefault="00796CBB">
            <w:pPr>
              <w:jc w:val="center"/>
            </w:pPr>
            <w:r>
              <w:rPr>
                <w:sz w:val="18"/>
                <w:szCs w:val="18"/>
              </w:rPr>
              <w:t>N/A</w:t>
            </w:r>
          </w:p>
        </w:tc>
        <w:tc>
          <w:tcPr>
            <w:tcW w:w="1224" w:type="dxa"/>
            <w:vAlign w:val="center"/>
          </w:tcPr>
          <w:p w:rsidR="00E2671B" w:rsidRDefault="00E2671B">
            <w:pPr>
              <w:tabs>
                <w:tab w:val="left" w:pos="360"/>
              </w:tabs>
              <w:ind w:left="360" w:hanging="360"/>
              <w:jc w:val="center"/>
            </w:pPr>
          </w:p>
        </w:tc>
        <w:tc>
          <w:tcPr>
            <w:tcW w:w="1224" w:type="dxa"/>
            <w:vAlign w:val="center"/>
          </w:tcPr>
          <w:p w:rsidR="00E2671B" w:rsidRDefault="00E2671B">
            <w:pPr>
              <w:tabs>
                <w:tab w:val="left" w:pos="360"/>
              </w:tabs>
              <w:ind w:left="360" w:hanging="360"/>
              <w:jc w:val="center"/>
            </w:pPr>
          </w:p>
        </w:tc>
        <w:tc>
          <w:tcPr>
            <w:tcW w:w="1224" w:type="dxa"/>
            <w:vAlign w:val="center"/>
          </w:tcPr>
          <w:p w:rsidR="00E2671B" w:rsidRDefault="00E2671B">
            <w:pPr>
              <w:tabs>
                <w:tab w:val="left" w:pos="360"/>
              </w:tabs>
              <w:ind w:left="360" w:hanging="360"/>
              <w:jc w:val="center"/>
            </w:pP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22"/>
              </w:numPr>
              <w:ind w:hanging="360"/>
              <w:contextualSpacing/>
            </w:pPr>
            <w:r>
              <w:rPr>
                <w:i/>
              </w:rPr>
              <w:t>Prepare a strategic business plan.</w:t>
            </w:r>
          </w:p>
        </w:tc>
        <w:tc>
          <w:tcPr>
            <w:tcW w:w="1224" w:type="dxa"/>
            <w:vAlign w:val="center"/>
          </w:tcPr>
          <w:p w:rsidR="00E2671B" w:rsidRDefault="00E2671B">
            <w:pPr>
              <w:tabs>
                <w:tab w:val="left" w:pos="360"/>
              </w:tabs>
              <w:ind w:left="360" w:hanging="360"/>
              <w:jc w:val="center"/>
            </w:pPr>
          </w:p>
        </w:tc>
        <w:tc>
          <w:tcPr>
            <w:tcW w:w="1224" w:type="dxa"/>
            <w:vAlign w:val="center"/>
          </w:tcPr>
          <w:p w:rsidR="00E2671B" w:rsidRDefault="00E2671B">
            <w:pPr>
              <w:tabs>
                <w:tab w:val="left" w:pos="360"/>
              </w:tabs>
              <w:ind w:left="360" w:hanging="360"/>
              <w:jc w:val="center"/>
            </w:pPr>
          </w:p>
        </w:tc>
        <w:tc>
          <w:tcPr>
            <w:tcW w:w="1224" w:type="dxa"/>
            <w:vAlign w:val="center"/>
          </w:tcPr>
          <w:p w:rsidR="00E2671B" w:rsidRDefault="007F554F">
            <w:pPr>
              <w:tabs>
                <w:tab w:val="left" w:pos="360"/>
              </w:tabs>
              <w:ind w:left="360" w:hanging="360"/>
              <w:jc w:val="center"/>
            </w:pPr>
            <w:r w:rsidRPr="00796CBB">
              <w:rPr>
                <w:sz w:val="18"/>
              </w:rPr>
              <w:t>Met</w:t>
            </w:r>
          </w:p>
        </w:tc>
        <w:tc>
          <w:tcPr>
            <w:tcW w:w="1224" w:type="dxa"/>
            <w:vAlign w:val="center"/>
          </w:tcPr>
          <w:p w:rsidR="00E2671B" w:rsidRDefault="00E2671B">
            <w:pPr>
              <w:tabs>
                <w:tab w:val="left" w:pos="360"/>
              </w:tabs>
              <w:ind w:left="360" w:hanging="360"/>
              <w:jc w:val="center"/>
            </w:pPr>
          </w:p>
        </w:tc>
        <w:tc>
          <w:tcPr>
            <w:tcW w:w="1224" w:type="dxa"/>
            <w:vAlign w:val="center"/>
          </w:tcPr>
          <w:p w:rsidR="00E2671B" w:rsidRDefault="00796CBB">
            <w:pPr>
              <w:jc w:val="center"/>
            </w:pPr>
            <w:r>
              <w:rPr>
                <w:sz w:val="18"/>
                <w:szCs w:val="18"/>
              </w:rPr>
              <w:t>N/A</w:t>
            </w:r>
          </w:p>
        </w:tc>
        <w:tc>
          <w:tcPr>
            <w:tcW w:w="1224" w:type="dxa"/>
            <w:vAlign w:val="center"/>
          </w:tcPr>
          <w:p w:rsidR="00E2671B" w:rsidRDefault="00E2671B">
            <w:pPr>
              <w:tabs>
                <w:tab w:val="left" w:pos="360"/>
              </w:tabs>
              <w:ind w:left="360" w:hanging="360"/>
              <w:jc w:val="center"/>
            </w:pPr>
          </w:p>
        </w:tc>
        <w:tc>
          <w:tcPr>
            <w:tcW w:w="1224" w:type="dxa"/>
            <w:vAlign w:val="center"/>
          </w:tcPr>
          <w:p w:rsidR="00E2671B" w:rsidRDefault="00E2671B">
            <w:pPr>
              <w:tabs>
                <w:tab w:val="left" w:pos="360"/>
              </w:tabs>
              <w:ind w:left="360" w:hanging="360"/>
              <w:jc w:val="center"/>
            </w:pPr>
          </w:p>
        </w:tc>
        <w:tc>
          <w:tcPr>
            <w:tcW w:w="1224" w:type="dxa"/>
            <w:vAlign w:val="center"/>
          </w:tcPr>
          <w:p w:rsidR="00E2671B" w:rsidRDefault="00E2671B">
            <w:pPr>
              <w:tabs>
                <w:tab w:val="left" w:pos="360"/>
              </w:tabs>
              <w:ind w:left="360" w:hanging="360"/>
              <w:jc w:val="center"/>
            </w:pPr>
          </w:p>
        </w:tc>
      </w:tr>
    </w:tbl>
    <w:p w:rsidR="00E2671B" w:rsidRDefault="00E2671B">
      <w:pPr>
        <w:widowControl w:val="0"/>
        <w:spacing w:line="276" w:lineRule="auto"/>
      </w:pPr>
    </w:p>
    <w:tbl>
      <w:tblPr>
        <w:tblStyle w:val="aff"/>
        <w:tblW w:w="13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36"/>
      </w:tblGrid>
      <w:tr w:rsidR="00E2671B">
        <w:trPr>
          <w:trHeight w:val="280"/>
          <w:jc w:val="center"/>
        </w:trPr>
        <w:tc>
          <w:tcPr>
            <w:tcW w:w="13536" w:type="dxa"/>
            <w:tcBorders>
              <w:top w:val="nil"/>
            </w:tcBorders>
            <w:shd w:val="clear" w:color="auto" w:fill="DBE5F1"/>
            <w:tcMar>
              <w:left w:w="115" w:type="dxa"/>
              <w:right w:w="0" w:type="dxa"/>
            </w:tcMar>
            <w:vAlign w:val="center"/>
          </w:tcPr>
          <w:p w:rsidR="00E2671B" w:rsidRDefault="000D0723">
            <w:pPr>
              <w:tabs>
                <w:tab w:val="left" w:pos="360"/>
              </w:tabs>
              <w:spacing w:before="60" w:after="60"/>
              <w:ind w:left="360" w:hanging="360"/>
            </w:pPr>
            <w:r>
              <w:rPr>
                <w:b/>
              </w:rPr>
              <w:t>Proposed Courses of Action for Improvement in Learning Outcomes for which Performance Targets Were Not Met:</w:t>
            </w:r>
          </w:p>
        </w:tc>
      </w:tr>
      <w:tr w:rsidR="00E2671B">
        <w:trPr>
          <w:trHeight w:val="20"/>
          <w:jc w:val="center"/>
        </w:trPr>
        <w:tc>
          <w:tcPr>
            <w:tcW w:w="13536" w:type="dxa"/>
            <w:tcMar>
              <w:top w:w="72" w:type="dxa"/>
              <w:left w:w="115" w:type="dxa"/>
              <w:bottom w:w="72" w:type="dxa"/>
              <w:right w:w="115" w:type="dxa"/>
            </w:tcMar>
          </w:tcPr>
          <w:p w:rsidR="00E2671B" w:rsidRDefault="000D0723">
            <w:pPr>
              <w:numPr>
                <w:ilvl w:val="0"/>
                <w:numId w:val="24"/>
              </w:numPr>
              <w:tabs>
                <w:tab w:val="left" w:pos="360"/>
              </w:tabs>
              <w:ind w:left="360" w:hanging="360"/>
            </w:pPr>
            <w:r>
              <w:rPr>
                <w:i/>
              </w:rPr>
              <w:t>Course of Action 1: Direct Measure 1, BUSN495 Comp-XM which assesses ISLO 1, did not meet the 550 average score performance target.</w:t>
            </w:r>
          </w:p>
          <w:p w:rsidR="00E2671B" w:rsidRDefault="000D0723" w:rsidP="0078142B">
            <w:pPr>
              <w:tabs>
                <w:tab w:val="left" w:pos="378"/>
              </w:tabs>
              <w:ind w:left="378"/>
            </w:pPr>
            <w:r>
              <w:rPr>
                <w:b/>
                <w:i/>
              </w:rPr>
              <w:t>Action Plan</w:t>
            </w:r>
            <w:r>
              <w:rPr>
                <w:i/>
              </w:rPr>
              <w:t xml:space="preserve">:  The direct measures for this program were reviewed in 2015-16 and eliminated as they did not assess advanced level learning at the program level.  As such, in the </w:t>
            </w:r>
            <w:r w:rsidR="00796CBB">
              <w:rPr>
                <w:i/>
              </w:rPr>
              <w:t xml:space="preserve">new </w:t>
            </w:r>
            <w:r>
              <w:rPr>
                <w:i/>
              </w:rPr>
              <w:t xml:space="preserve">2016 Outcomes Assessment Plan, a capstone project (with higher Bloom’s </w:t>
            </w:r>
            <w:r w:rsidR="007F554F">
              <w:rPr>
                <w:i/>
              </w:rPr>
              <w:t xml:space="preserve">Taxonomy </w:t>
            </w:r>
            <w:r>
              <w:rPr>
                <w:i/>
              </w:rPr>
              <w:t>level of learning) has replaced all the other direct measures listed above and the ISLOs have been revised to better reflect the program’s intent (see 2016 Outcom</w:t>
            </w:r>
            <w:r w:rsidR="007F554F">
              <w:rPr>
                <w:i/>
              </w:rPr>
              <w:t>es Assessment Plan, p</w:t>
            </w:r>
            <w:r w:rsidR="00796CBB">
              <w:rPr>
                <w:i/>
              </w:rPr>
              <w:t>gs</w:t>
            </w:r>
            <w:r w:rsidR="007F554F">
              <w:rPr>
                <w:i/>
              </w:rPr>
              <w:t xml:space="preserve">. </w:t>
            </w:r>
            <w:r w:rsidR="0078142B">
              <w:rPr>
                <w:i/>
              </w:rPr>
              <w:t>79-81</w:t>
            </w:r>
            <w:r w:rsidR="007F554F">
              <w:rPr>
                <w:i/>
              </w:rPr>
              <w:t xml:space="preserve">).  These results will be reviewed in 2016-2017 to inform curriculum.  </w:t>
            </w:r>
          </w:p>
        </w:tc>
      </w:tr>
      <w:tr w:rsidR="00E2671B">
        <w:trPr>
          <w:trHeight w:val="20"/>
          <w:jc w:val="center"/>
        </w:trPr>
        <w:tc>
          <w:tcPr>
            <w:tcW w:w="13536" w:type="dxa"/>
            <w:tcMar>
              <w:top w:w="72" w:type="dxa"/>
              <w:left w:w="115" w:type="dxa"/>
              <w:bottom w:w="72" w:type="dxa"/>
              <w:right w:w="115" w:type="dxa"/>
            </w:tcMar>
          </w:tcPr>
          <w:p w:rsidR="00E2671B" w:rsidRDefault="000D0723">
            <w:pPr>
              <w:numPr>
                <w:ilvl w:val="0"/>
                <w:numId w:val="24"/>
              </w:numPr>
              <w:tabs>
                <w:tab w:val="left" w:pos="360"/>
              </w:tabs>
              <w:ind w:left="360" w:hanging="360"/>
            </w:pPr>
            <w:r>
              <w:rPr>
                <w:i/>
              </w:rPr>
              <w:t xml:space="preserve">Course of Action 2: The 2014-15 Outcomes Assessment Plan did not indicate an </w:t>
            </w:r>
            <w:r w:rsidRPr="00044C4E">
              <w:rPr>
                <w:i/>
              </w:rPr>
              <w:t>indirect measure</w:t>
            </w:r>
            <w:r>
              <w:rPr>
                <w:i/>
              </w:rPr>
              <w:t xml:space="preserve"> for this program.  </w:t>
            </w:r>
            <w:r w:rsidR="00044C4E">
              <w:rPr>
                <w:i/>
              </w:rPr>
              <w:t>This is noted as N/A in the above chart.</w:t>
            </w:r>
          </w:p>
          <w:p w:rsidR="00E2671B" w:rsidRDefault="000D0723" w:rsidP="0078142B">
            <w:pPr>
              <w:ind w:left="378"/>
              <w:rPr>
                <w:rFonts w:ascii="Arial" w:eastAsia="Arial" w:hAnsi="Arial" w:cs="Arial"/>
              </w:rPr>
            </w:pPr>
            <w:r>
              <w:rPr>
                <w:b/>
                <w:i/>
                <w:u w:val="single"/>
              </w:rPr>
              <w:t>Action Plan:</w:t>
            </w:r>
            <w:r>
              <w:rPr>
                <w:i/>
              </w:rPr>
              <w:t xml:space="preserve"> The </w:t>
            </w:r>
            <w:r w:rsidR="00044C4E">
              <w:rPr>
                <w:i/>
              </w:rPr>
              <w:t xml:space="preserve">new </w:t>
            </w:r>
            <w:r>
              <w:rPr>
                <w:i/>
              </w:rPr>
              <w:t>2016 Outcomes Assessment Plan specifies the indirect measure for this program for which data will be collected starting Fall 2016 (</w:t>
            </w:r>
            <w:r>
              <w:rPr>
                <w:i/>
                <w:highlight w:val="white"/>
              </w:rPr>
              <w:t>see 2016 Outcomes Assessment Plan, p</w:t>
            </w:r>
            <w:r w:rsidR="0078142B">
              <w:rPr>
                <w:i/>
                <w:highlight w:val="white"/>
              </w:rPr>
              <w:t>gs</w:t>
            </w:r>
            <w:r>
              <w:rPr>
                <w:i/>
                <w:highlight w:val="white"/>
              </w:rPr>
              <w:t xml:space="preserve">. </w:t>
            </w:r>
            <w:r w:rsidR="0078142B">
              <w:rPr>
                <w:i/>
                <w:highlight w:val="white"/>
              </w:rPr>
              <w:t>79-81</w:t>
            </w:r>
            <w:r>
              <w:rPr>
                <w:i/>
                <w:highlight w:val="white"/>
              </w:rPr>
              <w:t>)</w:t>
            </w:r>
            <w:r w:rsidR="00044C4E">
              <w:rPr>
                <w:i/>
              </w:rPr>
              <w:t xml:space="preserve">.  </w:t>
            </w:r>
          </w:p>
        </w:tc>
      </w:tr>
    </w:tbl>
    <w:tbl>
      <w:tblPr>
        <w:tblStyle w:val="aff0"/>
        <w:tblW w:w="1365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0"/>
        <w:gridCol w:w="6644"/>
        <w:gridCol w:w="6757"/>
      </w:tblGrid>
      <w:tr w:rsidR="00E2671B" w:rsidTr="00F81AA8">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002060"/>
            <w:tcMar>
              <w:left w:w="115" w:type="dxa"/>
              <w:right w:w="43" w:type="dxa"/>
            </w:tcMar>
            <w:vAlign w:val="center"/>
          </w:tcPr>
          <w:p w:rsidR="00E2671B" w:rsidRDefault="000D0723" w:rsidP="00844795">
            <w:pPr>
              <w:spacing w:before="60" w:after="60"/>
              <w:jc w:val="center"/>
            </w:pPr>
            <w:r>
              <w:rPr>
                <w:b/>
                <w:color w:val="FFFFFF"/>
              </w:rPr>
              <w:t xml:space="preserve">Student Learning Assessment for: </w:t>
            </w:r>
            <w:r>
              <w:rPr>
                <w:b/>
                <w:i/>
                <w:color w:val="FFFFFF"/>
              </w:rPr>
              <w:t>B</w:t>
            </w:r>
            <w:r w:rsidR="00844795">
              <w:rPr>
                <w:b/>
                <w:i/>
                <w:color w:val="FFFFFF"/>
              </w:rPr>
              <w:t xml:space="preserve">achelor of Business Administration </w:t>
            </w:r>
            <w:r>
              <w:rPr>
                <w:b/>
                <w:i/>
                <w:color w:val="FFFFFF"/>
              </w:rPr>
              <w:t xml:space="preserve">– Human Resources Management Major </w:t>
            </w:r>
          </w:p>
        </w:tc>
      </w:tr>
      <w:tr w:rsidR="00E2671B" w:rsidTr="00F81AA8">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DBE5F1"/>
            <w:tcMar>
              <w:left w:w="115" w:type="dxa"/>
              <w:right w:w="115" w:type="dxa"/>
            </w:tcMar>
            <w:vAlign w:val="center"/>
          </w:tcPr>
          <w:p w:rsidR="00E2671B" w:rsidRDefault="000D0723">
            <w:pPr>
              <w:spacing w:before="60" w:after="60"/>
              <w:jc w:val="center"/>
            </w:pPr>
            <w:r>
              <w:rPr>
                <w:b/>
              </w:rPr>
              <w:t>Program Intended Student Learning Outcomes (Program ISLOs)</w:t>
            </w:r>
          </w:p>
        </w:tc>
      </w:tr>
      <w:tr w:rsidR="00E2671B" w:rsidTr="00F81AA8">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44"/>
              </w:numPr>
              <w:ind w:hanging="360"/>
            </w:pPr>
            <w:r>
              <w:rPr>
                <w:i/>
              </w:rPr>
              <w:t>Demonstrate knowledge of leadership theories and practices in various organizational situations through research, self-assessment and case analysis.</w:t>
            </w:r>
          </w:p>
        </w:tc>
      </w:tr>
      <w:tr w:rsidR="00E2671B" w:rsidTr="00F81AA8">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44"/>
              </w:numPr>
              <w:ind w:hanging="360"/>
            </w:pPr>
            <w:r>
              <w:rPr>
                <w:i/>
              </w:rPr>
              <w:t>Identify a problem and opportunity, set appropriate goals, generate and evaluate alternatives, develop a plan to implement and monitor outcomes using qualitative and quantitative tools and techniques to achieve organizational goals.</w:t>
            </w:r>
          </w:p>
        </w:tc>
      </w:tr>
      <w:tr w:rsidR="00E2671B" w:rsidTr="00F81AA8">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44"/>
              </w:numPr>
              <w:ind w:hanging="360"/>
            </w:pPr>
            <w:r>
              <w:rPr>
                <w:i/>
              </w:rPr>
              <w:t>Conduct primary and secondary research, and apply techniques to support short and long term business goals.</w:t>
            </w:r>
          </w:p>
        </w:tc>
      </w:tr>
      <w:tr w:rsidR="00E2671B" w:rsidTr="00F81AA8">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44"/>
              </w:numPr>
              <w:ind w:hanging="360"/>
            </w:pPr>
            <w:r>
              <w:rPr>
                <w:i/>
              </w:rPr>
              <w:t>Demonstrate their knowledge of applicable laws and regulations that determine compliance, performance of best practice and develops recommendations for appropriate action, in an organization’s setting.</w:t>
            </w:r>
          </w:p>
        </w:tc>
      </w:tr>
      <w:tr w:rsidR="00E2671B" w:rsidTr="00F81AA8">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44"/>
              </w:numPr>
              <w:ind w:hanging="360"/>
            </w:pPr>
            <w:r>
              <w:rPr>
                <w:i/>
              </w:rPr>
              <w:t>When presented with information from a strategic situation analysis, develop a Strategic Human Resources Plan that includes all major HR functions in terms of strategies, objectives and actions that support an organization’s mission, vision and values in a global environment.</w:t>
            </w:r>
          </w:p>
        </w:tc>
      </w:tr>
      <w:tr w:rsidR="00E2671B" w:rsidTr="00F81AA8">
        <w:trPr>
          <w:trHeight w:val="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pPr>
            <w:r>
              <w:rPr>
                <w:b/>
              </w:rPr>
              <w:t>Assessment Instruments for Intended Student Learning Outcomes—</w:t>
            </w:r>
          </w:p>
          <w:p w:rsidR="00E2671B" w:rsidRDefault="000D0723">
            <w:pPr>
              <w:spacing w:after="60"/>
            </w:pPr>
            <w:r>
              <w:rPr>
                <w:b/>
              </w:rPr>
              <w:t>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Direct Measures:</w:t>
            </w:r>
          </w:p>
        </w:tc>
      </w:tr>
      <w:tr w:rsidR="00E2671B" w:rsidTr="00F81AA8">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35"/>
              </w:numPr>
              <w:spacing w:before="120"/>
              <w:ind w:left="325" w:hanging="360"/>
              <w:contextualSpacing/>
              <w:rPr>
                <w:i/>
                <w:highlight w:val="white"/>
              </w:rPr>
            </w:pPr>
            <w:r>
              <w:rPr>
                <w:i/>
                <w:highlight w:val="white"/>
              </w:rPr>
              <w:t>MGMT375 case review presentation.</w:t>
            </w:r>
          </w:p>
          <w:p w:rsidR="00E2671B" w:rsidRDefault="000D0723">
            <w:pPr>
              <w:ind w:left="325"/>
            </w:pPr>
            <w:r>
              <w:rPr>
                <w:highlight w:val="white"/>
              </w:rPr>
              <w:t xml:space="preserve">General Program ISLOs Assessed by this Measure:  </w:t>
            </w:r>
            <w:r>
              <w:rPr>
                <w:i/>
                <w:highlight w:val="white"/>
              </w:rPr>
              <w:t>8</w:t>
            </w:r>
          </w:p>
          <w:p w:rsidR="00E2671B" w:rsidRDefault="000D0723">
            <w:pPr>
              <w:ind w:left="325"/>
            </w:pPr>
            <w:r>
              <w:rPr>
                <w:i/>
                <w:highlight w:val="white"/>
              </w:rPr>
              <w:t>Human Resource Management</w:t>
            </w:r>
            <w:r>
              <w:rPr>
                <w:highlight w:val="white"/>
              </w:rPr>
              <w:t xml:space="preserve"> ISLOs Assessed by this Measure:  </w:t>
            </w:r>
            <w:r>
              <w:rPr>
                <w:i/>
                <w:highlight w:val="white"/>
              </w:rPr>
              <w:t>1, 2</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742B6A">
            <w:r>
              <w:rPr>
                <w:i/>
              </w:rPr>
              <w:t xml:space="preserve">80% of students will achieve a </w:t>
            </w:r>
            <w:r w:rsidR="00742B6A">
              <w:rPr>
                <w:i/>
              </w:rPr>
              <w:t xml:space="preserve">score of 83% or higher </w:t>
            </w:r>
            <w:r w:rsidR="00B57F36">
              <w:rPr>
                <w:i/>
              </w:rPr>
              <w:t>on the presentation.</w:t>
            </w:r>
          </w:p>
        </w:tc>
      </w:tr>
      <w:tr w:rsidR="00E2671B" w:rsidTr="00F81AA8">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35"/>
              </w:numPr>
              <w:spacing w:before="120"/>
              <w:ind w:left="325" w:hanging="360"/>
              <w:contextualSpacing/>
              <w:rPr>
                <w:i/>
              </w:rPr>
            </w:pPr>
            <w:r>
              <w:rPr>
                <w:i/>
              </w:rPr>
              <w:t>HRMG433 strategic compensation manual.</w:t>
            </w:r>
          </w:p>
          <w:p w:rsidR="00E2671B" w:rsidRDefault="000D0723">
            <w:pPr>
              <w:ind w:left="325"/>
            </w:pPr>
            <w:r>
              <w:t xml:space="preserve">General Program ISLOs Assessed by this Measure:  </w:t>
            </w:r>
            <w:r>
              <w:rPr>
                <w:i/>
              </w:rPr>
              <w:t>3, 4, 7, 8</w:t>
            </w:r>
          </w:p>
          <w:p w:rsidR="00E2671B" w:rsidRDefault="000D0723">
            <w:pPr>
              <w:ind w:left="325"/>
            </w:pPr>
            <w:r>
              <w:rPr>
                <w:i/>
              </w:rPr>
              <w:t>Human Resource Management</w:t>
            </w:r>
            <w:r>
              <w:t xml:space="preserve"> ISLOs Assessed by this Measure:  </w:t>
            </w:r>
            <w:r>
              <w:rPr>
                <w:i/>
              </w:rPr>
              <w:t>3</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742B6A">
            <w:r>
              <w:rPr>
                <w:i/>
              </w:rPr>
              <w:t xml:space="preserve">80% of students will achieve a </w:t>
            </w:r>
            <w:r w:rsidR="00742B6A">
              <w:rPr>
                <w:i/>
              </w:rPr>
              <w:t>score of 83% or higher o</w:t>
            </w:r>
            <w:r w:rsidR="00B57F36">
              <w:rPr>
                <w:i/>
              </w:rPr>
              <w:t>n the compensation assignment.</w:t>
            </w:r>
          </w:p>
        </w:tc>
      </w:tr>
      <w:tr w:rsidR="00E2671B" w:rsidTr="00F81AA8">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35"/>
              </w:numPr>
              <w:spacing w:before="120"/>
              <w:ind w:left="325" w:hanging="360"/>
              <w:contextualSpacing/>
              <w:rPr>
                <w:i/>
              </w:rPr>
            </w:pPr>
            <w:r>
              <w:rPr>
                <w:i/>
              </w:rPr>
              <w:t>HRMG453 case study.</w:t>
            </w:r>
          </w:p>
          <w:p w:rsidR="00E2671B" w:rsidRDefault="000D0723">
            <w:pPr>
              <w:ind w:left="325"/>
            </w:pPr>
            <w:r>
              <w:t xml:space="preserve">General Program ISLOs Assessed by this Measure:  </w:t>
            </w:r>
            <w:r>
              <w:rPr>
                <w:i/>
              </w:rPr>
              <w:t>1, 2, 3, 4, 6, 7, 8</w:t>
            </w:r>
          </w:p>
          <w:p w:rsidR="00E2671B" w:rsidRDefault="000D0723">
            <w:pPr>
              <w:ind w:left="325"/>
            </w:pPr>
            <w:r>
              <w:rPr>
                <w:i/>
              </w:rPr>
              <w:t>Human Resource Management</w:t>
            </w:r>
            <w:r>
              <w:t xml:space="preserve"> ISLOs Assessed by this Measure:  </w:t>
            </w:r>
            <w:r>
              <w:rPr>
                <w:i/>
              </w:rPr>
              <w:t>4, 5, 6</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742B6A">
            <w:r>
              <w:rPr>
                <w:i/>
              </w:rPr>
              <w:t xml:space="preserve">80% of students will achieve a </w:t>
            </w:r>
            <w:r w:rsidR="00742B6A">
              <w:rPr>
                <w:i/>
              </w:rPr>
              <w:t xml:space="preserve">score of 83% or higher </w:t>
            </w:r>
            <w:r w:rsidR="00B57F36">
              <w:rPr>
                <w:i/>
              </w:rPr>
              <w:t>on the case study</w:t>
            </w:r>
            <w:r>
              <w:rPr>
                <w:i/>
              </w:rPr>
              <w:t>.</w:t>
            </w:r>
          </w:p>
        </w:tc>
      </w:tr>
      <w:tr w:rsidR="00E2671B" w:rsidTr="00F81AA8">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pPr>
            <w:r>
              <w:rPr>
                <w:b/>
              </w:rPr>
              <w:t>Assessment Instruments for Intended Student Learning Outcomes—</w:t>
            </w:r>
          </w:p>
          <w:p w:rsidR="00E2671B" w:rsidRDefault="000D0723">
            <w:pPr>
              <w:spacing w:after="60"/>
            </w:pPr>
            <w:r>
              <w:rPr>
                <w:b/>
              </w:rPr>
              <w:t>Indirect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Indirect Measures:</w:t>
            </w:r>
          </w:p>
        </w:tc>
      </w:tr>
      <w:tr w:rsidR="00E2671B" w:rsidTr="00F81AA8">
        <w:trPr>
          <w:trHeight w:val="4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29"/>
              </w:numPr>
              <w:ind w:hanging="360"/>
              <w:contextualSpacing/>
              <w:rPr>
                <w:i/>
              </w:rPr>
            </w:pPr>
            <w:r>
              <w:rPr>
                <w:i/>
              </w:rPr>
              <w:t>Indirect Measure 1</w:t>
            </w:r>
            <w:r w:rsidR="000F535C">
              <w:rPr>
                <w:i/>
              </w:rPr>
              <w:t xml:space="preserve"> - *See Summary of Results below.  </w:t>
            </w:r>
          </w:p>
          <w:p w:rsidR="00E2671B" w:rsidRDefault="000D0723">
            <w:pPr>
              <w:spacing w:before="120"/>
              <w:ind w:left="144" w:hanging="144"/>
            </w:pPr>
            <w:r>
              <w:tab/>
            </w:r>
            <w:r>
              <w:tab/>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1</w:t>
            </w:r>
          </w:p>
        </w:tc>
      </w:tr>
      <w:tr w:rsidR="00E2671B" w:rsidTr="00F81AA8">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r>
              <w:rPr>
                <w:i/>
              </w:rPr>
              <w:t>2.  Indirect Measure 2</w:t>
            </w:r>
          </w:p>
          <w:p w:rsidR="00E2671B" w:rsidRDefault="000D0723">
            <w:pPr>
              <w:spacing w:before="120"/>
              <w:ind w:left="144" w:hanging="144"/>
            </w:pPr>
            <w:r>
              <w:tab/>
            </w:r>
            <w:r>
              <w:tab/>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2</w:t>
            </w:r>
          </w:p>
        </w:tc>
      </w:tr>
      <w:tr w:rsidR="00E2671B" w:rsidTr="00F81AA8">
        <w:trPr>
          <w:trHeight w:val="560"/>
          <w:jc w:val="center"/>
        </w:trPr>
        <w:tc>
          <w:tcPr>
            <w:tcW w:w="250" w:type="dxa"/>
          </w:tcPr>
          <w:p w:rsidR="00E2671B" w:rsidRDefault="00E2671B">
            <w:pPr>
              <w:widowControl w:val="0"/>
              <w:spacing w:line="276" w:lineRule="auto"/>
            </w:pPr>
          </w:p>
        </w:tc>
        <w:tc>
          <w:tcPr>
            <w:tcW w:w="6644" w:type="dxa"/>
            <w:tcBorders>
              <w:top w:val="single" w:sz="6"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r>
              <w:rPr>
                <w:i/>
              </w:rPr>
              <w:t>3.  Indirect Measure 3</w:t>
            </w:r>
          </w:p>
          <w:p w:rsidR="00E2671B" w:rsidRDefault="000D0723">
            <w:pPr>
              <w:spacing w:before="120"/>
              <w:ind w:left="144" w:hanging="144"/>
            </w:pPr>
            <w:r>
              <w:tab/>
            </w:r>
            <w:r>
              <w:tab/>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3</w:t>
            </w:r>
          </w:p>
        </w:tc>
      </w:tr>
      <w:tr w:rsidR="00E2671B" w:rsidTr="00F81AA8">
        <w:trPr>
          <w:trHeight w:val="560"/>
          <w:jc w:val="center"/>
        </w:trPr>
        <w:tc>
          <w:tcPr>
            <w:tcW w:w="250" w:type="dxa"/>
          </w:tcPr>
          <w:p w:rsidR="00E2671B" w:rsidRDefault="00E2671B">
            <w:pPr>
              <w:widowControl w:val="0"/>
              <w:spacing w:line="276" w:lineRule="auto"/>
            </w:pPr>
          </w:p>
        </w:tc>
        <w:tc>
          <w:tcPr>
            <w:tcW w:w="6644" w:type="dxa"/>
            <w:tcBorders>
              <w:top w:val="single" w:sz="6"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r>
              <w:rPr>
                <w:i/>
              </w:rPr>
              <w:t>4.  Indirect Measure 4</w:t>
            </w:r>
          </w:p>
          <w:p w:rsidR="00E2671B" w:rsidRDefault="000D0723">
            <w:pPr>
              <w:spacing w:before="120"/>
              <w:ind w:left="144" w:hanging="144"/>
            </w:pPr>
            <w:r>
              <w:tab/>
            </w:r>
            <w:r>
              <w:tab/>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4</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tcMar>
              <w:left w:w="115" w:type="dxa"/>
              <w:right w:w="43" w:type="dxa"/>
            </w:tcMar>
            <w:vAlign w:val="center"/>
          </w:tcPr>
          <w:p w:rsidR="00E2671B" w:rsidRDefault="000D0723" w:rsidP="00844795">
            <w:pPr>
              <w:spacing w:before="60" w:after="60"/>
              <w:jc w:val="center"/>
            </w:pPr>
            <w:r>
              <w:rPr>
                <w:b/>
              </w:rPr>
              <w:t xml:space="preserve">Learning Assessment Results: </w:t>
            </w:r>
            <w:r w:rsidR="00844795">
              <w:rPr>
                <w:b/>
                <w:i/>
              </w:rPr>
              <w:t xml:space="preserve">Bachelor of Business Administration – Human Resource Management </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pPr>
            <w:r>
              <w:rPr>
                <w:b/>
              </w:rPr>
              <w:t>Summary of Results from Implementing 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F535C" w:rsidP="000F535C">
            <w:pPr>
              <w:pStyle w:val="NoSpacing"/>
              <w:rPr>
                <w:highlight w:val="white"/>
              </w:rPr>
            </w:pPr>
            <w:r>
              <w:rPr>
                <w:highlight w:val="white"/>
              </w:rPr>
              <w:t xml:space="preserve">1.    </w:t>
            </w:r>
            <w:r w:rsidR="000D0723">
              <w:rPr>
                <w:highlight w:val="white"/>
              </w:rPr>
              <w:t>MGMT375 case review presentation: ISLO 1,2</w:t>
            </w:r>
          </w:p>
          <w:p w:rsidR="00E2671B" w:rsidRPr="000F535C" w:rsidRDefault="000F535C" w:rsidP="000F535C">
            <w:pPr>
              <w:pStyle w:val="NoSpacing"/>
            </w:pPr>
            <w:r>
              <w:rPr>
                <w:highlight w:val="white"/>
              </w:rPr>
              <w:t xml:space="preserve">       </w:t>
            </w:r>
            <w:r w:rsidR="0026026F">
              <w:rPr>
                <w:highlight w:val="white"/>
              </w:rPr>
              <w:t xml:space="preserve"> </w:t>
            </w:r>
            <w:r w:rsidR="000D0723" w:rsidRPr="000F535C">
              <w:rPr>
                <w:highlight w:val="white"/>
                <w:u w:val="single"/>
              </w:rPr>
              <w:t>Performance target:</w:t>
            </w:r>
            <w:r w:rsidRPr="000F535C">
              <w:rPr>
                <w:highlight w:val="white"/>
              </w:rPr>
              <w:t xml:space="preserve">  </w:t>
            </w:r>
            <w:r w:rsidR="000D0723" w:rsidRPr="000F535C">
              <w:rPr>
                <w:highlight w:val="white"/>
              </w:rPr>
              <w:t>80% of students will achieve a minimum score of 83%</w:t>
            </w:r>
            <w:r w:rsidRPr="000F535C">
              <w:rPr>
                <w:highlight w:val="white"/>
              </w:rPr>
              <w:t xml:space="preserve"> on presentation</w:t>
            </w:r>
            <w:r w:rsidR="000D0723" w:rsidRPr="000F535C">
              <w:rPr>
                <w:highlight w:val="white"/>
              </w:rPr>
              <w:t>.</w:t>
            </w:r>
          </w:p>
          <w:p w:rsidR="00E2671B" w:rsidRDefault="000F535C" w:rsidP="000F535C">
            <w:pPr>
              <w:pStyle w:val="NoSpacing"/>
            </w:pPr>
            <w:r>
              <w:rPr>
                <w:highlight w:val="white"/>
              </w:rPr>
              <w:t xml:space="preserve">        </w:t>
            </w:r>
            <w:r w:rsidR="000D0723">
              <w:rPr>
                <w:highlight w:val="white"/>
              </w:rPr>
              <w:t>N=134</w:t>
            </w:r>
          </w:p>
          <w:p w:rsidR="00E2671B" w:rsidRDefault="000F535C" w:rsidP="0026026F">
            <w:pPr>
              <w:pStyle w:val="NoSpacing"/>
            </w:pPr>
            <w:r>
              <w:rPr>
                <w:highlight w:val="white"/>
              </w:rPr>
              <w:t xml:space="preserve">        </w:t>
            </w:r>
            <w:r w:rsidR="000D0723">
              <w:rPr>
                <w:highlight w:val="white"/>
              </w:rPr>
              <w:t>Average student score: 85%</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0F535C">
            <w:pPr>
              <w:pStyle w:val="NoSpacing"/>
            </w:pPr>
            <w:r>
              <w:t>2.   HRMG433 strategic compensation manual: ISLO 3</w:t>
            </w:r>
          </w:p>
          <w:p w:rsidR="00E2671B" w:rsidRPr="000F535C" w:rsidRDefault="000F535C" w:rsidP="000F535C">
            <w:pPr>
              <w:pStyle w:val="NoSpacing"/>
            </w:pPr>
            <w:r>
              <w:t xml:space="preserve">      </w:t>
            </w:r>
            <w:r w:rsidR="0026026F">
              <w:t xml:space="preserve"> </w:t>
            </w:r>
            <w:r>
              <w:rPr>
                <w:u w:val="single"/>
              </w:rPr>
              <w:t>Performance target:</w:t>
            </w:r>
            <w:r>
              <w:t xml:space="preserve">  </w:t>
            </w:r>
            <w:r w:rsidR="000D0723" w:rsidRPr="000F535C">
              <w:t>80% of students will</w:t>
            </w:r>
            <w:r w:rsidRPr="000F535C">
              <w:t xml:space="preserve"> achieve a minimum score of 83% on compensation assignment.</w:t>
            </w:r>
          </w:p>
          <w:p w:rsidR="00E2671B" w:rsidRDefault="000F535C" w:rsidP="000F535C">
            <w:pPr>
              <w:pStyle w:val="NoSpacing"/>
            </w:pPr>
            <w:r>
              <w:t xml:space="preserve">      </w:t>
            </w:r>
            <w:r w:rsidR="0026026F">
              <w:t xml:space="preserve"> </w:t>
            </w:r>
            <w:r w:rsidR="000D0723">
              <w:t>N= 48</w:t>
            </w:r>
          </w:p>
          <w:p w:rsidR="00E2671B" w:rsidRDefault="000F535C" w:rsidP="000F535C">
            <w:pPr>
              <w:pStyle w:val="NoSpacing"/>
            </w:pPr>
            <w:r>
              <w:t xml:space="preserve">      </w:t>
            </w:r>
            <w:r w:rsidR="0026026F">
              <w:t xml:space="preserve"> </w:t>
            </w:r>
            <w:r w:rsidR="000D0723">
              <w:t>Average student score: 88%</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0F535C">
            <w:pPr>
              <w:pStyle w:val="NoSpacing"/>
            </w:pPr>
            <w:r>
              <w:t xml:space="preserve">3.  </w:t>
            </w:r>
            <w:r w:rsidR="0026026F">
              <w:t xml:space="preserve"> </w:t>
            </w:r>
            <w:r>
              <w:t>HRMG453 case study: ISLO 4, 5</w:t>
            </w:r>
          </w:p>
          <w:p w:rsidR="00E2671B" w:rsidRPr="000F535C" w:rsidRDefault="000F535C" w:rsidP="000F535C">
            <w:pPr>
              <w:pStyle w:val="NoSpacing"/>
            </w:pPr>
            <w:r>
              <w:t xml:space="preserve">     </w:t>
            </w:r>
            <w:r w:rsidR="0026026F">
              <w:t xml:space="preserve"> </w:t>
            </w:r>
            <w:r>
              <w:rPr>
                <w:u w:val="single"/>
              </w:rPr>
              <w:t>Performance target:</w:t>
            </w:r>
            <w:r>
              <w:t xml:space="preserve">  </w:t>
            </w:r>
            <w:r w:rsidR="000D0723" w:rsidRPr="000F535C">
              <w:t>80% of students will</w:t>
            </w:r>
            <w:r w:rsidRPr="000F535C">
              <w:t xml:space="preserve"> achieve a minimum score of 83% on the case study.</w:t>
            </w:r>
            <w:r w:rsidRPr="000F535C">
              <w:rPr>
                <w:u w:val="single"/>
              </w:rPr>
              <w:t xml:space="preserve">  </w:t>
            </w:r>
          </w:p>
          <w:p w:rsidR="00E2671B" w:rsidRDefault="000F535C" w:rsidP="000F535C">
            <w:pPr>
              <w:pStyle w:val="NoSpacing"/>
            </w:pPr>
            <w:r>
              <w:t xml:space="preserve">     </w:t>
            </w:r>
            <w:r w:rsidR="0026026F">
              <w:t xml:space="preserve"> </w:t>
            </w:r>
            <w:r w:rsidR="000D0723">
              <w:t>N=43</w:t>
            </w:r>
          </w:p>
          <w:p w:rsidR="00E2671B" w:rsidRDefault="000F535C" w:rsidP="000F535C">
            <w:pPr>
              <w:pStyle w:val="NoSpacing"/>
            </w:pPr>
            <w:r>
              <w:t xml:space="preserve">     </w:t>
            </w:r>
            <w:r w:rsidR="0026026F">
              <w:t xml:space="preserve"> </w:t>
            </w:r>
            <w:r w:rsidR="000D0723">
              <w:t>Average student score: 84%</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pPr>
            <w:r>
              <w:rPr>
                <w:b/>
              </w:rPr>
              <w:t>Summary of Results from Implementing Indirect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F46CD3">
            <w:pPr>
              <w:numPr>
                <w:ilvl w:val="0"/>
                <w:numId w:val="27"/>
              </w:numPr>
              <w:ind w:left="378" w:hanging="360"/>
              <w:contextualSpacing/>
              <w:rPr>
                <w:i/>
              </w:rPr>
            </w:pPr>
            <w:r>
              <w:rPr>
                <w:i/>
              </w:rPr>
              <w:t>*</w:t>
            </w:r>
            <w:r w:rsidR="000D0723">
              <w:rPr>
                <w:i/>
              </w:rPr>
              <w:t>Summary of Results for Indirect Measure 1</w:t>
            </w:r>
          </w:p>
          <w:p w:rsidR="00E2671B" w:rsidRDefault="000D0723">
            <w:pPr>
              <w:ind w:firstLine="378"/>
            </w:pPr>
            <w:r>
              <w:rPr>
                <w:b/>
                <w:u w:val="single"/>
              </w:rPr>
              <w:t>Note:</w:t>
            </w:r>
            <w:r>
              <w:t xml:space="preserve"> The outcomes assessment plan did not indicate an indirect measure for this major (see updated 2016 Outcomes Assessment Plan).</w:t>
            </w:r>
          </w:p>
        </w:tc>
      </w:tr>
    </w:tbl>
    <w:tbl>
      <w:tblPr>
        <w:tblStyle w:val="aff1"/>
        <w:tblW w:w="13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4"/>
        <w:gridCol w:w="1224"/>
        <w:gridCol w:w="1224"/>
        <w:gridCol w:w="1224"/>
        <w:gridCol w:w="1224"/>
        <w:gridCol w:w="1224"/>
        <w:gridCol w:w="1224"/>
        <w:gridCol w:w="1224"/>
        <w:gridCol w:w="1224"/>
      </w:tblGrid>
      <w:tr w:rsidR="00E2671B">
        <w:trPr>
          <w:trHeight w:val="420"/>
          <w:jc w:val="center"/>
        </w:trPr>
        <w:tc>
          <w:tcPr>
            <w:tcW w:w="13536" w:type="dxa"/>
            <w:gridSpan w:val="9"/>
            <w:tcBorders>
              <w:top w:val="nil"/>
            </w:tcBorders>
            <w:shd w:val="clear" w:color="auto" w:fill="DBE5F1"/>
            <w:vAlign w:val="center"/>
          </w:tcPr>
          <w:p w:rsidR="00E2671B" w:rsidRDefault="000D0723">
            <w:pPr>
              <w:spacing w:before="60" w:after="60"/>
            </w:pPr>
            <w:r>
              <w:rPr>
                <w:b/>
              </w:rPr>
              <w:lastRenderedPageBreak/>
              <w:t>Summary of Achievement of Intended Student Learning Outcomes:</w:t>
            </w:r>
          </w:p>
        </w:tc>
      </w:tr>
      <w:tr w:rsidR="00E2671B">
        <w:trPr>
          <w:trHeight w:val="420"/>
          <w:jc w:val="center"/>
        </w:trPr>
        <w:tc>
          <w:tcPr>
            <w:tcW w:w="3744" w:type="dxa"/>
            <w:tcBorders>
              <w:bottom w:val="single" w:sz="4" w:space="0" w:color="000000"/>
            </w:tcBorders>
            <w:vAlign w:val="center"/>
          </w:tcPr>
          <w:p w:rsidR="00E2671B" w:rsidRDefault="000D0723">
            <w:pPr>
              <w:jc w:val="center"/>
            </w:pPr>
            <w:r>
              <w:rPr>
                <w:b/>
              </w:rPr>
              <w:t>Intended Student Learning Outcomes</w:t>
            </w:r>
          </w:p>
        </w:tc>
        <w:tc>
          <w:tcPr>
            <w:tcW w:w="9792" w:type="dxa"/>
            <w:gridSpan w:val="8"/>
            <w:tcBorders>
              <w:bottom w:val="single" w:sz="4" w:space="0" w:color="000000"/>
            </w:tcBorders>
            <w:vAlign w:val="center"/>
          </w:tcPr>
          <w:p w:rsidR="00E2671B" w:rsidRDefault="000D0723">
            <w:pPr>
              <w:jc w:val="center"/>
            </w:pPr>
            <w:r>
              <w:rPr>
                <w:b/>
              </w:rPr>
              <w:t>Learning Assessment Measures</w:t>
            </w:r>
          </w:p>
        </w:tc>
      </w:tr>
      <w:tr w:rsidR="00E2671B">
        <w:trPr>
          <w:trHeight w:val="420"/>
          <w:jc w:val="center"/>
        </w:trPr>
        <w:tc>
          <w:tcPr>
            <w:tcW w:w="3744" w:type="dxa"/>
            <w:vMerge w:val="restart"/>
            <w:shd w:val="clear" w:color="auto" w:fill="DBE5F1"/>
            <w:vAlign w:val="center"/>
          </w:tcPr>
          <w:p w:rsidR="00E2671B" w:rsidRDefault="000D0723">
            <w:pPr>
              <w:jc w:val="center"/>
            </w:pPr>
            <w:r>
              <w:rPr>
                <w:b/>
              </w:rPr>
              <w:t>Program ISLOs</w:t>
            </w:r>
          </w:p>
        </w:tc>
        <w:tc>
          <w:tcPr>
            <w:tcW w:w="1224" w:type="dxa"/>
            <w:shd w:val="clear" w:color="auto" w:fill="DBE5F1"/>
            <w:vAlign w:val="center"/>
          </w:tcPr>
          <w:p w:rsidR="00E2671B" w:rsidRDefault="000D0723" w:rsidP="00F46CD3">
            <w:pPr>
              <w:spacing w:before="60" w:after="60"/>
              <w:jc w:val="center"/>
            </w:pPr>
            <w:r>
              <w:rPr>
                <w:b/>
                <w:i/>
                <w:sz w:val="18"/>
                <w:szCs w:val="18"/>
              </w:rPr>
              <w:t xml:space="preserve">Direct Measure 1: </w:t>
            </w:r>
            <w:r>
              <w:rPr>
                <w:i/>
                <w:sz w:val="18"/>
                <w:szCs w:val="18"/>
              </w:rPr>
              <w:t xml:space="preserve">MGMT375 </w:t>
            </w:r>
            <w:r w:rsidR="00F46CD3">
              <w:rPr>
                <w:i/>
                <w:sz w:val="18"/>
                <w:szCs w:val="18"/>
              </w:rPr>
              <w:t>C</w:t>
            </w:r>
            <w:r>
              <w:rPr>
                <w:i/>
                <w:sz w:val="18"/>
                <w:szCs w:val="18"/>
              </w:rPr>
              <w:t xml:space="preserve">ase </w:t>
            </w:r>
            <w:r w:rsidR="00F46CD3">
              <w:rPr>
                <w:i/>
                <w:sz w:val="18"/>
                <w:szCs w:val="18"/>
              </w:rPr>
              <w:t>R</w:t>
            </w:r>
            <w:r>
              <w:rPr>
                <w:i/>
                <w:sz w:val="18"/>
                <w:szCs w:val="18"/>
              </w:rPr>
              <w:t xml:space="preserve">eview </w:t>
            </w:r>
            <w:r w:rsidR="00F46CD3">
              <w:rPr>
                <w:i/>
                <w:sz w:val="18"/>
                <w:szCs w:val="18"/>
              </w:rPr>
              <w:t>P</w:t>
            </w:r>
            <w:r>
              <w:rPr>
                <w:i/>
                <w:sz w:val="18"/>
                <w:szCs w:val="18"/>
              </w:rPr>
              <w:t>resentation.</w:t>
            </w:r>
          </w:p>
        </w:tc>
        <w:tc>
          <w:tcPr>
            <w:tcW w:w="1224" w:type="dxa"/>
            <w:shd w:val="clear" w:color="auto" w:fill="DBE5F1"/>
            <w:vAlign w:val="center"/>
          </w:tcPr>
          <w:p w:rsidR="00E2671B" w:rsidRDefault="000D0723">
            <w:pPr>
              <w:spacing w:before="60" w:after="60"/>
              <w:jc w:val="center"/>
            </w:pPr>
            <w:r>
              <w:rPr>
                <w:b/>
                <w:i/>
                <w:sz w:val="18"/>
                <w:szCs w:val="18"/>
              </w:rPr>
              <w:t>Direct Measure 2:</w:t>
            </w:r>
          </w:p>
          <w:p w:rsidR="00E2671B" w:rsidRDefault="00F46CD3" w:rsidP="0026026F">
            <w:pPr>
              <w:jc w:val="center"/>
            </w:pPr>
            <w:r>
              <w:rPr>
                <w:i/>
                <w:sz w:val="18"/>
                <w:szCs w:val="18"/>
              </w:rPr>
              <w:t>HRMG433 Strategic C</w:t>
            </w:r>
            <w:r w:rsidR="000D0723">
              <w:rPr>
                <w:i/>
                <w:sz w:val="18"/>
                <w:szCs w:val="18"/>
              </w:rPr>
              <w:t xml:space="preserve">ompensation </w:t>
            </w:r>
            <w:r>
              <w:rPr>
                <w:i/>
                <w:sz w:val="18"/>
                <w:szCs w:val="18"/>
              </w:rPr>
              <w:t>M</w:t>
            </w:r>
            <w:r w:rsidR="000D0723">
              <w:rPr>
                <w:i/>
                <w:sz w:val="18"/>
                <w:szCs w:val="18"/>
              </w:rPr>
              <w:t>anual</w:t>
            </w:r>
          </w:p>
        </w:tc>
        <w:tc>
          <w:tcPr>
            <w:tcW w:w="1224" w:type="dxa"/>
            <w:shd w:val="clear" w:color="auto" w:fill="DBE5F1"/>
            <w:vAlign w:val="center"/>
          </w:tcPr>
          <w:p w:rsidR="00E2671B" w:rsidRDefault="000D0723" w:rsidP="00F46CD3">
            <w:pPr>
              <w:spacing w:before="60" w:after="60"/>
              <w:jc w:val="center"/>
            </w:pPr>
            <w:r>
              <w:rPr>
                <w:b/>
                <w:i/>
                <w:sz w:val="18"/>
                <w:szCs w:val="18"/>
              </w:rPr>
              <w:t xml:space="preserve">Direct Measure 3: </w:t>
            </w:r>
            <w:r>
              <w:rPr>
                <w:i/>
                <w:sz w:val="18"/>
                <w:szCs w:val="18"/>
              </w:rPr>
              <w:t xml:space="preserve">HRMG453 </w:t>
            </w:r>
            <w:r w:rsidR="00F46CD3">
              <w:rPr>
                <w:i/>
                <w:sz w:val="18"/>
                <w:szCs w:val="18"/>
              </w:rPr>
              <w:t>C</w:t>
            </w:r>
            <w:r>
              <w:rPr>
                <w:i/>
                <w:sz w:val="18"/>
                <w:szCs w:val="18"/>
              </w:rPr>
              <w:t xml:space="preserve">ase </w:t>
            </w:r>
            <w:r w:rsidR="00F46CD3">
              <w:rPr>
                <w:i/>
                <w:sz w:val="18"/>
                <w:szCs w:val="18"/>
              </w:rPr>
              <w:t>S</w:t>
            </w:r>
            <w:r>
              <w:rPr>
                <w:i/>
                <w:sz w:val="18"/>
                <w:szCs w:val="18"/>
              </w:rPr>
              <w:t>tudy</w:t>
            </w:r>
          </w:p>
        </w:tc>
        <w:tc>
          <w:tcPr>
            <w:tcW w:w="1224" w:type="dxa"/>
            <w:shd w:val="clear" w:color="auto" w:fill="DBE5F1"/>
            <w:vAlign w:val="center"/>
          </w:tcPr>
          <w:p w:rsidR="00E2671B" w:rsidRDefault="000D0723">
            <w:pPr>
              <w:spacing w:before="60" w:after="60"/>
              <w:jc w:val="center"/>
            </w:pPr>
            <w:r>
              <w:rPr>
                <w:b/>
                <w:i/>
                <w:sz w:val="18"/>
                <w:szCs w:val="18"/>
              </w:rPr>
              <w:t>Direct Measure 4</w:t>
            </w:r>
          </w:p>
        </w:tc>
        <w:tc>
          <w:tcPr>
            <w:tcW w:w="1224" w:type="dxa"/>
            <w:shd w:val="clear" w:color="auto" w:fill="DBE5F1"/>
            <w:vAlign w:val="center"/>
          </w:tcPr>
          <w:p w:rsidR="00E2671B" w:rsidRDefault="000D0723">
            <w:pPr>
              <w:spacing w:before="60" w:after="60"/>
              <w:jc w:val="center"/>
            </w:pPr>
            <w:r>
              <w:rPr>
                <w:b/>
                <w:i/>
                <w:sz w:val="18"/>
                <w:szCs w:val="18"/>
              </w:rPr>
              <w:t>Indirect Measure 1</w:t>
            </w:r>
          </w:p>
        </w:tc>
        <w:tc>
          <w:tcPr>
            <w:tcW w:w="1224" w:type="dxa"/>
            <w:shd w:val="clear" w:color="auto" w:fill="DBE5F1"/>
            <w:vAlign w:val="center"/>
          </w:tcPr>
          <w:p w:rsidR="00E2671B" w:rsidRDefault="000D0723">
            <w:pPr>
              <w:spacing w:before="60" w:after="60"/>
              <w:jc w:val="center"/>
            </w:pPr>
            <w:r>
              <w:rPr>
                <w:b/>
                <w:i/>
                <w:sz w:val="18"/>
                <w:szCs w:val="18"/>
              </w:rPr>
              <w:t>Indirect Measure 2</w:t>
            </w:r>
          </w:p>
        </w:tc>
        <w:tc>
          <w:tcPr>
            <w:tcW w:w="1224" w:type="dxa"/>
            <w:shd w:val="clear" w:color="auto" w:fill="DBE5F1"/>
            <w:vAlign w:val="center"/>
          </w:tcPr>
          <w:p w:rsidR="00E2671B" w:rsidRDefault="000D0723">
            <w:pPr>
              <w:spacing w:before="60" w:after="60"/>
              <w:jc w:val="center"/>
            </w:pPr>
            <w:r>
              <w:rPr>
                <w:b/>
                <w:i/>
                <w:sz w:val="18"/>
                <w:szCs w:val="18"/>
              </w:rPr>
              <w:t>Indirect Measure 3</w:t>
            </w:r>
          </w:p>
        </w:tc>
        <w:tc>
          <w:tcPr>
            <w:tcW w:w="1224" w:type="dxa"/>
            <w:shd w:val="clear" w:color="auto" w:fill="DBE5F1"/>
            <w:vAlign w:val="center"/>
          </w:tcPr>
          <w:p w:rsidR="00E2671B" w:rsidRDefault="000D0723">
            <w:pPr>
              <w:spacing w:before="60" w:after="60"/>
              <w:jc w:val="center"/>
            </w:pPr>
            <w:r>
              <w:rPr>
                <w:b/>
                <w:i/>
                <w:sz w:val="18"/>
                <w:szCs w:val="18"/>
              </w:rPr>
              <w:t>Indirect Measure 4</w:t>
            </w:r>
          </w:p>
        </w:tc>
      </w:tr>
      <w:tr w:rsidR="00E2671B">
        <w:trPr>
          <w:trHeight w:val="420"/>
          <w:jc w:val="center"/>
        </w:trPr>
        <w:tc>
          <w:tcPr>
            <w:tcW w:w="3744" w:type="dxa"/>
            <w:vMerge/>
            <w:shd w:val="clear" w:color="auto" w:fill="DBE5F1"/>
            <w:vAlign w:val="center"/>
          </w:tcPr>
          <w:p w:rsidR="00E2671B" w:rsidRDefault="00E2671B">
            <w:pPr>
              <w:jc w:val="center"/>
            </w:pP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63"/>
              </w:numPr>
              <w:ind w:left="378" w:hanging="360"/>
              <w:contextualSpacing/>
            </w:pPr>
            <w:r>
              <w:rPr>
                <w:i/>
              </w:rPr>
              <w:t>Demonstrate knowledge of leadership theories and practices in various organizational situations through research, self-assessment and case analysis.</w:t>
            </w:r>
          </w:p>
        </w:tc>
        <w:tc>
          <w:tcPr>
            <w:tcW w:w="1224" w:type="dxa"/>
            <w:vAlign w:val="center"/>
          </w:tcPr>
          <w:p w:rsidR="00E2671B" w:rsidRDefault="000D0723">
            <w:pPr>
              <w:jc w:val="center"/>
            </w:pPr>
            <w:r>
              <w:t>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26026F">
            <w:pPr>
              <w:jc w:val="center"/>
            </w:pPr>
            <w:r>
              <w:rPr>
                <w:sz w:val="18"/>
                <w:szCs w:val="18"/>
              </w:rPr>
              <w:t>N/A</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63"/>
              </w:numPr>
              <w:ind w:left="378" w:hanging="360"/>
              <w:contextualSpacing/>
            </w:pPr>
            <w:r>
              <w:rPr>
                <w:i/>
              </w:rPr>
              <w:t>Identify a problem and opportunity, set appropriate goals, generate and evaluate alternatives, develop a plan to implement and monitor outcomes using qualitative and quantitative tools and techniques to achieve organizational goals.</w:t>
            </w:r>
          </w:p>
        </w:tc>
        <w:tc>
          <w:tcPr>
            <w:tcW w:w="1224" w:type="dxa"/>
            <w:vAlign w:val="center"/>
          </w:tcPr>
          <w:p w:rsidR="00E2671B" w:rsidRDefault="000D0723">
            <w:pPr>
              <w:jc w:val="center"/>
            </w:pPr>
            <w:r>
              <w:t>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26026F">
            <w:pPr>
              <w:jc w:val="center"/>
            </w:pPr>
            <w:r>
              <w:rPr>
                <w:sz w:val="18"/>
                <w:szCs w:val="18"/>
              </w:rPr>
              <w:t>N/A</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63"/>
              </w:numPr>
              <w:ind w:left="378" w:hanging="360"/>
              <w:contextualSpacing/>
            </w:pPr>
            <w:r>
              <w:rPr>
                <w:i/>
              </w:rPr>
              <w:t>Conduct primary and secondary research, and apply techniques to support short and long term business goals.</w:t>
            </w:r>
          </w:p>
        </w:tc>
        <w:tc>
          <w:tcPr>
            <w:tcW w:w="1224" w:type="dxa"/>
            <w:vAlign w:val="center"/>
          </w:tcPr>
          <w:p w:rsidR="00E2671B" w:rsidRDefault="00E2671B">
            <w:pPr>
              <w:jc w:val="center"/>
            </w:pPr>
          </w:p>
        </w:tc>
        <w:tc>
          <w:tcPr>
            <w:tcW w:w="1224" w:type="dxa"/>
            <w:vAlign w:val="center"/>
          </w:tcPr>
          <w:p w:rsidR="00E2671B" w:rsidRDefault="000D0723">
            <w:pPr>
              <w:jc w:val="center"/>
            </w:pPr>
            <w:r>
              <w:t>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26026F">
            <w:pPr>
              <w:jc w:val="center"/>
            </w:pPr>
            <w:r>
              <w:rPr>
                <w:sz w:val="18"/>
                <w:szCs w:val="18"/>
              </w:rPr>
              <w:t>N/A</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63"/>
              </w:numPr>
              <w:ind w:left="378" w:hanging="360"/>
              <w:contextualSpacing/>
            </w:pPr>
            <w:r>
              <w:rPr>
                <w:i/>
              </w:rPr>
              <w:t xml:space="preserve">Demonstrate their knowledge of applicable laws and regulations that determine compliance, </w:t>
            </w:r>
            <w:r>
              <w:rPr>
                <w:i/>
              </w:rPr>
              <w:lastRenderedPageBreak/>
              <w:t>performance of best practice and develops recommendations for appropriate action, in an organization’s setting</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0D0723">
            <w:pPr>
              <w:jc w:val="center"/>
            </w:pPr>
            <w:r>
              <w:t>Met</w:t>
            </w:r>
          </w:p>
        </w:tc>
        <w:tc>
          <w:tcPr>
            <w:tcW w:w="1224" w:type="dxa"/>
            <w:vAlign w:val="center"/>
          </w:tcPr>
          <w:p w:rsidR="00E2671B" w:rsidRDefault="00E2671B">
            <w:pPr>
              <w:jc w:val="center"/>
            </w:pPr>
          </w:p>
        </w:tc>
        <w:tc>
          <w:tcPr>
            <w:tcW w:w="1224" w:type="dxa"/>
            <w:vAlign w:val="center"/>
          </w:tcPr>
          <w:p w:rsidR="00E2671B" w:rsidRDefault="0026026F" w:rsidP="0026026F">
            <w:pPr>
              <w:jc w:val="center"/>
            </w:pPr>
            <w:r>
              <w:rPr>
                <w:sz w:val="18"/>
                <w:szCs w:val="18"/>
              </w:rPr>
              <w:t>N/A</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63"/>
              </w:numPr>
              <w:ind w:left="378" w:hanging="360"/>
              <w:contextualSpacing/>
            </w:pPr>
            <w:r>
              <w:rPr>
                <w:i/>
              </w:rPr>
              <w:t>When presented with information from a strategic situation analysis, develop a Strategic Human Resources Plan that includes all major HR functions in terms of strategies, objectives and actions that support an organization’s mission, vision and values in a global environment.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0D0723">
            <w:pPr>
              <w:jc w:val="center"/>
            </w:pPr>
            <w:r>
              <w:t>Met</w:t>
            </w:r>
          </w:p>
        </w:tc>
        <w:tc>
          <w:tcPr>
            <w:tcW w:w="1224" w:type="dxa"/>
            <w:vAlign w:val="center"/>
          </w:tcPr>
          <w:p w:rsidR="00E2671B" w:rsidRDefault="00E2671B">
            <w:pPr>
              <w:jc w:val="center"/>
            </w:pPr>
          </w:p>
        </w:tc>
        <w:tc>
          <w:tcPr>
            <w:tcW w:w="1224" w:type="dxa"/>
            <w:vAlign w:val="center"/>
          </w:tcPr>
          <w:p w:rsidR="00E2671B" w:rsidRDefault="000D0723">
            <w:pPr>
              <w:jc w:val="center"/>
            </w:pPr>
            <w:r>
              <w:rPr>
                <w:sz w:val="18"/>
                <w:szCs w:val="18"/>
              </w:rPr>
              <w:t>No data</w:t>
            </w:r>
          </w:p>
          <w:p w:rsidR="00E2671B" w:rsidRDefault="000D0723">
            <w:pPr>
              <w:jc w:val="center"/>
            </w:pPr>
            <w:r>
              <w:rPr>
                <w:sz w:val="18"/>
                <w:szCs w:val="18"/>
              </w:rPr>
              <w:t>collected as no measures were specified</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bl>
    <w:p w:rsidR="00E2671B" w:rsidRDefault="00E2671B">
      <w:pPr>
        <w:widowControl w:val="0"/>
        <w:spacing w:line="276" w:lineRule="auto"/>
      </w:pPr>
    </w:p>
    <w:tbl>
      <w:tblPr>
        <w:tblStyle w:val="aff2"/>
        <w:tblW w:w="13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36"/>
      </w:tblGrid>
      <w:tr w:rsidR="00E2671B">
        <w:trPr>
          <w:trHeight w:val="280"/>
          <w:jc w:val="center"/>
        </w:trPr>
        <w:tc>
          <w:tcPr>
            <w:tcW w:w="13536" w:type="dxa"/>
            <w:tcBorders>
              <w:top w:val="nil"/>
            </w:tcBorders>
            <w:shd w:val="clear" w:color="auto" w:fill="DBE5F1"/>
            <w:tcMar>
              <w:left w:w="115" w:type="dxa"/>
              <w:right w:w="0" w:type="dxa"/>
            </w:tcMar>
            <w:vAlign w:val="center"/>
          </w:tcPr>
          <w:p w:rsidR="00E2671B" w:rsidRDefault="000D0723">
            <w:pPr>
              <w:spacing w:before="60" w:after="60"/>
            </w:pPr>
            <w:r>
              <w:rPr>
                <w:b/>
              </w:rPr>
              <w:t>Proposed Courses of Action for Improvement in Learning Outcomes for which Performance Targets Were Not Met:</w:t>
            </w:r>
          </w:p>
        </w:tc>
      </w:tr>
      <w:tr w:rsidR="00E2671B">
        <w:trPr>
          <w:trHeight w:val="20"/>
          <w:jc w:val="center"/>
        </w:trPr>
        <w:tc>
          <w:tcPr>
            <w:tcW w:w="13536" w:type="dxa"/>
            <w:tcMar>
              <w:top w:w="72" w:type="dxa"/>
              <w:left w:w="115" w:type="dxa"/>
              <w:bottom w:w="72" w:type="dxa"/>
              <w:right w:w="115" w:type="dxa"/>
            </w:tcMar>
          </w:tcPr>
          <w:p w:rsidR="00E2671B" w:rsidRDefault="000D0723">
            <w:pPr>
              <w:numPr>
                <w:ilvl w:val="0"/>
                <w:numId w:val="26"/>
              </w:numPr>
              <w:ind w:left="378" w:hanging="360"/>
              <w:contextualSpacing/>
              <w:rPr>
                <w:i/>
              </w:rPr>
            </w:pPr>
            <w:r>
              <w:rPr>
                <w:i/>
              </w:rPr>
              <w:t xml:space="preserve">Course of Action 1: The 2014-15 Outcomes Assessment Plan did not indicate </w:t>
            </w:r>
            <w:r w:rsidRPr="0026026F">
              <w:rPr>
                <w:i/>
              </w:rPr>
              <w:t>an indirect measure</w:t>
            </w:r>
            <w:r>
              <w:rPr>
                <w:i/>
              </w:rPr>
              <w:t xml:space="preserve"> for this program.  </w:t>
            </w:r>
            <w:r w:rsidR="0026026F">
              <w:rPr>
                <w:i/>
              </w:rPr>
              <w:t xml:space="preserve">This is noted as N/A in the above chart. </w:t>
            </w:r>
          </w:p>
          <w:p w:rsidR="00E2671B" w:rsidRDefault="000D0723" w:rsidP="0078142B">
            <w:pPr>
              <w:ind w:left="378"/>
              <w:rPr>
                <w:rFonts w:ascii="Arial" w:eastAsia="Arial" w:hAnsi="Arial" w:cs="Arial"/>
              </w:rPr>
            </w:pPr>
            <w:r>
              <w:rPr>
                <w:b/>
                <w:i/>
                <w:u w:val="single"/>
              </w:rPr>
              <w:t>Action Plan:</w:t>
            </w:r>
            <w:r>
              <w:rPr>
                <w:i/>
              </w:rPr>
              <w:t xml:space="preserve"> The </w:t>
            </w:r>
            <w:r w:rsidR="0026026F">
              <w:rPr>
                <w:i/>
              </w:rPr>
              <w:t xml:space="preserve">new </w:t>
            </w:r>
            <w:r>
              <w:rPr>
                <w:i/>
              </w:rPr>
              <w:t>2016 Outcomes Assessment Plan specifies the indirect measure for this program for which data will be collect</w:t>
            </w:r>
            <w:r w:rsidR="0026026F">
              <w:rPr>
                <w:i/>
              </w:rPr>
              <w:t xml:space="preserve">ed starting Fall 2016.  </w:t>
            </w:r>
            <w:r>
              <w:rPr>
                <w:i/>
                <w:highlight w:val="white"/>
              </w:rPr>
              <w:t xml:space="preserve">Further, the ISLOs have been revised and updated and one direct capstone/advanced level direct measure has been specified in place of the three listed above </w:t>
            </w:r>
            <w:r>
              <w:rPr>
                <w:i/>
              </w:rPr>
              <w:t>(</w:t>
            </w:r>
            <w:r>
              <w:rPr>
                <w:i/>
                <w:highlight w:val="white"/>
              </w:rPr>
              <w:t>see 2016 Outcomes Assessment Plan, p</w:t>
            </w:r>
            <w:r w:rsidR="0026026F">
              <w:rPr>
                <w:i/>
                <w:highlight w:val="white"/>
              </w:rPr>
              <w:t>gs</w:t>
            </w:r>
            <w:r>
              <w:rPr>
                <w:i/>
                <w:highlight w:val="white"/>
              </w:rPr>
              <w:t xml:space="preserve">. </w:t>
            </w:r>
            <w:r w:rsidR="0078142B">
              <w:rPr>
                <w:i/>
                <w:highlight w:val="white"/>
              </w:rPr>
              <w:t>26-28</w:t>
            </w:r>
            <w:r>
              <w:rPr>
                <w:i/>
                <w:highlight w:val="white"/>
              </w:rPr>
              <w:t>).</w:t>
            </w:r>
          </w:p>
        </w:tc>
      </w:tr>
    </w:tbl>
    <w:p w:rsidR="00E2671B" w:rsidRDefault="00E2671B"/>
    <w:p w:rsidR="00E2671B" w:rsidRDefault="000D0723">
      <w:r>
        <w:br w:type="page"/>
      </w:r>
    </w:p>
    <w:tbl>
      <w:tblPr>
        <w:tblStyle w:val="aff3"/>
        <w:tblW w:w="1365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0"/>
        <w:gridCol w:w="6644"/>
        <w:gridCol w:w="6757"/>
      </w:tblGrid>
      <w:tr w:rsidR="00E2671B" w:rsidTr="001005C8">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002060"/>
            <w:tcMar>
              <w:left w:w="115" w:type="dxa"/>
              <w:right w:w="43" w:type="dxa"/>
            </w:tcMar>
            <w:vAlign w:val="center"/>
          </w:tcPr>
          <w:p w:rsidR="00E2671B" w:rsidRDefault="000D0723" w:rsidP="0059167A">
            <w:pPr>
              <w:spacing w:before="60" w:after="60"/>
              <w:jc w:val="center"/>
            </w:pPr>
            <w:r>
              <w:rPr>
                <w:b/>
                <w:color w:val="FFFFFF"/>
              </w:rPr>
              <w:t>Student Learning Assessment for: B</w:t>
            </w:r>
            <w:r w:rsidR="0059167A">
              <w:rPr>
                <w:b/>
                <w:color w:val="FFFFFF"/>
              </w:rPr>
              <w:t xml:space="preserve">achelor of Business Administration </w:t>
            </w:r>
            <w:r>
              <w:rPr>
                <w:b/>
                <w:color w:val="FFFFFF"/>
              </w:rPr>
              <w:t xml:space="preserve">- </w:t>
            </w:r>
            <w:r>
              <w:rPr>
                <w:b/>
                <w:i/>
                <w:color w:val="FFFFFF"/>
              </w:rPr>
              <w:t>International Business Major</w:t>
            </w:r>
          </w:p>
        </w:tc>
      </w:tr>
      <w:tr w:rsidR="00E2671B" w:rsidTr="001005C8">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DBE5F1"/>
            <w:tcMar>
              <w:left w:w="115" w:type="dxa"/>
              <w:right w:w="115" w:type="dxa"/>
            </w:tcMar>
            <w:vAlign w:val="center"/>
          </w:tcPr>
          <w:p w:rsidR="00E2671B" w:rsidRDefault="000D0723">
            <w:pPr>
              <w:spacing w:before="60" w:after="60"/>
              <w:jc w:val="center"/>
            </w:pPr>
            <w:r>
              <w:rPr>
                <w:b/>
              </w:rPr>
              <w:t>Program Intended Student Learning Outcomes (Program ISLOs)</w:t>
            </w:r>
          </w:p>
        </w:tc>
      </w:tr>
      <w:tr w:rsidR="00E2671B" w:rsidTr="001005C8">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30"/>
              </w:numPr>
              <w:ind w:hanging="360"/>
            </w:pPr>
            <w:r>
              <w:rPr>
                <w:i/>
              </w:rPr>
              <w:t>Assess the similarities and differences between domestic and international business.</w:t>
            </w:r>
          </w:p>
        </w:tc>
      </w:tr>
      <w:tr w:rsidR="00E2671B" w:rsidTr="001005C8">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30"/>
              </w:numPr>
              <w:ind w:hanging="360"/>
            </w:pPr>
            <w:r>
              <w:rPr>
                <w:i/>
              </w:rPr>
              <w:t>Report international business growth areas and judge opportunities for US businesses.</w:t>
            </w:r>
          </w:p>
        </w:tc>
      </w:tr>
      <w:tr w:rsidR="00E2671B" w:rsidTr="001005C8">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30"/>
              </w:numPr>
              <w:ind w:hanging="360"/>
            </w:pPr>
            <w:r>
              <w:rPr>
                <w:i/>
              </w:rPr>
              <w:t>Evaluate the marketing challenges and opportunities companies encounter in a global environment.</w:t>
            </w:r>
          </w:p>
        </w:tc>
      </w:tr>
      <w:tr w:rsidR="00E2671B" w:rsidTr="001005C8">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30"/>
              </w:numPr>
              <w:ind w:hanging="360"/>
            </w:pPr>
            <w:r>
              <w:rPr>
                <w:i/>
              </w:rPr>
              <w:t>Evaluate the impact of social, cultural, political, economic and ethical environments on international business strategy.</w:t>
            </w:r>
          </w:p>
        </w:tc>
      </w:tr>
      <w:tr w:rsidR="00E2671B" w:rsidTr="001005C8">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30"/>
              </w:numPr>
              <w:ind w:hanging="360"/>
            </w:pPr>
            <w:r>
              <w:rPr>
                <w:i/>
              </w:rPr>
              <w:t>Explain international finance concepts including international trade and investment, the balance of payments, and the international monetary system.</w:t>
            </w:r>
          </w:p>
        </w:tc>
      </w:tr>
      <w:tr w:rsidR="00E2671B" w:rsidTr="001005C8">
        <w:trPr>
          <w:trHeight w:val="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pPr>
            <w:r>
              <w:rPr>
                <w:b/>
              </w:rPr>
              <w:t>Assessment Instruments for Intended Student Learning Outcomes—</w:t>
            </w:r>
          </w:p>
          <w:p w:rsidR="00E2671B" w:rsidRDefault="000D0723">
            <w:pPr>
              <w:spacing w:after="60"/>
            </w:pPr>
            <w:r>
              <w:rPr>
                <w:b/>
              </w:rPr>
              <w:t>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Direct Measures:</w:t>
            </w:r>
          </w:p>
        </w:tc>
      </w:tr>
      <w:tr w:rsidR="00E2671B" w:rsidTr="001005C8">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13"/>
              </w:numPr>
              <w:spacing w:before="120"/>
              <w:ind w:left="325" w:hanging="360"/>
              <w:contextualSpacing/>
              <w:rPr>
                <w:i/>
              </w:rPr>
            </w:pPr>
            <w:r>
              <w:rPr>
                <w:i/>
              </w:rPr>
              <w:t>BUSN495 feasibility analysis paper.</w:t>
            </w:r>
          </w:p>
          <w:p w:rsidR="00E2671B" w:rsidRDefault="000D0723">
            <w:pPr>
              <w:ind w:left="325"/>
            </w:pPr>
            <w:r>
              <w:t xml:space="preserve">General Program ISLOs Assessed by this Measure:  </w:t>
            </w:r>
            <w:r>
              <w:rPr>
                <w:i/>
              </w:rPr>
              <w:t>2, 3, 5, 7</w:t>
            </w:r>
          </w:p>
          <w:p w:rsidR="00E2671B" w:rsidRDefault="000D0723">
            <w:pPr>
              <w:ind w:left="325"/>
            </w:pPr>
            <w:r>
              <w:rPr>
                <w:i/>
              </w:rPr>
              <w:t>International Business</w:t>
            </w:r>
            <w:r>
              <w:t xml:space="preserve"> ISLOs Assessed by this Measure:  </w:t>
            </w:r>
            <w:r>
              <w:rPr>
                <w:i/>
              </w:rPr>
              <w:t>1, 2</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6A3820">
            <w:r>
              <w:rPr>
                <w:i/>
              </w:rPr>
              <w:t>80% of students will achieve a</w:t>
            </w:r>
            <w:r w:rsidR="006A3820">
              <w:rPr>
                <w:i/>
              </w:rPr>
              <w:t xml:space="preserve"> score of 83% or higher on </w:t>
            </w:r>
            <w:r w:rsidR="00284B5E">
              <w:rPr>
                <w:i/>
              </w:rPr>
              <w:t>the feasibility analysis paper</w:t>
            </w:r>
            <w:r>
              <w:rPr>
                <w:i/>
              </w:rPr>
              <w:t>.</w:t>
            </w:r>
          </w:p>
        </w:tc>
      </w:tr>
      <w:tr w:rsidR="00E2671B" w:rsidTr="001005C8">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13"/>
              </w:numPr>
              <w:spacing w:before="120"/>
              <w:ind w:left="325" w:hanging="360"/>
              <w:contextualSpacing/>
              <w:rPr>
                <w:i/>
              </w:rPr>
            </w:pPr>
            <w:r>
              <w:rPr>
                <w:i/>
              </w:rPr>
              <w:t>MKTG421 marketing plan.</w:t>
            </w:r>
          </w:p>
          <w:p w:rsidR="00E2671B" w:rsidRDefault="000D0723">
            <w:pPr>
              <w:ind w:left="325"/>
            </w:pPr>
            <w:r>
              <w:t xml:space="preserve">General Program ISLOs Assessed by this Measure:  </w:t>
            </w:r>
            <w:r>
              <w:rPr>
                <w:i/>
              </w:rPr>
              <w:t>2, 4, 5, 9</w:t>
            </w:r>
          </w:p>
          <w:p w:rsidR="00E2671B" w:rsidRDefault="000D0723">
            <w:pPr>
              <w:ind w:left="325"/>
            </w:pPr>
            <w:r>
              <w:rPr>
                <w:i/>
              </w:rPr>
              <w:t>International Business</w:t>
            </w:r>
            <w:r>
              <w:t xml:space="preserve"> ISLOs Assessed by this Measure:  </w:t>
            </w:r>
            <w:r>
              <w:rPr>
                <w:i/>
              </w:rPr>
              <w:t>3</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6A3820">
            <w:r>
              <w:rPr>
                <w:i/>
              </w:rPr>
              <w:t>80% of students will a</w:t>
            </w:r>
            <w:r w:rsidR="00284B5E">
              <w:rPr>
                <w:i/>
              </w:rPr>
              <w:t xml:space="preserve">chieve a score of 83% </w:t>
            </w:r>
            <w:r w:rsidR="006A3820">
              <w:rPr>
                <w:i/>
              </w:rPr>
              <w:t xml:space="preserve">or higher on </w:t>
            </w:r>
            <w:r w:rsidR="00284B5E">
              <w:rPr>
                <w:i/>
              </w:rPr>
              <w:t>the marketing plan.</w:t>
            </w:r>
          </w:p>
        </w:tc>
      </w:tr>
      <w:tr w:rsidR="00E2671B" w:rsidTr="001005C8">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13"/>
              </w:numPr>
              <w:spacing w:before="120"/>
              <w:ind w:left="325" w:hanging="360"/>
              <w:contextualSpacing/>
              <w:rPr>
                <w:i/>
              </w:rPr>
            </w:pPr>
            <w:r>
              <w:rPr>
                <w:i/>
              </w:rPr>
              <w:t>MGMT440 case study.</w:t>
            </w:r>
          </w:p>
          <w:p w:rsidR="00E2671B" w:rsidRDefault="000D0723">
            <w:pPr>
              <w:ind w:left="325"/>
            </w:pPr>
            <w:r>
              <w:t xml:space="preserve">General Program ISLOs Assessed by this Measure:  </w:t>
            </w:r>
            <w:r>
              <w:rPr>
                <w:i/>
              </w:rPr>
              <w:t>1, 2, 3, 4, 5, 6, 8</w:t>
            </w:r>
          </w:p>
          <w:p w:rsidR="00E2671B" w:rsidRDefault="000D0723">
            <w:pPr>
              <w:ind w:left="325"/>
            </w:pPr>
            <w:r>
              <w:rPr>
                <w:i/>
              </w:rPr>
              <w:t>International Business</w:t>
            </w:r>
            <w:r>
              <w:t xml:space="preserve"> ISLOs Assessed by this Measure:  </w:t>
            </w:r>
            <w:r>
              <w:rPr>
                <w:i/>
              </w:rPr>
              <w:t>4</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6A3820">
            <w:r>
              <w:rPr>
                <w:i/>
              </w:rPr>
              <w:t>80% of students will</w:t>
            </w:r>
            <w:r w:rsidR="00284B5E">
              <w:rPr>
                <w:i/>
              </w:rPr>
              <w:t xml:space="preserve"> achieve a score of 83% </w:t>
            </w:r>
            <w:r w:rsidR="006A3820">
              <w:rPr>
                <w:i/>
              </w:rPr>
              <w:t xml:space="preserve">or higher </w:t>
            </w:r>
            <w:r w:rsidR="00284B5E">
              <w:rPr>
                <w:i/>
              </w:rPr>
              <w:t>on the case study.</w:t>
            </w:r>
          </w:p>
        </w:tc>
      </w:tr>
      <w:tr w:rsidR="00E2671B" w:rsidTr="001005C8">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13"/>
              </w:numPr>
              <w:spacing w:before="120"/>
              <w:ind w:left="325" w:hanging="360"/>
              <w:contextualSpacing/>
              <w:rPr>
                <w:i/>
              </w:rPr>
            </w:pPr>
            <w:r>
              <w:rPr>
                <w:i/>
              </w:rPr>
              <w:t>FINC320 international trade case study.</w:t>
            </w:r>
          </w:p>
          <w:p w:rsidR="00E2671B" w:rsidRDefault="000D0723">
            <w:pPr>
              <w:ind w:left="325"/>
            </w:pPr>
            <w:r>
              <w:t xml:space="preserve">General Program ISLOs Assessed by this Measure:  </w:t>
            </w:r>
            <w:r>
              <w:rPr>
                <w:i/>
              </w:rPr>
              <w:t>1, 4, 5, 7</w:t>
            </w:r>
          </w:p>
          <w:p w:rsidR="00E2671B" w:rsidRDefault="000D0723">
            <w:pPr>
              <w:ind w:left="325"/>
            </w:pPr>
            <w:r>
              <w:rPr>
                <w:i/>
              </w:rPr>
              <w:t>International Business</w:t>
            </w:r>
            <w:r>
              <w:t xml:space="preserve"> ISLOs Assessed by this Measure:  </w:t>
            </w:r>
            <w:r>
              <w:rPr>
                <w:i/>
              </w:rPr>
              <w:t>5</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6A3820">
            <w:r>
              <w:rPr>
                <w:i/>
              </w:rPr>
              <w:t>80% of students will achieve a score of 83%</w:t>
            </w:r>
            <w:r w:rsidR="00284B5E">
              <w:rPr>
                <w:i/>
              </w:rPr>
              <w:t xml:space="preserve"> </w:t>
            </w:r>
            <w:r w:rsidR="006A3820">
              <w:rPr>
                <w:i/>
              </w:rPr>
              <w:t xml:space="preserve">or higher </w:t>
            </w:r>
            <w:r w:rsidR="00284B5E">
              <w:rPr>
                <w:i/>
              </w:rPr>
              <w:t>on the trade case study.</w:t>
            </w:r>
          </w:p>
        </w:tc>
      </w:tr>
      <w:tr w:rsidR="00E2671B" w:rsidTr="001005C8">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pPr>
            <w:r>
              <w:rPr>
                <w:b/>
              </w:rPr>
              <w:t>Assessment Instruments for Intended Student Learning Outcomes—</w:t>
            </w:r>
          </w:p>
          <w:p w:rsidR="00E2671B" w:rsidRDefault="000D0723">
            <w:pPr>
              <w:spacing w:after="60"/>
            </w:pPr>
            <w:r>
              <w:rPr>
                <w:b/>
              </w:rPr>
              <w:t>Indirect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Indirect Measures:</w:t>
            </w:r>
          </w:p>
        </w:tc>
      </w:tr>
      <w:tr w:rsidR="00E2671B" w:rsidTr="001005C8">
        <w:trPr>
          <w:trHeight w:val="4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28"/>
              </w:numPr>
              <w:ind w:left="378" w:hanging="450"/>
              <w:contextualSpacing/>
              <w:rPr>
                <w:i/>
              </w:rPr>
            </w:pPr>
            <w:r>
              <w:rPr>
                <w:i/>
              </w:rPr>
              <w:t>Indirect Measure 1</w:t>
            </w:r>
            <w:r w:rsidR="00284B5E">
              <w:rPr>
                <w:i/>
              </w:rPr>
              <w:t xml:space="preserve"> - *See Summary of Results below.</w:t>
            </w:r>
          </w:p>
          <w:p w:rsidR="00E2671B" w:rsidRDefault="000D0723">
            <w:pPr>
              <w:spacing w:before="120"/>
              <w:ind w:left="378" w:hanging="450"/>
            </w:pPr>
            <w:r>
              <w:tab/>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1</w:t>
            </w:r>
          </w:p>
        </w:tc>
      </w:tr>
      <w:tr w:rsidR="00E2671B" w:rsidTr="001005C8">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pPr>
              <w:ind w:left="378" w:hanging="450"/>
            </w:pPr>
            <w:r>
              <w:rPr>
                <w:i/>
              </w:rPr>
              <w:t>2.   Indirect Measure 2</w:t>
            </w:r>
          </w:p>
          <w:p w:rsidR="00E2671B" w:rsidRDefault="000D0723">
            <w:pPr>
              <w:spacing w:before="120"/>
              <w:ind w:left="198" w:hanging="270"/>
            </w:pPr>
            <w:r>
              <w:t xml:space="preserve">      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2</w:t>
            </w:r>
          </w:p>
        </w:tc>
      </w:tr>
      <w:tr w:rsidR="00E2671B" w:rsidTr="001005C8">
        <w:trPr>
          <w:trHeight w:val="560"/>
          <w:jc w:val="center"/>
        </w:trPr>
        <w:tc>
          <w:tcPr>
            <w:tcW w:w="250" w:type="dxa"/>
          </w:tcPr>
          <w:p w:rsidR="00E2671B" w:rsidRDefault="00E2671B">
            <w:pPr>
              <w:widowControl w:val="0"/>
              <w:spacing w:line="276" w:lineRule="auto"/>
            </w:pPr>
          </w:p>
        </w:tc>
        <w:tc>
          <w:tcPr>
            <w:tcW w:w="6644" w:type="dxa"/>
            <w:tcBorders>
              <w:top w:val="single" w:sz="6"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pPr>
              <w:ind w:left="378" w:hanging="450"/>
            </w:pPr>
            <w:r>
              <w:rPr>
                <w:i/>
              </w:rPr>
              <w:t>3.  Indirect Measure 3</w:t>
            </w:r>
          </w:p>
          <w:p w:rsidR="00E2671B" w:rsidRDefault="000D0723">
            <w:pPr>
              <w:spacing w:before="120"/>
              <w:ind w:left="378" w:hanging="450"/>
            </w:pPr>
            <w:r>
              <w:tab/>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3</w:t>
            </w:r>
          </w:p>
        </w:tc>
      </w:tr>
      <w:tr w:rsidR="00E2671B" w:rsidTr="001005C8">
        <w:trPr>
          <w:trHeight w:val="560"/>
          <w:jc w:val="center"/>
        </w:trPr>
        <w:tc>
          <w:tcPr>
            <w:tcW w:w="250" w:type="dxa"/>
          </w:tcPr>
          <w:p w:rsidR="00E2671B" w:rsidRDefault="00E2671B">
            <w:pPr>
              <w:widowControl w:val="0"/>
              <w:spacing w:line="276" w:lineRule="auto"/>
            </w:pPr>
          </w:p>
        </w:tc>
        <w:tc>
          <w:tcPr>
            <w:tcW w:w="6644" w:type="dxa"/>
            <w:tcBorders>
              <w:top w:val="single" w:sz="6"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pPr>
              <w:ind w:left="378" w:hanging="450"/>
            </w:pPr>
            <w:r>
              <w:rPr>
                <w:i/>
              </w:rPr>
              <w:t>4.  Indirect Measure 4</w:t>
            </w:r>
          </w:p>
          <w:p w:rsidR="00E2671B" w:rsidRDefault="000D0723">
            <w:pPr>
              <w:spacing w:before="120"/>
              <w:ind w:left="378" w:hanging="450"/>
            </w:pPr>
            <w:r>
              <w:tab/>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4</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tcMar>
              <w:left w:w="115" w:type="dxa"/>
              <w:right w:w="43" w:type="dxa"/>
            </w:tcMar>
            <w:vAlign w:val="center"/>
          </w:tcPr>
          <w:p w:rsidR="00E2671B" w:rsidRDefault="000D0723" w:rsidP="0059167A">
            <w:pPr>
              <w:spacing w:before="60" w:after="60"/>
              <w:jc w:val="center"/>
            </w:pPr>
            <w:r>
              <w:rPr>
                <w:b/>
              </w:rPr>
              <w:t xml:space="preserve">Learning Assessment Results: </w:t>
            </w:r>
            <w:r w:rsidR="0059167A">
              <w:rPr>
                <w:b/>
                <w:i/>
              </w:rPr>
              <w:t xml:space="preserve">Bachelor of Business Administration – International Business </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pPr>
            <w:r>
              <w:rPr>
                <w:b/>
              </w:rPr>
              <w:t>Summary of Results from Implementing 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08"/>
              </w:numPr>
              <w:ind w:left="378" w:hanging="360"/>
              <w:contextualSpacing/>
              <w:rPr>
                <w:i/>
              </w:rPr>
            </w:pPr>
            <w:r>
              <w:rPr>
                <w:i/>
              </w:rPr>
              <w:t>BUSN495 feasibility analysis paper: ISLO 1, 2</w:t>
            </w:r>
          </w:p>
          <w:p w:rsidR="00E2671B" w:rsidRPr="00284B5E" w:rsidRDefault="000D0723">
            <w:pPr>
              <w:ind w:left="378"/>
              <w:rPr>
                <w:i/>
              </w:rPr>
            </w:pPr>
            <w:r w:rsidRPr="00284B5E">
              <w:rPr>
                <w:i/>
                <w:u w:val="single"/>
              </w:rPr>
              <w:t>Performance Target:</w:t>
            </w:r>
            <w:r w:rsidR="00284B5E">
              <w:rPr>
                <w:i/>
              </w:rPr>
              <w:t xml:space="preserve">  </w:t>
            </w:r>
            <w:r w:rsidRPr="00284B5E">
              <w:rPr>
                <w:i/>
              </w:rPr>
              <w:t>80% of students will achieve a minimum score of 83%</w:t>
            </w:r>
            <w:r w:rsidR="00284B5E" w:rsidRPr="00284B5E">
              <w:rPr>
                <w:i/>
              </w:rPr>
              <w:t xml:space="preserve"> on the feasibility analysis paper. </w:t>
            </w:r>
          </w:p>
          <w:p w:rsidR="00E2671B" w:rsidRDefault="000D0723">
            <w:pPr>
              <w:ind w:firstLine="288"/>
            </w:pPr>
            <w:r>
              <w:t xml:space="preserve"> N=185</w:t>
            </w:r>
          </w:p>
          <w:p w:rsidR="00E2671B" w:rsidRDefault="00284B5E">
            <w:pPr>
              <w:ind w:firstLine="288"/>
            </w:pPr>
            <w:r>
              <w:t xml:space="preserve"> </w:t>
            </w:r>
            <w:r w:rsidR="000D0723">
              <w:t>Average student score: 87%</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 xml:space="preserve">2.  </w:t>
            </w:r>
            <w:r w:rsidR="00E30F1D">
              <w:rPr>
                <w:i/>
              </w:rPr>
              <w:t xml:space="preserve"> </w:t>
            </w:r>
            <w:r>
              <w:rPr>
                <w:i/>
              </w:rPr>
              <w:t>MKTG421 marketing plan: ISLO 3</w:t>
            </w:r>
          </w:p>
          <w:p w:rsidR="00E2671B" w:rsidRPr="007A4517" w:rsidRDefault="00346E93">
            <w:pPr>
              <w:ind w:firstLine="288"/>
              <w:rPr>
                <w:i/>
              </w:rPr>
            </w:pPr>
            <w:r>
              <w:rPr>
                <w:i/>
              </w:rPr>
              <w:t xml:space="preserve"> </w:t>
            </w:r>
            <w:r w:rsidR="000D0723" w:rsidRPr="007A4517">
              <w:rPr>
                <w:i/>
                <w:u w:val="single"/>
              </w:rPr>
              <w:t>Pe</w:t>
            </w:r>
            <w:r w:rsidR="007A4517" w:rsidRPr="007A4517">
              <w:rPr>
                <w:i/>
                <w:u w:val="single"/>
              </w:rPr>
              <w:t>rformance Target:</w:t>
            </w:r>
            <w:r w:rsidR="007A4517" w:rsidRPr="007A4517">
              <w:rPr>
                <w:i/>
              </w:rPr>
              <w:t xml:space="preserve">  </w:t>
            </w:r>
            <w:r w:rsidR="000D0723" w:rsidRPr="007A4517">
              <w:rPr>
                <w:i/>
              </w:rPr>
              <w:t>80% of students will achieve a minimum score of 83%</w:t>
            </w:r>
            <w:r w:rsidR="007A4517" w:rsidRPr="007A4517">
              <w:rPr>
                <w:i/>
              </w:rPr>
              <w:t xml:space="preserve"> on the marketing plan.</w:t>
            </w:r>
          </w:p>
          <w:p w:rsidR="00E2671B" w:rsidRDefault="00E30F1D">
            <w:pPr>
              <w:ind w:firstLine="288"/>
            </w:pPr>
            <w:r>
              <w:rPr>
                <w:i/>
              </w:rPr>
              <w:t xml:space="preserve"> </w:t>
            </w:r>
            <w:r w:rsidR="000D0723">
              <w:rPr>
                <w:i/>
              </w:rPr>
              <w:t>N=93</w:t>
            </w:r>
          </w:p>
          <w:p w:rsidR="00E2671B" w:rsidRDefault="00E30F1D">
            <w:pPr>
              <w:ind w:firstLine="288"/>
            </w:pPr>
            <w:r>
              <w:rPr>
                <w:i/>
              </w:rPr>
              <w:t xml:space="preserve"> </w:t>
            </w:r>
            <w:r w:rsidR="000D0723">
              <w:rPr>
                <w:i/>
              </w:rPr>
              <w:t>Average student score: 84%</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 xml:space="preserve">3.  </w:t>
            </w:r>
            <w:r w:rsidR="00E30F1D">
              <w:rPr>
                <w:i/>
              </w:rPr>
              <w:t xml:space="preserve"> </w:t>
            </w:r>
            <w:r w:rsidR="00346E93">
              <w:rPr>
                <w:i/>
              </w:rPr>
              <w:t xml:space="preserve"> </w:t>
            </w:r>
            <w:r>
              <w:rPr>
                <w:i/>
                <w:highlight w:val="white"/>
              </w:rPr>
              <w:t>MGMT440 case study: ISLO 4</w:t>
            </w:r>
          </w:p>
          <w:p w:rsidR="00E2671B" w:rsidRPr="007A4517" w:rsidRDefault="00346E93">
            <w:pPr>
              <w:ind w:firstLine="288"/>
              <w:rPr>
                <w:i/>
              </w:rPr>
            </w:pPr>
            <w:r>
              <w:rPr>
                <w:i/>
                <w:highlight w:val="white"/>
              </w:rPr>
              <w:t xml:space="preserve"> </w:t>
            </w:r>
            <w:r w:rsidR="000D0723" w:rsidRPr="007A4517">
              <w:rPr>
                <w:i/>
                <w:highlight w:val="white"/>
                <w:u w:val="single"/>
              </w:rPr>
              <w:t>Pe</w:t>
            </w:r>
            <w:r w:rsidR="007A4517" w:rsidRPr="007A4517">
              <w:rPr>
                <w:i/>
                <w:highlight w:val="white"/>
                <w:u w:val="single"/>
              </w:rPr>
              <w:t>r</w:t>
            </w:r>
            <w:r w:rsidR="000D0723" w:rsidRPr="007A4517">
              <w:rPr>
                <w:i/>
                <w:highlight w:val="white"/>
                <w:u w:val="single"/>
              </w:rPr>
              <w:t>formance Target:</w:t>
            </w:r>
            <w:r w:rsidR="007A4517">
              <w:rPr>
                <w:i/>
                <w:highlight w:val="white"/>
              </w:rPr>
              <w:t xml:space="preserve">  </w:t>
            </w:r>
            <w:r w:rsidR="000D0723" w:rsidRPr="007A4517">
              <w:rPr>
                <w:i/>
                <w:highlight w:val="white"/>
              </w:rPr>
              <w:t>80% of students will achieve a minimum score of 83%</w:t>
            </w:r>
            <w:r w:rsidR="007A4517">
              <w:rPr>
                <w:i/>
              </w:rPr>
              <w:t xml:space="preserve"> on the case study.  </w:t>
            </w:r>
          </w:p>
          <w:p w:rsidR="00E2671B" w:rsidRDefault="00E30F1D">
            <w:pPr>
              <w:ind w:firstLine="288"/>
            </w:pPr>
            <w:r>
              <w:t xml:space="preserve"> </w:t>
            </w:r>
            <w:r w:rsidR="000D0723">
              <w:t>N=243</w:t>
            </w:r>
          </w:p>
          <w:p w:rsidR="00E2671B" w:rsidRDefault="00E30F1D">
            <w:pPr>
              <w:ind w:firstLine="288"/>
            </w:pPr>
            <w:r>
              <w:t xml:space="preserve"> </w:t>
            </w:r>
            <w:r w:rsidR="000D0723">
              <w:t>n=108 (44%)</w:t>
            </w:r>
          </w:p>
          <w:p w:rsidR="00E2671B" w:rsidRDefault="00E30F1D" w:rsidP="00C86402">
            <w:pPr>
              <w:ind w:firstLine="288"/>
            </w:pPr>
            <w:r>
              <w:t xml:space="preserve"> </w:t>
            </w:r>
            <w:r w:rsidR="00C86402">
              <w:t>Average student score: 82%</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 xml:space="preserve">4.  </w:t>
            </w:r>
            <w:r w:rsidR="00284B5E">
              <w:rPr>
                <w:i/>
              </w:rPr>
              <w:t xml:space="preserve"> </w:t>
            </w:r>
            <w:r w:rsidR="00E30F1D">
              <w:rPr>
                <w:i/>
              </w:rPr>
              <w:t xml:space="preserve"> </w:t>
            </w:r>
            <w:r>
              <w:rPr>
                <w:i/>
              </w:rPr>
              <w:t>FINC320 international trade case study: ISLO 5</w:t>
            </w:r>
          </w:p>
          <w:p w:rsidR="00E2671B" w:rsidRPr="007A4517" w:rsidRDefault="00346E93">
            <w:pPr>
              <w:ind w:firstLine="288"/>
              <w:rPr>
                <w:i/>
              </w:rPr>
            </w:pPr>
            <w:r>
              <w:rPr>
                <w:i/>
              </w:rPr>
              <w:t xml:space="preserve"> </w:t>
            </w:r>
            <w:r w:rsidR="000D0723" w:rsidRPr="007A4517">
              <w:rPr>
                <w:i/>
                <w:u w:val="single"/>
              </w:rPr>
              <w:t>Pe</w:t>
            </w:r>
            <w:r w:rsidR="007A4517" w:rsidRPr="007A4517">
              <w:rPr>
                <w:i/>
                <w:u w:val="single"/>
              </w:rPr>
              <w:t>r</w:t>
            </w:r>
            <w:r w:rsidR="000D0723" w:rsidRPr="007A4517">
              <w:rPr>
                <w:i/>
                <w:u w:val="single"/>
              </w:rPr>
              <w:t>formance Target:</w:t>
            </w:r>
            <w:r w:rsidR="007A4517">
              <w:rPr>
                <w:i/>
              </w:rPr>
              <w:t xml:space="preserve">  </w:t>
            </w:r>
            <w:r w:rsidR="000D0723" w:rsidRPr="007A4517">
              <w:rPr>
                <w:i/>
              </w:rPr>
              <w:t>80% of students will achieve a minimum score of 83%</w:t>
            </w:r>
          </w:p>
          <w:p w:rsidR="00E2671B" w:rsidRDefault="00E30F1D">
            <w:pPr>
              <w:ind w:firstLine="288"/>
            </w:pPr>
            <w:r>
              <w:lastRenderedPageBreak/>
              <w:t xml:space="preserve"> </w:t>
            </w:r>
            <w:r w:rsidR="000D0723">
              <w:t xml:space="preserve">N=64 </w:t>
            </w:r>
          </w:p>
          <w:p w:rsidR="00E2671B" w:rsidRDefault="00E30F1D">
            <w:pPr>
              <w:ind w:firstLine="288"/>
            </w:pPr>
            <w:r>
              <w:t xml:space="preserve"> </w:t>
            </w:r>
            <w:r w:rsidR="000D0723">
              <w:t>Average student score: 73%</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pPr>
            <w:r>
              <w:rPr>
                <w:b/>
              </w:rPr>
              <w:lastRenderedPageBreak/>
              <w:t>Summary of Results from Implementing Indirect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61"/>
              </w:numPr>
              <w:ind w:left="378" w:hanging="360"/>
              <w:contextualSpacing/>
              <w:rPr>
                <w:i/>
              </w:rPr>
            </w:pPr>
            <w:r>
              <w:rPr>
                <w:i/>
              </w:rPr>
              <w:t xml:space="preserve"> </w:t>
            </w:r>
            <w:r w:rsidR="00DB1638">
              <w:rPr>
                <w:i/>
              </w:rPr>
              <w:t>*</w:t>
            </w:r>
            <w:r>
              <w:rPr>
                <w:i/>
              </w:rPr>
              <w:t>Summary of Results for Indirect Measure 1</w:t>
            </w:r>
          </w:p>
          <w:p w:rsidR="00E2671B" w:rsidRDefault="000D0723">
            <w:pPr>
              <w:ind w:firstLine="378"/>
            </w:pPr>
            <w:r>
              <w:rPr>
                <w:b/>
                <w:u w:val="single"/>
              </w:rPr>
              <w:t>Note:</w:t>
            </w:r>
            <w:r>
              <w:t xml:space="preserve"> The outcomes assessment plan did not indicate an indirect measure for this major (see updated 2016 Outcomes Assessment Plan).</w:t>
            </w:r>
          </w:p>
        </w:tc>
      </w:tr>
    </w:tbl>
    <w:p w:rsidR="00E2671B" w:rsidRDefault="00E2671B">
      <w:pPr>
        <w:widowControl w:val="0"/>
        <w:spacing w:line="276" w:lineRule="auto"/>
      </w:pPr>
    </w:p>
    <w:tbl>
      <w:tblPr>
        <w:tblStyle w:val="aff4"/>
        <w:tblW w:w="13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4"/>
        <w:gridCol w:w="1224"/>
        <w:gridCol w:w="1224"/>
        <w:gridCol w:w="1224"/>
        <w:gridCol w:w="1224"/>
        <w:gridCol w:w="1224"/>
        <w:gridCol w:w="1224"/>
        <w:gridCol w:w="1224"/>
        <w:gridCol w:w="1224"/>
      </w:tblGrid>
      <w:tr w:rsidR="00E2671B">
        <w:trPr>
          <w:trHeight w:val="420"/>
          <w:jc w:val="center"/>
        </w:trPr>
        <w:tc>
          <w:tcPr>
            <w:tcW w:w="13536" w:type="dxa"/>
            <w:gridSpan w:val="9"/>
            <w:tcBorders>
              <w:top w:val="nil"/>
            </w:tcBorders>
            <w:shd w:val="clear" w:color="auto" w:fill="DBE5F1"/>
            <w:vAlign w:val="center"/>
          </w:tcPr>
          <w:p w:rsidR="00E2671B" w:rsidRDefault="000D0723">
            <w:pPr>
              <w:spacing w:before="60" w:after="60"/>
            </w:pPr>
            <w:r>
              <w:rPr>
                <w:b/>
              </w:rPr>
              <w:t>Summary of Achievement of Intended Student Learning Outcomes:</w:t>
            </w:r>
          </w:p>
        </w:tc>
      </w:tr>
      <w:tr w:rsidR="00E2671B">
        <w:trPr>
          <w:trHeight w:val="420"/>
          <w:jc w:val="center"/>
        </w:trPr>
        <w:tc>
          <w:tcPr>
            <w:tcW w:w="3744" w:type="dxa"/>
            <w:tcBorders>
              <w:bottom w:val="single" w:sz="4" w:space="0" w:color="000000"/>
            </w:tcBorders>
            <w:vAlign w:val="center"/>
          </w:tcPr>
          <w:p w:rsidR="00E2671B" w:rsidRDefault="000D0723">
            <w:pPr>
              <w:jc w:val="center"/>
            </w:pPr>
            <w:r>
              <w:rPr>
                <w:b/>
              </w:rPr>
              <w:t>Intended Student Learning Outcomes</w:t>
            </w:r>
          </w:p>
        </w:tc>
        <w:tc>
          <w:tcPr>
            <w:tcW w:w="9792" w:type="dxa"/>
            <w:gridSpan w:val="8"/>
            <w:tcBorders>
              <w:bottom w:val="single" w:sz="4" w:space="0" w:color="000000"/>
            </w:tcBorders>
            <w:vAlign w:val="center"/>
          </w:tcPr>
          <w:p w:rsidR="00E2671B" w:rsidRDefault="000D0723">
            <w:pPr>
              <w:jc w:val="center"/>
            </w:pPr>
            <w:r>
              <w:rPr>
                <w:b/>
              </w:rPr>
              <w:t>Learning Assessment Measures</w:t>
            </w:r>
          </w:p>
        </w:tc>
      </w:tr>
      <w:tr w:rsidR="00E2671B">
        <w:trPr>
          <w:trHeight w:val="420"/>
          <w:jc w:val="center"/>
        </w:trPr>
        <w:tc>
          <w:tcPr>
            <w:tcW w:w="3744" w:type="dxa"/>
            <w:vMerge w:val="restart"/>
            <w:shd w:val="clear" w:color="auto" w:fill="DBE5F1"/>
            <w:vAlign w:val="center"/>
          </w:tcPr>
          <w:p w:rsidR="00E2671B" w:rsidRDefault="000D0723">
            <w:pPr>
              <w:jc w:val="center"/>
            </w:pPr>
            <w:r>
              <w:rPr>
                <w:b/>
              </w:rPr>
              <w:t>Program ISLOs</w:t>
            </w:r>
          </w:p>
        </w:tc>
        <w:tc>
          <w:tcPr>
            <w:tcW w:w="1224" w:type="dxa"/>
            <w:shd w:val="clear" w:color="auto" w:fill="DBE5F1"/>
            <w:vAlign w:val="center"/>
          </w:tcPr>
          <w:p w:rsidR="00E2671B" w:rsidRDefault="000D0723" w:rsidP="00B738AD">
            <w:pPr>
              <w:spacing w:before="60" w:after="60"/>
              <w:jc w:val="center"/>
            </w:pPr>
            <w:r>
              <w:rPr>
                <w:b/>
                <w:i/>
                <w:sz w:val="18"/>
                <w:szCs w:val="18"/>
              </w:rPr>
              <w:t xml:space="preserve">Direct Measure 1: </w:t>
            </w:r>
            <w:r w:rsidR="00B738AD">
              <w:rPr>
                <w:i/>
                <w:sz w:val="18"/>
                <w:szCs w:val="18"/>
              </w:rPr>
              <w:t>BUSN495 F</w:t>
            </w:r>
            <w:r>
              <w:rPr>
                <w:i/>
                <w:sz w:val="18"/>
                <w:szCs w:val="18"/>
              </w:rPr>
              <w:t xml:space="preserve">easibility </w:t>
            </w:r>
            <w:r w:rsidR="00B738AD">
              <w:rPr>
                <w:i/>
                <w:sz w:val="18"/>
                <w:szCs w:val="18"/>
              </w:rPr>
              <w:t>A</w:t>
            </w:r>
            <w:r>
              <w:rPr>
                <w:i/>
                <w:sz w:val="18"/>
                <w:szCs w:val="18"/>
              </w:rPr>
              <w:t xml:space="preserve">nalysis </w:t>
            </w:r>
            <w:r w:rsidR="00B738AD">
              <w:rPr>
                <w:i/>
                <w:sz w:val="18"/>
                <w:szCs w:val="18"/>
              </w:rPr>
              <w:t>P</w:t>
            </w:r>
            <w:r>
              <w:rPr>
                <w:i/>
                <w:sz w:val="18"/>
                <w:szCs w:val="18"/>
              </w:rPr>
              <w:t>aper.</w:t>
            </w:r>
          </w:p>
        </w:tc>
        <w:tc>
          <w:tcPr>
            <w:tcW w:w="1224" w:type="dxa"/>
            <w:shd w:val="clear" w:color="auto" w:fill="DBE5F1"/>
            <w:vAlign w:val="center"/>
          </w:tcPr>
          <w:p w:rsidR="00E2671B" w:rsidRDefault="000D0723" w:rsidP="00B738AD">
            <w:pPr>
              <w:spacing w:before="60" w:after="60"/>
              <w:jc w:val="center"/>
            </w:pPr>
            <w:r>
              <w:rPr>
                <w:b/>
                <w:i/>
                <w:sz w:val="18"/>
                <w:szCs w:val="18"/>
              </w:rPr>
              <w:t xml:space="preserve">Direct Measure 2: </w:t>
            </w:r>
            <w:r>
              <w:rPr>
                <w:i/>
                <w:sz w:val="18"/>
                <w:szCs w:val="18"/>
              </w:rPr>
              <w:t xml:space="preserve">MKTG421 </w:t>
            </w:r>
            <w:r w:rsidR="00B738AD">
              <w:rPr>
                <w:i/>
                <w:sz w:val="18"/>
                <w:szCs w:val="18"/>
              </w:rPr>
              <w:t>M</w:t>
            </w:r>
            <w:r>
              <w:rPr>
                <w:i/>
                <w:sz w:val="18"/>
                <w:szCs w:val="18"/>
              </w:rPr>
              <w:t xml:space="preserve">arketing </w:t>
            </w:r>
            <w:r w:rsidR="00B738AD">
              <w:rPr>
                <w:i/>
                <w:sz w:val="18"/>
                <w:szCs w:val="18"/>
              </w:rPr>
              <w:t>P</w:t>
            </w:r>
            <w:r>
              <w:rPr>
                <w:i/>
                <w:sz w:val="18"/>
                <w:szCs w:val="18"/>
              </w:rPr>
              <w:t>lan</w:t>
            </w:r>
          </w:p>
        </w:tc>
        <w:tc>
          <w:tcPr>
            <w:tcW w:w="1224" w:type="dxa"/>
            <w:shd w:val="clear" w:color="auto" w:fill="DBE5F1"/>
            <w:vAlign w:val="center"/>
          </w:tcPr>
          <w:p w:rsidR="00E2671B" w:rsidRDefault="000D0723" w:rsidP="00B738AD">
            <w:pPr>
              <w:spacing w:before="60" w:after="60"/>
              <w:jc w:val="center"/>
            </w:pPr>
            <w:r>
              <w:rPr>
                <w:b/>
                <w:i/>
                <w:sz w:val="18"/>
                <w:szCs w:val="18"/>
              </w:rPr>
              <w:t xml:space="preserve">Direct Measure 3: </w:t>
            </w:r>
            <w:r>
              <w:rPr>
                <w:i/>
                <w:sz w:val="18"/>
                <w:szCs w:val="18"/>
              </w:rPr>
              <w:t xml:space="preserve">MGMT440 </w:t>
            </w:r>
            <w:r w:rsidR="00B738AD">
              <w:rPr>
                <w:i/>
                <w:sz w:val="18"/>
                <w:szCs w:val="18"/>
              </w:rPr>
              <w:t>C</w:t>
            </w:r>
            <w:r>
              <w:rPr>
                <w:i/>
                <w:sz w:val="18"/>
                <w:szCs w:val="18"/>
              </w:rPr>
              <w:t xml:space="preserve">ase </w:t>
            </w:r>
            <w:r w:rsidR="00B738AD">
              <w:rPr>
                <w:i/>
                <w:sz w:val="18"/>
                <w:szCs w:val="18"/>
              </w:rPr>
              <w:t>S</w:t>
            </w:r>
            <w:r>
              <w:rPr>
                <w:i/>
                <w:sz w:val="18"/>
                <w:szCs w:val="18"/>
              </w:rPr>
              <w:t>tudy</w:t>
            </w:r>
          </w:p>
        </w:tc>
        <w:tc>
          <w:tcPr>
            <w:tcW w:w="1224" w:type="dxa"/>
            <w:shd w:val="clear" w:color="auto" w:fill="DBE5F1"/>
            <w:vAlign w:val="center"/>
          </w:tcPr>
          <w:p w:rsidR="00E2671B" w:rsidRDefault="000D0723" w:rsidP="00B738AD">
            <w:pPr>
              <w:spacing w:before="60" w:after="60"/>
              <w:jc w:val="center"/>
            </w:pPr>
            <w:r>
              <w:rPr>
                <w:b/>
                <w:i/>
                <w:sz w:val="18"/>
                <w:szCs w:val="18"/>
              </w:rPr>
              <w:t xml:space="preserve">Direct Measure 4: </w:t>
            </w:r>
            <w:r>
              <w:rPr>
                <w:i/>
                <w:sz w:val="18"/>
                <w:szCs w:val="18"/>
              </w:rPr>
              <w:t xml:space="preserve"> FINC320 </w:t>
            </w:r>
            <w:r w:rsidR="00B738AD">
              <w:rPr>
                <w:i/>
                <w:sz w:val="18"/>
                <w:szCs w:val="18"/>
              </w:rPr>
              <w:t>I</w:t>
            </w:r>
            <w:r>
              <w:rPr>
                <w:i/>
                <w:sz w:val="18"/>
                <w:szCs w:val="18"/>
              </w:rPr>
              <w:t xml:space="preserve">nternational </w:t>
            </w:r>
            <w:r w:rsidR="00B738AD">
              <w:rPr>
                <w:i/>
                <w:sz w:val="18"/>
                <w:szCs w:val="18"/>
              </w:rPr>
              <w:t>T</w:t>
            </w:r>
            <w:r>
              <w:rPr>
                <w:i/>
                <w:sz w:val="18"/>
                <w:szCs w:val="18"/>
              </w:rPr>
              <w:t xml:space="preserve">rade </w:t>
            </w:r>
            <w:r w:rsidR="00B738AD">
              <w:rPr>
                <w:i/>
                <w:sz w:val="18"/>
                <w:szCs w:val="18"/>
              </w:rPr>
              <w:t>C</w:t>
            </w:r>
            <w:r>
              <w:rPr>
                <w:i/>
                <w:sz w:val="18"/>
                <w:szCs w:val="18"/>
              </w:rPr>
              <w:t xml:space="preserve">ase </w:t>
            </w:r>
            <w:r w:rsidR="00B738AD">
              <w:rPr>
                <w:i/>
                <w:sz w:val="18"/>
                <w:szCs w:val="18"/>
              </w:rPr>
              <w:t>S</w:t>
            </w:r>
            <w:r>
              <w:rPr>
                <w:i/>
                <w:sz w:val="18"/>
                <w:szCs w:val="18"/>
              </w:rPr>
              <w:t>tudy</w:t>
            </w:r>
            <w:r>
              <w:rPr>
                <w:b/>
                <w:i/>
                <w:sz w:val="18"/>
                <w:szCs w:val="18"/>
              </w:rPr>
              <w:t xml:space="preserve"> </w:t>
            </w:r>
          </w:p>
        </w:tc>
        <w:tc>
          <w:tcPr>
            <w:tcW w:w="1224" w:type="dxa"/>
            <w:shd w:val="clear" w:color="auto" w:fill="DBE5F1"/>
            <w:vAlign w:val="center"/>
          </w:tcPr>
          <w:p w:rsidR="00E2671B" w:rsidRDefault="000D0723">
            <w:pPr>
              <w:spacing w:before="60" w:after="60"/>
              <w:jc w:val="center"/>
            </w:pPr>
            <w:r>
              <w:rPr>
                <w:b/>
                <w:i/>
                <w:sz w:val="18"/>
                <w:szCs w:val="18"/>
              </w:rPr>
              <w:t>Indirect Measure 1</w:t>
            </w:r>
          </w:p>
        </w:tc>
        <w:tc>
          <w:tcPr>
            <w:tcW w:w="1224" w:type="dxa"/>
            <w:shd w:val="clear" w:color="auto" w:fill="DBE5F1"/>
            <w:vAlign w:val="center"/>
          </w:tcPr>
          <w:p w:rsidR="00E2671B" w:rsidRDefault="000D0723">
            <w:pPr>
              <w:spacing w:before="60" w:after="60"/>
              <w:jc w:val="center"/>
            </w:pPr>
            <w:r>
              <w:rPr>
                <w:b/>
                <w:i/>
                <w:sz w:val="18"/>
                <w:szCs w:val="18"/>
              </w:rPr>
              <w:t>Indirect Measure 2</w:t>
            </w:r>
          </w:p>
        </w:tc>
        <w:tc>
          <w:tcPr>
            <w:tcW w:w="1224" w:type="dxa"/>
            <w:shd w:val="clear" w:color="auto" w:fill="DBE5F1"/>
            <w:vAlign w:val="center"/>
          </w:tcPr>
          <w:p w:rsidR="00E2671B" w:rsidRDefault="000D0723">
            <w:pPr>
              <w:spacing w:before="60" w:after="60"/>
              <w:jc w:val="center"/>
            </w:pPr>
            <w:r>
              <w:rPr>
                <w:b/>
                <w:i/>
                <w:sz w:val="18"/>
                <w:szCs w:val="18"/>
              </w:rPr>
              <w:t>Indirect Measure 3</w:t>
            </w:r>
          </w:p>
        </w:tc>
        <w:tc>
          <w:tcPr>
            <w:tcW w:w="1224" w:type="dxa"/>
            <w:shd w:val="clear" w:color="auto" w:fill="DBE5F1"/>
            <w:vAlign w:val="center"/>
          </w:tcPr>
          <w:p w:rsidR="00E2671B" w:rsidRDefault="000D0723">
            <w:pPr>
              <w:spacing w:before="60" w:after="60"/>
              <w:jc w:val="center"/>
            </w:pPr>
            <w:r>
              <w:rPr>
                <w:b/>
                <w:i/>
                <w:sz w:val="18"/>
                <w:szCs w:val="18"/>
              </w:rPr>
              <w:t>Indirect Measure 4</w:t>
            </w:r>
          </w:p>
        </w:tc>
      </w:tr>
      <w:tr w:rsidR="00E2671B">
        <w:trPr>
          <w:trHeight w:val="420"/>
          <w:jc w:val="center"/>
        </w:trPr>
        <w:tc>
          <w:tcPr>
            <w:tcW w:w="3744" w:type="dxa"/>
            <w:vMerge/>
            <w:shd w:val="clear" w:color="auto" w:fill="DBE5F1"/>
            <w:vAlign w:val="center"/>
          </w:tcPr>
          <w:p w:rsidR="00E2671B" w:rsidRDefault="00E2671B">
            <w:pPr>
              <w:jc w:val="center"/>
            </w:pP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127"/>
              </w:numPr>
              <w:ind w:left="288" w:hanging="90"/>
              <w:contextualSpacing/>
              <w:rPr>
                <w:i/>
              </w:rPr>
            </w:pPr>
            <w:r>
              <w:rPr>
                <w:i/>
              </w:rPr>
              <w:t xml:space="preserve">Assess the similarities and </w:t>
            </w:r>
            <w:r w:rsidR="00C86402">
              <w:rPr>
                <w:i/>
              </w:rPr>
              <w:t xml:space="preserve">   </w:t>
            </w:r>
            <w:r>
              <w:rPr>
                <w:i/>
              </w:rPr>
              <w:t>differences between domestic and international business.</w:t>
            </w:r>
          </w:p>
        </w:tc>
        <w:tc>
          <w:tcPr>
            <w:tcW w:w="1224" w:type="dxa"/>
            <w:vAlign w:val="center"/>
          </w:tcPr>
          <w:p w:rsidR="00E2671B" w:rsidRDefault="000D0723">
            <w:pPr>
              <w:jc w:val="center"/>
            </w:pPr>
            <w:r>
              <w:rPr>
                <w:sz w:val="18"/>
                <w:szCs w:val="18"/>
              </w:rPr>
              <w:t>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604F66">
            <w:pPr>
              <w:jc w:val="center"/>
            </w:pPr>
            <w:r>
              <w:rPr>
                <w:sz w:val="18"/>
                <w:szCs w:val="18"/>
              </w:rPr>
              <w:t>N/A</w:t>
            </w:r>
            <w:r w:rsidR="000D0723">
              <w:rPr>
                <w:sz w:val="18"/>
                <w:szCs w:val="18"/>
              </w:rPr>
              <w:t xml:space="preserve"> </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C86402" w:rsidRDefault="000D0723">
            <w:pPr>
              <w:ind w:left="378" w:hanging="360"/>
              <w:rPr>
                <w:i/>
              </w:rPr>
            </w:pPr>
            <w:r>
              <w:rPr>
                <w:i/>
              </w:rPr>
              <w:t>2.</w:t>
            </w:r>
            <w:r w:rsidR="00C86402">
              <w:rPr>
                <w:i/>
              </w:rPr>
              <w:t xml:space="preserve">  Report international business</w:t>
            </w:r>
          </w:p>
          <w:p w:rsidR="00C86402" w:rsidRDefault="00C86402">
            <w:pPr>
              <w:ind w:left="378" w:hanging="360"/>
              <w:rPr>
                <w:i/>
              </w:rPr>
            </w:pPr>
            <w:r>
              <w:rPr>
                <w:i/>
              </w:rPr>
              <w:t xml:space="preserve">     </w:t>
            </w:r>
            <w:r w:rsidR="000D0723">
              <w:rPr>
                <w:i/>
              </w:rPr>
              <w:t>g</w:t>
            </w:r>
            <w:r>
              <w:rPr>
                <w:i/>
              </w:rPr>
              <w:t>rowth areas and judge</w:t>
            </w:r>
          </w:p>
          <w:p w:rsidR="00E2671B" w:rsidRDefault="00C86402">
            <w:pPr>
              <w:ind w:left="378" w:hanging="360"/>
            </w:pPr>
            <w:r>
              <w:rPr>
                <w:i/>
              </w:rPr>
              <w:t xml:space="preserve">     </w:t>
            </w:r>
            <w:r w:rsidR="000D0723">
              <w:rPr>
                <w:i/>
              </w:rPr>
              <w:t>opportunities for US businesses</w:t>
            </w:r>
          </w:p>
        </w:tc>
        <w:tc>
          <w:tcPr>
            <w:tcW w:w="1224" w:type="dxa"/>
            <w:vAlign w:val="center"/>
          </w:tcPr>
          <w:p w:rsidR="00E2671B" w:rsidRDefault="000D0723">
            <w:pPr>
              <w:jc w:val="center"/>
            </w:pPr>
            <w:r>
              <w:rPr>
                <w:sz w:val="18"/>
                <w:szCs w:val="18"/>
              </w:rPr>
              <w:t>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604F66">
            <w:pPr>
              <w:jc w:val="center"/>
            </w:pPr>
            <w:r>
              <w:rPr>
                <w:sz w:val="18"/>
                <w:szCs w:val="18"/>
              </w:rPr>
              <w:t>N/A</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C86402" w:rsidRDefault="000D0723">
            <w:pPr>
              <w:ind w:left="378" w:hanging="360"/>
              <w:rPr>
                <w:i/>
              </w:rPr>
            </w:pPr>
            <w:r>
              <w:rPr>
                <w:i/>
              </w:rPr>
              <w:t>3.  Ev</w:t>
            </w:r>
            <w:r w:rsidR="00C86402">
              <w:rPr>
                <w:i/>
              </w:rPr>
              <w:t>aluate the marketing challenges</w:t>
            </w:r>
          </w:p>
          <w:p w:rsidR="00C86402" w:rsidRDefault="00C86402">
            <w:pPr>
              <w:ind w:left="378" w:hanging="360"/>
              <w:rPr>
                <w:i/>
              </w:rPr>
            </w:pPr>
            <w:r>
              <w:rPr>
                <w:i/>
              </w:rPr>
              <w:t xml:space="preserve">     </w:t>
            </w:r>
            <w:r w:rsidR="000D0723">
              <w:rPr>
                <w:i/>
              </w:rPr>
              <w:t>a</w:t>
            </w:r>
            <w:r>
              <w:rPr>
                <w:i/>
              </w:rPr>
              <w:t>nd opportunities companies</w:t>
            </w:r>
          </w:p>
          <w:p w:rsidR="00E2671B" w:rsidRDefault="00C86402" w:rsidP="00C86402">
            <w:r>
              <w:rPr>
                <w:i/>
              </w:rPr>
              <w:t xml:space="preserve">     </w:t>
            </w:r>
            <w:r w:rsidR="000D0723">
              <w:rPr>
                <w:i/>
              </w:rPr>
              <w:t>encounter in a global environment</w:t>
            </w:r>
          </w:p>
        </w:tc>
        <w:tc>
          <w:tcPr>
            <w:tcW w:w="1224" w:type="dxa"/>
            <w:vAlign w:val="center"/>
          </w:tcPr>
          <w:p w:rsidR="00E2671B" w:rsidRDefault="00E2671B">
            <w:pPr>
              <w:jc w:val="center"/>
            </w:pPr>
          </w:p>
        </w:tc>
        <w:tc>
          <w:tcPr>
            <w:tcW w:w="1224" w:type="dxa"/>
            <w:vAlign w:val="center"/>
          </w:tcPr>
          <w:p w:rsidR="00E2671B" w:rsidRDefault="000D0723">
            <w:pPr>
              <w:jc w:val="center"/>
            </w:pPr>
            <w:r>
              <w:rPr>
                <w:sz w:val="18"/>
                <w:szCs w:val="18"/>
              </w:rPr>
              <w:t>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604F66">
            <w:pPr>
              <w:jc w:val="center"/>
            </w:pPr>
            <w:r>
              <w:rPr>
                <w:sz w:val="18"/>
                <w:szCs w:val="18"/>
              </w:rPr>
              <w:t>N/A</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C86402" w:rsidRDefault="000D0723">
            <w:pPr>
              <w:ind w:left="378" w:hanging="360"/>
              <w:rPr>
                <w:i/>
              </w:rPr>
            </w:pPr>
            <w:r>
              <w:rPr>
                <w:i/>
              </w:rPr>
              <w:t xml:space="preserve">4. </w:t>
            </w:r>
            <w:r w:rsidR="00C86402">
              <w:rPr>
                <w:i/>
              </w:rPr>
              <w:t xml:space="preserve"> Evaluate the impact of social, </w:t>
            </w:r>
          </w:p>
          <w:p w:rsidR="00C86402" w:rsidRDefault="00C86402">
            <w:pPr>
              <w:ind w:left="378" w:hanging="360"/>
              <w:rPr>
                <w:i/>
              </w:rPr>
            </w:pPr>
            <w:r>
              <w:rPr>
                <w:i/>
              </w:rPr>
              <w:t xml:space="preserve">     </w:t>
            </w:r>
            <w:r w:rsidR="000D0723">
              <w:rPr>
                <w:i/>
              </w:rPr>
              <w:t>cu</w:t>
            </w:r>
            <w:r>
              <w:rPr>
                <w:i/>
              </w:rPr>
              <w:t xml:space="preserve">ltural, political, economic and </w:t>
            </w:r>
          </w:p>
          <w:p w:rsidR="00C86402" w:rsidRDefault="00C86402">
            <w:pPr>
              <w:ind w:left="378" w:hanging="360"/>
              <w:rPr>
                <w:i/>
              </w:rPr>
            </w:pPr>
            <w:r>
              <w:rPr>
                <w:i/>
              </w:rPr>
              <w:t xml:space="preserve">     ethical environments on </w:t>
            </w:r>
          </w:p>
          <w:p w:rsidR="00E2671B" w:rsidRDefault="00C86402">
            <w:pPr>
              <w:ind w:left="378" w:hanging="360"/>
            </w:pPr>
            <w:r>
              <w:rPr>
                <w:i/>
              </w:rPr>
              <w:lastRenderedPageBreak/>
              <w:t xml:space="preserve">     </w:t>
            </w:r>
            <w:r w:rsidR="000D0723">
              <w:rPr>
                <w:i/>
              </w:rPr>
              <w:t>international business strategy</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0D0723">
            <w:pPr>
              <w:jc w:val="center"/>
            </w:pPr>
            <w:r>
              <w:rPr>
                <w:sz w:val="18"/>
                <w:szCs w:val="18"/>
              </w:rPr>
              <w:t>Not Met</w:t>
            </w:r>
          </w:p>
        </w:tc>
        <w:tc>
          <w:tcPr>
            <w:tcW w:w="1224" w:type="dxa"/>
            <w:vAlign w:val="center"/>
          </w:tcPr>
          <w:p w:rsidR="00E2671B" w:rsidRDefault="00E2671B">
            <w:pPr>
              <w:jc w:val="center"/>
            </w:pPr>
          </w:p>
        </w:tc>
        <w:tc>
          <w:tcPr>
            <w:tcW w:w="1224" w:type="dxa"/>
            <w:vAlign w:val="center"/>
          </w:tcPr>
          <w:p w:rsidR="00E2671B" w:rsidRDefault="00604F66">
            <w:pPr>
              <w:jc w:val="center"/>
            </w:pPr>
            <w:r>
              <w:rPr>
                <w:sz w:val="18"/>
                <w:szCs w:val="18"/>
              </w:rPr>
              <w:t>N/A</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C86402" w:rsidRDefault="000D0723" w:rsidP="00C86402">
            <w:pPr>
              <w:ind w:left="378" w:hanging="360"/>
              <w:rPr>
                <w:i/>
              </w:rPr>
            </w:pPr>
            <w:r>
              <w:rPr>
                <w:i/>
              </w:rPr>
              <w:t xml:space="preserve">5. </w:t>
            </w:r>
            <w:r w:rsidR="00C86402">
              <w:rPr>
                <w:i/>
              </w:rPr>
              <w:t xml:space="preserve"> </w:t>
            </w:r>
            <w:r>
              <w:rPr>
                <w:i/>
              </w:rPr>
              <w:t xml:space="preserve">Explain international finance </w:t>
            </w:r>
          </w:p>
          <w:p w:rsidR="00C86402" w:rsidRDefault="00C86402" w:rsidP="00C86402">
            <w:pPr>
              <w:ind w:left="378" w:hanging="360"/>
              <w:rPr>
                <w:i/>
              </w:rPr>
            </w:pPr>
            <w:r>
              <w:rPr>
                <w:i/>
              </w:rPr>
              <w:t xml:space="preserve">     </w:t>
            </w:r>
            <w:r w:rsidR="000D0723">
              <w:rPr>
                <w:i/>
              </w:rPr>
              <w:t>c</w:t>
            </w:r>
            <w:r>
              <w:rPr>
                <w:i/>
              </w:rPr>
              <w:t xml:space="preserve">oncepts including international </w:t>
            </w:r>
          </w:p>
          <w:p w:rsidR="00C86402" w:rsidRDefault="00C86402" w:rsidP="00C86402">
            <w:pPr>
              <w:ind w:left="378" w:hanging="360"/>
              <w:rPr>
                <w:i/>
              </w:rPr>
            </w:pPr>
            <w:r>
              <w:rPr>
                <w:i/>
              </w:rPr>
              <w:t xml:space="preserve">     </w:t>
            </w:r>
            <w:r w:rsidR="000D0723">
              <w:rPr>
                <w:i/>
              </w:rPr>
              <w:t>tr</w:t>
            </w:r>
            <w:r>
              <w:rPr>
                <w:i/>
              </w:rPr>
              <w:t xml:space="preserve">ade and investment, the balance </w:t>
            </w:r>
          </w:p>
          <w:p w:rsidR="00C86402" w:rsidRDefault="00C86402" w:rsidP="00C86402">
            <w:pPr>
              <w:ind w:left="378" w:hanging="360"/>
              <w:rPr>
                <w:i/>
              </w:rPr>
            </w:pPr>
            <w:r>
              <w:rPr>
                <w:i/>
              </w:rPr>
              <w:t xml:space="preserve">     </w:t>
            </w:r>
            <w:r w:rsidR="000D0723">
              <w:rPr>
                <w:i/>
              </w:rPr>
              <w:t xml:space="preserve">of </w:t>
            </w:r>
            <w:r>
              <w:rPr>
                <w:i/>
              </w:rPr>
              <w:t xml:space="preserve">payments, and the international </w:t>
            </w:r>
          </w:p>
          <w:p w:rsidR="00E2671B" w:rsidRDefault="00C86402" w:rsidP="00C86402">
            <w:pPr>
              <w:ind w:left="378" w:hanging="360"/>
            </w:pPr>
            <w:r>
              <w:rPr>
                <w:i/>
              </w:rPr>
              <w:t xml:space="preserve">     </w:t>
            </w:r>
            <w:r w:rsidR="000D0723">
              <w:rPr>
                <w:i/>
              </w:rPr>
              <w:t>monetary system.</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0D0723">
            <w:pPr>
              <w:jc w:val="center"/>
            </w:pPr>
            <w:r>
              <w:rPr>
                <w:sz w:val="18"/>
                <w:szCs w:val="18"/>
              </w:rPr>
              <w:t>Not Met</w:t>
            </w:r>
          </w:p>
        </w:tc>
        <w:tc>
          <w:tcPr>
            <w:tcW w:w="1224" w:type="dxa"/>
            <w:vAlign w:val="center"/>
          </w:tcPr>
          <w:p w:rsidR="00E2671B" w:rsidRDefault="00604F66">
            <w:pPr>
              <w:jc w:val="center"/>
            </w:pPr>
            <w:r>
              <w:rPr>
                <w:sz w:val="18"/>
                <w:szCs w:val="18"/>
              </w:rPr>
              <w:t>N/A</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bl>
    <w:p w:rsidR="00E2671B" w:rsidRDefault="00E2671B">
      <w:pPr>
        <w:widowControl w:val="0"/>
        <w:spacing w:line="276" w:lineRule="auto"/>
      </w:pPr>
    </w:p>
    <w:tbl>
      <w:tblPr>
        <w:tblStyle w:val="aff5"/>
        <w:tblW w:w="13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36"/>
      </w:tblGrid>
      <w:tr w:rsidR="00E2671B">
        <w:trPr>
          <w:trHeight w:val="280"/>
          <w:jc w:val="center"/>
        </w:trPr>
        <w:tc>
          <w:tcPr>
            <w:tcW w:w="13536" w:type="dxa"/>
            <w:tcBorders>
              <w:top w:val="nil"/>
            </w:tcBorders>
            <w:shd w:val="clear" w:color="auto" w:fill="DBE5F1"/>
            <w:tcMar>
              <w:left w:w="115" w:type="dxa"/>
              <w:right w:w="0" w:type="dxa"/>
            </w:tcMar>
            <w:vAlign w:val="center"/>
          </w:tcPr>
          <w:p w:rsidR="00E2671B" w:rsidRDefault="000D0723">
            <w:pPr>
              <w:spacing w:before="60" w:after="60"/>
            </w:pPr>
            <w:r>
              <w:rPr>
                <w:b/>
              </w:rPr>
              <w:t>Proposed Courses of Action for Improvement in Learning Outcomes for which Performance Targets Were Not Met:</w:t>
            </w:r>
          </w:p>
        </w:tc>
      </w:tr>
      <w:tr w:rsidR="00E2671B">
        <w:trPr>
          <w:trHeight w:val="20"/>
          <w:jc w:val="center"/>
        </w:trPr>
        <w:tc>
          <w:tcPr>
            <w:tcW w:w="13536" w:type="dxa"/>
            <w:tcMar>
              <w:top w:w="72" w:type="dxa"/>
              <w:left w:w="115" w:type="dxa"/>
              <w:bottom w:w="72" w:type="dxa"/>
              <w:right w:w="115" w:type="dxa"/>
            </w:tcMar>
          </w:tcPr>
          <w:p w:rsidR="00CF14E5" w:rsidRDefault="00CF14E5">
            <w:pPr>
              <w:numPr>
                <w:ilvl w:val="0"/>
                <w:numId w:val="25"/>
              </w:numPr>
              <w:ind w:left="288" w:hanging="270"/>
              <w:contextualSpacing/>
              <w:rPr>
                <w:i/>
                <w:highlight w:val="white"/>
              </w:rPr>
            </w:pPr>
            <w:r>
              <w:rPr>
                <w:i/>
                <w:highlight w:val="white"/>
              </w:rPr>
              <w:t xml:space="preserve"> </w:t>
            </w:r>
            <w:r w:rsidR="000D0723">
              <w:rPr>
                <w:i/>
                <w:highlight w:val="white"/>
              </w:rPr>
              <w:t xml:space="preserve">Course of Action 1:  The performance target for Direct Measures 3 and 4 which are linked to ISLOs 3 and 4 respectively were not met. </w:t>
            </w:r>
            <w:r w:rsidR="00196FED">
              <w:rPr>
                <w:i/>
                <w:highlight w:val="white"/>
              </w:rPr>
              <w:t xml:space="preserve"> In addition, </w:t>
            </w:r>
            <w:r>
              <w:rPr>
                <w:i/>
                <w:highlight w:val="white"/>
              </w:rPr>
              <w:t xml:space="preserve">    </w:t>
            </w:r>
          </w:p>
          <w:p w:rsidR="00E2671B" w:rsidRDefault="00CF14E5" w:rsidP="00CF14E5">
            <w:pPr>
              <w:ind w:left="288"/>
              <w:contextualSpacing/>
              <w:rPr>
                <w:i/>
                <w:highlight w:val="white"/>
              </w:rPr>
            </w:pPr>
            <w:r>
              <w:rPr>
                <w:i/>
                <w:highlight w:val="white"/>
              </w:rPr>
              <w:t xml:space="preserve"> </w:t>
            </w:r>
            <w:r w:rsidR="00196FED">
              <w:rPr>
                <w:i/>
                <w:highlight w:val="white"/>
              </w:rPr>
              <w:t xml:space="preserve">the 80% sample size was not achieved for MGMT 440.  </w:t>
            </w:r>
          </w:p>
          <w:p w:rsidR="00CF14E5" w:rsidRDefault="000D0723" w:rsidP="00DE7134">
            <w:pPr>
              <w:ind w:left="378"/>
            </w:pPr>
            <w:r>
              <w:rPr>
                <w:b/>
                <w:i/>
                <w:highlight w:val="white"/>
              </w:rPr>
              <w:t>Action Plan:</w:t>
            </w:r>
            <w:r>
              <w:rPr>
                <w:i/>
                <w:highlight w:val="white"/>
              </w:rPr>
              <w:t xml:space="preserve"> </w:t>
            </w:r>
            <w:r>
              <w:rPr>
                <w:i/>
              </w:rPr>
              <w:t xml:space="preserve">The direct measures for this program were reviewed in 2015-16 and eliminated as they did not assess advanced level learning at the program level.  As such, in the </w:t>
            </w:r>
            <w:r w:rsidR="00861482">
              <w:rPr>
                <w:i/>
              </w:rPr>
              <w:t xml:space="preserve">new </w:t>
            </w:r>
            <w:r>
              <w:rPr>
                <w:i/>
              </w:rPr>
              <w:t xml:space="preserve">2016 Outcomes Assessment Plan, a capstone project (which reflects higher Bloom’s </w:t>
            </w:r>
            <w:r w:rsidR="005668EC">
              <w:rPr>
                <w:i/>
              </w:rPr>
              <w:t xml:space="preserve">Taxonomy </w:t>
            </w:r>
            <w:r>
              <w:rPr>
                <w:i/>
              </w:rPr>
              <w:t>level of learning) has replaced all the other direct measures listed above and the ISLOs have been revised to better reflect the program’s intent (</w:t>
            </w:r>
            <w:r w:rsidR="00861482">
              <w:rPr>
                <w:i/>
              </w:rPr>
              <w:t>s</w:t>
            </w:r>
            <w:r>
              <w:rPr>
                <w:i/>
                <w:highlight w:val="white"/>
              </w:rPr>
              <w:t>ee 2016 Outcomes Assessment Plan, p</w:t>
            </w:r>
            <w:r w:rsidR="00861482">
              <w:rPr>
                <w:i/>
                <w:highlight w:val="white"/>
              </w:rPr>
              <w:t>gs</w:t>
            </w:r>
            <w:r>
              <w:rPr>
                <w:i/>
                <w:highlight w:val="white"/>
              </w:rPr>
              <w:t>.</w:t>
            </w:r>
            <w:r w:rsidR="0013212D">
              <w:rPr>
                <w:i/>
                <w:highlight w:val="white"/>
              </w:rPr>
              <w:t xml:space="preserve"> </w:t>
            </w:r>
            <w:r>
              <w:rPr>
                <w:i/>
                <w:highlight w:val="white"/>
              </w:rPr>
              <w:t>8</w:t>
            </w:r>
            <w:r w:rsidR="00DE7134">
              <w:rPr>
                <w:i/>
                <w:highlight w:val="white"/>
              </w:rPr>
              <w:t>2</w:t>
            </w:r>
            <w:r>
              <w:rPr>
                <w:i/>
                <w:highlight w:val="white"/>
              </w:rPr>
              <w:t>-8</w:t>
            </w:r>
            <w:r w:rsidR="00DE7134">
              <w:rPr>
                <w:i/>
                <w:highlight w:val="white"/>
              </w:rPr>
              <w:t>4</w:t>
            </w:r>
            <w:r>
              <w:rPr>
                <w:i/>
                <w:highlight w:val="white"/>
              </w:rPr>
              <w:t>).</w:t>
            </w:r>
            <w:r w:rsidR="00CF14E5">
              <w:rPr>
                <w:i/>
              </w:rPr>
              <w:t xml:space="preserve">  Further, to address assessments in which sample sizes of 80% were not achieve</w:t>
            </w:r>
            <w:r w:rsidR="00861482">
              <w:rPr>
                <w:i/>
              </w:rPr>
              <w:t>d</w:t>
            </w:r>
            <w:r w:rsidR="00CF14E5">
              <w:rPr>
                <w:i/>
              </w:rPr>
              <w:t>, we have implemented a central data collection system through which to collect/record all the IACBE assessment data starting Fall 2016.  This will provide for consistency of collection across all courses in which these assessments are embedded, in addition to having the potential to increase sample sizes.</w:t>
            </w:r>
          </w:p>
        </w:tc>
      </w:tr>
      <w:tr w:rsidR="00E2671B">
        <w:trPr>
          <w:trHeight w:val="20"/>
          <w:jc w:val="center"/>
        </w:trPr>
        <w:tc>
          <w:tcPr>
            <w:tcW w:w="13536" w:type="dxa"/>
            <w:tcMar>
              <w:top w:w="72" w:type="dxa"/>
              <w:left w:w="115" w:type="dxa"/>
              <w:bottom w:w="72" w:type="dxa"/>
              <w:right w:w="115" w:type="dxa"/>
            </w:tcMar>
          </w:tcPr>
          <w:p w:rsidR="00A437B1" w:rsidRDefault="0071086B" w:rsidP="00A437B1">
            <w:pPr>
              <w:rPr>
                <w:i/>
              </w:rPr>
            </w:pPr>
            <w:r>
              <w:rPr>
                <w:i/>
              </w:rPr>
              <w:t>2</w:t>
            </w:r>
            <w:r w:rsidR="000D0723">
              <w:rPr>
                <w:i/>
              </w:rPr>
              <w:t xml:space="preserve">.  </w:t>
            </w:r>
            <w:r w:rsidR="00CF14E5">
              <w:rPr>
                <w:i/>
              </w:rPr>
              <w:t xml:space="preserve">  </w:t>
            </w:r>
            <w:r w:rsidR="000D0723">
              <w:rPr>
                <w:i/>
              </w:rPr>
              <w:t xml:space="preserve">Course of Action </w:t>
            </w:r>
            <w:r w:rsidR="00CF14E5">
              <w:rPr>
                <w:i/>
              </w:rPr>
              <w:t>2</w:t>
            </w:r>
            <w:r w:rsidR="000D0723">
              <w:rPr>
                <w:i/>
              </w:rPr>
              <w:t xml:space="preserve">: The 2014-15 Outcomes Assessment Plan did not indicate an </w:t>
            </w:r>
            <w:r w:rsidR="000D0723" w:rsidRPr="00861482">
              <w:rPr>
                <w:i/>
              </w:rPr>
              <w:t>indirect measure</w:t>
            </w:r>
            <w:r w:rsidR="000D0723">
              <w:rPr>
                <w:i/>
              </w:rPr>
              <w:t xml:space="preserve"> for this program.  </w:t>
            </w:r>
            <w:r w:rsidR="00A437B1">
              <w:rPr>
                <w:i/>
              </w:rPr>
              <w:t xml:space="preserve">This is noted as N/A in the </w:t>
            </w:r>
          </w:p>
          <w:p w:rsidR="00E2671B" w:rsidRDefault="00A437B1" w:rsidP="00A437B1">
            <w:r>
              <w:rPr>
                <w:i/>
              </w:rPr>
              <w:t xml:space="preserve">       above chart. </w:t>
            </w:r>
          </w:p>
          <w:p w:rsidR="00E2671B" w:rsidRDefault="000D0723" w:rsidP="00DE7134">
            <w:pPr>
              <w:ind w:left="378"/>
            </w:pPr>
            <w:r>
              <w:rPr>
                <w:b/>
                <w:i/>
                <w:u w:val="single"/>
              </w:rPr>
              <w:t>Action Plan:</w:t>
            </w:r>
            <w:r>
              <w:rPr>
                <w:i/>
              </w:rPr>
              <w:t xml:space="preserve"> The updated 2016 Outcomes Assessment Plan currently specifies the indirect measure for this program for which data will be collected starting Fall 2016 </w:t>
            </w:r>
            <w:r>
              <w:rPr>
                <w:i/>
                <w:highlight w:val="white"/>
              </w:rPr>
              <w:t>(see 2016 Ou</w:t>
            </w:r>
            <w:r w:rsidR="0071086B">
              <w:rPr>
                <w:i/>
                <w:highlight w:val="white"/>
              </w:rPr>
              <w:t>tcomes Assessm</w:t>
            </w:r>
            <w:r w:rsidR="00DE7134">
              <w:rPr>
                <w:i/>
                <w:highlight w:val="white"/>
              </w:rPr>
              <w:t>ent Plan, pgs. 82-84)</w:t>
            </w:r>
            <w:r w:rsidR="0071086B">
              <w:rPr>
                <w:i/>
                <w:highlight w:val="white"/>
              </w:rPr>
              <w:t>.</w:t>
            </w:r>
          </w:p>
        </w:tc>
      </w:tr>
    </w:tbl>
    <w:p w:rsidR="00E2671B" w:rsidRDefault="00E2671B"/>
    <w:p w:rsidR="00E2671B" w:rsidRDefault="000D0723">
      <w:r>
        <w:br w:type="page"/>
      </w:r>
    </w:p>
    <w:tbl>
      <w:tblPr>
        <w:tblStyle w:val="aff6"/>
        <w:tblW w:w="1365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0"/>
        <w:gridCol w:w="6644"/>
        <w:gridCol w:w="6757"/>
      </w:tblGrid>
      <w:tr w:rsidR="00E2671B" w:rsidTr="0013212D">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002060"/>
            <w:tcMar>
              <w:left w:w="115" w:type="dxa"/>
              <w:right w:w="43" w:type="dxa"/>
            </w:tcMar>
            <w:vAlign w:val="center"/>
          </w:tcPr>
          <w:p w:rsidR="00E2671B" w:rsidRDefault="000D0723" w:rsidP="0059167A">
            <w:pPr>
              <w:spacing w:before="60" w:after="60"/>
              <w:jc w:val="center"/>
            </w:pPr>
            <w:r>
              <w:rPr>
                <w:b/>
                <w:color w:val="FFFFFF"/>
              </w:rPr>
              <w:t>Student Learning Assessment for: B</w:t>
            </w:r>
            <w:r w:rsidR="0059167A">
              <w:rPr>
                <w:b/>
                <w:color w:val="FFFFFF"/>
              </w:rPr>
              <w:t xml:space="preserve">achelor of Business Administration - </w:t>
            </w:r>
            <w:r>
              <w:rPr>
                <w:b/>
                <w:i/>
                <w:color w:val="FFFFFF"/>
              </w:rPr>
              <w:t>Management Major</w:t>
            </w:r>
          </w:p>
        </w:tc>
      </w:tr>
      <w:tr w:rsidR="00E2671B" w:rsidTr="0013212D">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DBE5F1"/>
            <w:tcMar>
              <w:left w:w="115" w:type="dxa"/>
              <w:right w:w="115" w:type="dxa"/>
            </w:tcMar>
            <w:vAlign w:val="center"/>
          </w:tcPr>
          <w:p w:rsidR="00E2671B" w:rsidRDefault="000D0723">
            <w:pPr>
              <w:spacing w:before="60" w:after="60"/>
              <w:jc w:val="center"/>
            </w:pPr>
            <w:r>
              <w:rPr>
                <w:b/>
              </w:rPr>
              <w:t>Program Intended Student Learning Outcomes (Program ISLOs)</w:t>
            </w:r>
          </w:p>
        </w:tc>
      </w:tr>
      <w:tr w:rsidR="00E2671B" w:rsidTr="0013212D">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31"/>
              </w:numPr>
              <w:ind w:hanging="360"/>
            </w:pPr>
            <w:r>
              <w:rPr>
                <w:i/>
              </w:rPr>
              <w:t>Demonstrate knowledge of leadership theories and practices in various organizational situations through research, self-assessment and analysis.</w:t>
            </w:r>
          </w:p>
        </w:tc>
      </w:tr>
      <w:tr w:rsidR="00E2671B" w:rsidTr="0013212D">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31"/>
              </w:numPr>
              <w:ind w:hanging="360"/>
            </w:pPr>
            <w:r>
              <w:rPr>
                <w:i/>
              </w:rPr>
              <w:t>Using the problem solving process to identify a problem or opportunity, set appropriate goals, generate and evaluate alternatives, implement and monitor outcomes using qualitative and quantitative tools and techniques to achieve organizational goals.</w:t>
            </w:r>
          </w:p>
        </w:tc>
      </w:tr>
      <w:tr w:rsidR="00E2671B" w:rsidTr="0013212D">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31"/>
              </w:numPr>
              <w:ind w:hanging="360"/>
            </w:pPr>
            <w:r>
              <w:rPr>
                <w:i/>
              </w:rPr>
              <w:t>Demonstrate knowledge of ethical theories and practices in various organizational settings through research, self-assessment and case analysis to develop a business ethical framework both locally and internationally.</w:t>
            </w:r>
          </w:p>
        </w:tc>
      </w:tr>
      <w:tr w:rsidR="00E2671B" w:rsidTr="0013212D">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31"/>
              </w:numPr>
              <w:ind w:hanging="360"/>
            </w:pPr>
            <w:r>
              <w:rPr>
                <w:i/>
              </w:rPr>
              <w:t>Put into operation the knowledge and skills needed to conduct research, apply analytical techniques, and develop plans that meet short and long term business goals.</w:t>
            </w:r>
          </w:p>
        </w:tc>
      </w:tr>
      <w:tr w:rsidR="00E2671B" w:rsidTr="0013212D">
        <w:trPr>
          <w:trHeight w:val="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pPr>
            <w:r>
              <w:rPr>
                <w:b/>
              </w:rPr>
              <w:t>Assessment Instruments for Intended Student Learning Outcomes—</w:t>
            </w:r>
          </w:p>
          <w:p w:rsidR="00E2671B" w:rsidRDefault="000D0723">
            <w:pPr>
              <w:spacing w:after="60"/>
            </w:pPr>
            <w:r>
              <w:rPr>
                <w:b/>
              </w:rPr>
              <w:t>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Direct Measures:</w:t>
            </w:r>
          </w:p>
        </w:tc>
      </w:tr>
      <w:tr w:rsidR="00E2671B" w:rsidTr="0013212D">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15"/>
              </w:numPr>
              <w:spacing w:before="120"/>
              <w:ind w:left="325" w:hanging="360"/>
              <w:contextualSpacing/>
            </w:pPr>
            <w:r>
              <w:rPr>
                <w:i/>
              </w:rPr>
              <w:t xml:space="preserve">MGMT321 </w:t>
            </w:r>
            <w:r w:rsidR="00541364">
              <w:rPr>
                <w:i/>
              </w:rPr>
              <w:t>organizational b</w:t>
            </w:r>
            <w:r>
              <w:rPr>
                <w:i/>
              </w:rPr>
              <w:t xml:space="preserve">ehavior </w:t>
            </w:r>
            <w:r w:rsidR="00541364">
              <w:rPr>
                <w:i/>
              </w:rPr>
              <w:t>a</w:t>
            </w:r>
            <w:r>
              <w:rPr>
                <w:i/>
              </w:rPr>
              <w:t>udit</w:t>
            </w:r>
            <w:r w:rsidR="00541364">
              <w:rPr>
                <w:i/>
              </w:rPr>
              <w:t xml:space="preserve"> paper</w:t>
            </w:r>
            <w:r>
              <w:rPr>
                <w:i/>
              </w:rPr>
              <w:t>.</w:t>
            </w:r>
          </w:p>
          <w:p w:rsidR="00E2671B" w:rsidRDefault="000D0723">
            <w:pPr>
              <w:ind w:left="325"/>
            </w:pPr>
            <w:r>
              <w:t xml:space="preserve">General Program ISLOs Assessed by this Measure:  </w:t>
            </w:r>
            <w:r>
              <w:rPr>
                <w:i/>
              </w:rPr>
              <w:t>8</w:t>
            </w:r>
          </w:p>
          <w:p w:rsidR="00E2671B" w:rsidRDefault="000D0723">
            <w:pPr>
              <w:ind w:left="325"/>
            </w:pPr>
            <w:r>
              <w:rPr>
                <w:i/>
              </w:rPr>
              <w:t>Management</w:t>
            </w:r>
            <w:r>
              <w:t xml:space="preserve"> ISLOs Assessed by this Measure:  </w:t>
            </w:r>
            <w:r>
              <w:rPr>
                <w:i/>
              </w:rPr>
              <w:t>1</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7E2AF3">
            <w:r>
              <w:rPr>
                <w:i/>
              </w:rPr>
              <w:t>80% of students will</w:t>
            </w:r>
            <w:r w:rsidR="00541364">
              <w:rPr>
                <w:i/>
              </w:rPr>
              <w:t xml:space="preserve"> achieve a score of 83% </w:t>
            </w:r>
            <w:r w:rsidR="007E2AF3">
              <w:rPr>
                <w:i/>
              </w:rPr>
              <w:t xml:space="preserve">or higher </w:t>
            </w:r>
            <w:r w:rsidR="00541364">
              <w:rPr>
                <w:i/>
              </w:rPr>
              <w:t xml:space="preserve">on organizational behavior audit paper. </w:t>
            </w:r>
          </w:p>
        </w:tc>
      </w:tr>
      <w:tr w:rsidR="00E2671B" w:rsidTr="0013212D">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15"/>
              </w:numPr>
              <w:spacing w:before="120"/>
              <w:ind w:left="325" w:hanging="360"/>
              <w:contextualSpacing/>
            </w:pPr>
            <w:r>
              <w:rPr>
                <w:i/>
              </w:rPr>
              <w:t>MGMT440 case study on global strategy decisions.</w:t>
            </w:r>
          </w:p>
          <w:p w:rsidR="00E2671B" w:rsidRDefault="000D0723">
            <w:pPr>
              <w:ind w:left="325"/>
            </w:pPr>
            <w:r>
              <w:t xml:space="preserve">General Program ISLOs Assessed by this Measure:  </w:t>
            </w:r>
            <w:r>
              <w:rPr>
                <w:i/>
              </w:rPr>
              <w:t>1, 2, 3, 4, 6, 8</w:t>
            </w:r>
          </w:p>
          <w:p w:rsidR="00E2671B" w:rsidRDefault="000D0723">
            <w:pPr>
              <w:ind w:left="325"/>
            </w:pPr>
            <w:r>
              <w:rPr>
                <w:i/>
              </w:rPr>
              <w:t>Management</w:t>
            </w:r>
            <w:r>
              <w:t xml:space="preserve"> ISLOs Assessed by this Measure:  </w:t>
            </w:r>
            <w:r>
              <w:rPr>
                <w:i/>
              </w:rPr>
              <w:t>2, 3</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7E2AF3">
            <w:r>
              <w:rPr>
                <w:i/>
              </w:rPr>
              <w:t>80% of students will</w:t>
            </w:r>
            <w:r w:rsidR="00541364">
              <w:rPr>
                <w:i/>
              </w:rPr>
              <w:t xml:space="preserve"> achieve a score of 83% </w:t>
            </w:r>
            <w:r w:rsidR="007E2AF3">
              <w:rPr>
                <w:i/>
              </w:rPr>
              <w:t xml:space="preserve">or higher on the </w:t>
            </w:r>
            <w:r w:rsidR="00541364">
              <w:rPr>
                <w:i/>
              </w:rPr>
              <w:t>global strategy decisions.</w:t>
            </w:r>
          </w:p>
        </w:tc>
      </w:tr>
      <w:tr w:rsidR="00E2671B" w:rsidTr="0013212D">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15"/>
              </w:numPr>
              <w:spacing w:before="60"/>
              <w:ind w:left="325" w:hanging="360"/>
              <w:contextualSpacing/>
            </w:pPr>
            <w:r>
              <w:rPr>
                <w:i/>
              </w:rPr>
              <w:t>BUSN495 business plan.</w:t>
            </w:r>
            <w:r>
              <w:tab/>
            </w:r>
            <w:r>
              <w:tab/>
            </w:r>
          </w:p>
          <w:p w:rsidR="00E2671B" w:rsidRDefault="000D0723">
            <w:pPr>
              <w:ind w:left="325"/>
            </w:pPr>
            <w:r>
              <w:t xml:space="preserve">General Program ISLOs Assessed by this Measure:  </w:t>
            </w:r>
            <w:r>
              <w:rPr>
                <w:i/>
              </w:rPr>
              <w:t>1, 2, 3, 4, 7, 8</w:t>
            </w:r>
          </w:p>
          <w:p w:rsidR="00E2671B" w:rsidRDefault="000D0723">
            <w:pPr>
              <w:ind w:left="325"/>
            </w:pPr>
            <w:r>
              <w:rPr>
                <w:i/>
              </w:rPr>
              <w:t>Management</w:t>
            </w:r>
            <w:r>
              <w:t xml:space="preserve"> ISLOs Assessed by this Measure:  </w:t>
            </w:r>
            <w:r>
              <w:rPr>
                <w:i/>
              </w:rPr>
              <w:t>4</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7E2AF3">
            <w:r>
              <w:rPr>
                <w:i/>
              </w:rPr>
              <w:t>80% of students will</w:t>
            </w:r>
            <w:r w:rsidR="00541364">
              <w:rPr>
                <w:i/>
              </w:rPr>
              <w:t xml:space="preserve"> achieve a score of 83% </w:t>
            </w:r>
            <w:r w:rsidR="007E2AF3">
              <w:rPr>
                <w:i/>
              </w:rPr>
              <w:t xml:space="preserve">or higher </w:t>
            </w:r>
            <w:r w:rsidR="00541364">
              <w:rPr>
                <w:i/>
              </w:rPr>
              <w:t xml:space="preserve">on the business plan. </w:t>
            </w:r>
          </w:p>
        </w:tc>
      </w:tr>
      <w:tr w:rsidR="00E2671B" w:rsidTr="0013212D">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pPr>
            <w:r>
              <w:rPr>
                <w:b/>
              </w:rPr>
              <w:t>Assessment Instruments for Intended Student Learning Outcomes—</w:t>
            </w:r>
          </w:p>
          <w:p w:rsidR="00E2671B" w:rsidRDefault="000D0723">
            <w:pPr>
              <w:spacing w:after="60"/>
            </w:pPr>
            <w:r>
              <w:rPr>
                <w:b/>
              </w:rPr>
              <w:t>Indirect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Indirect Measures:</w:t>
            </w:r>
          </w:p>
        </w:tc>
      </w:tr>
      <w:tr w:rsidR="00E2671B" w:rsidTr="0013212D">
        <w:trPr>
          <w:trHeight w:val="4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01"/>
              </w:numPr>
              <w:ind w:left="378" w:hanging="360"/>
              <w:contextualSpacing/>
              <w:rPr>
                <w:i/>
              </w:rPr>
            </w:pPr>
            <w:r>
              <w:rPr>
                <w:i/>
              </w:rPr>
              <w:t>Indirect Measure 1</w:t>
            </w:r>
            <w:r w:rsidR="00541364">
              <w:rPr>
                <w:i/>
              </w:rPr>
              <w:t xml:space="preserve"> - *See Summary of Results below.  </w:t>
            </w:r>
          </w:p>
          <w:p w:rsidR="00E2671B" w:rsidRDefault="000D0723">
            <w:pPr>
              <w:spacing w:before="120"/>
              <w:ind w:left="378" w:hanging="150"/>
            </w:pPr>
            <w:r>
              <w:tab/>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1</w:t>
            </w:r>
          </w:p>
        </w:tc>
      </w:tr>
      <w:tr w:rsidR="00E2671B" w:rsidTr="0013212D">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r>
              <w:rPr>
                <w:i/>
              </w:rPr>
              <w:t>2.    Indirect Measure 2</w:t>
            </w:r>
          </w:p>
          <w:p w:rsidR="00E2671B" w:rsidRDefault="000D0723">
            <w:pPr>
              <w:spacing w:before="120"/>
              <w:ind w:left="144" w:hanging="144"/>
            </w:pPr>
            <w:r>
              <w:tab/>
            </w:r>
            <w:r>
              <w:tab/>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2</w:t>
            </w:r>
          </w:p>
        </w:tc>
      </w:tr>
      <w:tr w:rsidR="00E2671B" w:rsidTr="0013212D">
        <w:trPr>
          <w:trHeight w:val="560"/>
          <w:jc w:val="center"/>
        </w:trPr>
        <w:tc>
          <w:tcPr>
            <w:tcW w:w="250" w:type="dxa"/>
          </w:tcPr>
          <w:p w:rsidR="00E2671B" w:rsidRDefault="00E2671B">
            <w:pPr>
              <w:widowControl w:val="0"/>
              <w:spacing w:line="276" w:lineRule="auto"/>
            </w:pPr>
          </w:p>
        </w:tc>
        <w:tc>
          <w:tcPr>
            <w:tcW w:w="6644" w:type="dxa"/>
            <w:tcBorders>
              <w:top w:val="single" w:sz="6"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pPr>
              <w:numPr>
                <w:ilvl w:val="0"/>
                <w:numId w:val="74"/>
              </w:numPr>
              <w:ind w:left="144" w:hanging="144"/>
            </w:pPr>
            <w:r>
              <w:rPr>
                <w:i/>
              </w:rPr>
              <w:t>Indirect Measure 3</w:t>
            </w:r>
          </w:p>
          <w:p w:rsidR="00E2671B" w:rsidRDefault="000D0723">
            <w:pPr>
              <w:spacing w:before="120"/>
              <w:ind w:left="144" w:hanging="144"/>
            </w:pPr>
            <w:r>
              <w:tab/>
            </w:r>
            <w:r>
              <w:tab/>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3</w:t>
            </w:r>
          </w:p>
        </w:tc>
      </w:tr>
      <w:tr w:rsidR="00E2671B" w:rsidTr="0013212D">
        <w:trPr>
          <w:trHeight w:val="560"/>
          <w:jc w:val="center"/>
        </w:trPr>
        <w:tc>
          <w:tcPr>
            <w:tcW w:w="250" w:type="dxa"/>
          </w:tcPr>
          <w:p w:rsidR="00E2671B" w:rsidRDefault="00E2671B">
            <w:pPr>
              <w:widowControl w:val="0"/>
              <w:spacing w:line="276" w:lineRule="auto"/>
            </w:pPr>
          </w:p>
        </w:tc>
        <w:tc>
          <w:tcPr>
            <w:tcW w:w="6644" w:type="dxa"/>
            <w:tcBorders>
              <w:top w:val="single" w:sz="6"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pPr>
              <w:numPr>
                <w:ilvl w:val="0"/>
                <w:numId w:val="74"/>
              </w:numPr>
              <w:ind w:left="144" w:hanging="144"/>
            </w:pPr>
            <w:r>
              <w:rPr>
                <w:i/>
              </w:rPr>
              <w:t>Indirect Measure 4</w:t>
            </w:r>
          </w:p>
          <w:p w:rsidR="00E2671B" w:rsidRDefault="000D0723">
            <w:pPr>
              <w:spacing w:before="120"/>
              <w:ind w:left="144" w:hanging="144"/>
            </w:pPr>
            <w:r>
              <w:tab/>
            </w:r>
            <w:r>
              <w:tab/>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4</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tcMar>
              <w:left w:w="115" w:type="dxa"/>
              <w:right w:w="43" w:type="dxa"/>
            </w:tcMar>
            <w:vAlign w:val="center"/>
          </w:tcPr>
          <w:p w:rsidR="00E2671B" w:rsidRDefault="000D0723" w:rsidP="0059167A">
            <w:pPr>
              <w:spacing w:before="60" w:after="60"/>
              <w:jc w:val="center"/>
            </w:pPr>
            <w:r>
              <w:rPr>
                <w:b/>
              </w:rPr>
              <w:t xml:space="preserve">Learning Assessment Results: </w:t>
            </w:r>
            <w:r w:rsidR="0059167A">
              <w:rPr>
                <w:b/>
                <w:i/>
              </w:rPr>
              <w:t xml:space="preserve">Bachelor of Business Administration – Management </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pPr>
            <w:r>
              <w:rPr>
                <w:b/>
              </w:rPr>
              <w:t>Summary of Results from Implementing 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8"/>
              </w:numPr>
              <w:spacing w:before="120"/>
              <w:ind w:left="378" w:hanging="360"/>
              <w:contextualSpacing/>
              <w:rPr>
                <w:i/>
              </w:rPr>
            </w:pPr>
            <w:r>
              <w:rPr>
                <w:i/>
              </w:rPr>
              <w:t>MGMT321 org</w:t>
            </w:r>
            <w:r w:rsidR="00541364">
              <w:rPr>
                <w:i/>
              </w:rPr>
              <w:t xml:space="preserve">anizational </w:t>
            </w:r>
            <w:r>
              <w:rPr>
                <w:i/>
              </w:rPr>
              <w:t>behavior audit</w:t>
            </w:r>
            <w:r w:rsidR="00541364">
              <w:rPr>
                <w:i/>
              </w:rPr>
              <w:t xml:space="preserve"> paper</w:t>
            </w:r>
            <w:r>
              <w:rPr>
                <w:i/>
              </w:rPr>
              <w:t>: ISLO1</w:t>
            </w:r>
          </w:p>
          <w:p w:rsidR="00E2671B" w:rsidRPr="00541364" w:rsidRDefault="00541364">
            <w:pPr>
              <w:ind w:firstLine="378"/>
              <w:rPr>
                <w:i/>
              </w:rPr>
            </w:pPr>
            <w:r w:rsidRPr="00541364">
              <w:rPr>
                <w:i/>
                <w:u w:val="single"/>
              </w:rPr>
              <w:t>Performance target:</w:t>
            </w:r>
            <w:r w:rsidRPr="00541364">
              <w:rPr>
                <w:i/>
              </w:rPr>
              <w:t xml:space="preserve">  </w:t>
            </w:r>
            <w:r w:rsidR="000D0723" w:rsidRPr="00541364">
              <w:rPr>
                <w:i/>
              </w:rPr>
              <w:t>80% of students will achieve a minimum score of 83%</w:t>
            </w:r>
            <w:r>
              <w:rPr>
                <w:i/>
              </w:rPr>
              <w:t xml:space="preserve"> on the organizational behavior audit paper.</w:t>
            </w:r>
          </w:p>
          <w:p w:rsidR="00E2671B" w:rsidRDefault="000D0723">
            <w:pPr>
              <w:ind w:firstLine="378"/>
            </w:pPr>
            <w:r>
              <w:t>N=398</w:t>
            </w:r>
          </w:p>
          <w:p w:rsidR="00E2671B" w:rsidRDefault="000D0723">
            <w:pPr>
              <w:ind w:firstLine="378"/>
            </w:pPr>
            <w:r>
              <w:t>n=258 (64%)</w:t>
            </w:r>
          </w:p>
          <w:p w:rsidR="00E2671B" w:rsidRDefault="000D0723">
            <w:pPr>
              <w:ind w:firstLine="378"/>
            </w:pPr>
            <w:r>
              <w:t>Average student score: 82%</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Pr="00541364" w:rsidRDefault="000D0723" w:rsidP="00541364">
            <w:pPr>
              <w:pStyle w:val="NoSpacing"/>
              <w:rPr>
                <w:i/>
              </w:rPr>
            </w:pPr>
            <w:r>
              <w:t xml:space="preserve">2.   </w:t>
            </w:r>
            <w:r w:rsidRPr="00541364">
              <w:rPr>
                <w:i/>
              </w:rPr>
              <w:t>MGMT440 case study on global strategy decisions: ISLO 2, 3</w:t>
            </w:r>
          </w:p>
          <w:p w:rsidR="00E2671B" w:rsidRPr="00541364" w:rsidRDefault="00541364" w:rsidP="00541364">
            <w:pPr>
              <w:pStyle w:val="NoSpacing"/>
              <w:rPr>
                <w:i/>
              </w:rPr>
            </w:pPr>
            <w:r w:rsidRPr="00541364">
              <w:rPr>
                <w:i/>
              </w:rPr>
              <w:t xml:space="preserve">      </w:t>
            </w:r>
            <w:r w:rsidRPr="00541364">
              <w:rPr>
                <w:i/>
                <w:u w:val="single"/>
              </w:rPr>
              <w:t>Performance target:</w:t>
            </w:r>
            <w:r w:rsidRPr="00541364">
              <w:rPr>
                <w:i/>
              </w:rPr>
              <w:t xml:space="preserve">  </w:t>
            </w:r>
            <w:r w:rsidR="000D0723" w:rsidRPr="00541364">
              <w:rPr>
                <w:i/>
              </w:rPr>
              <w:t>80% of students will</w:t>
            </w:r>
            <w:r>
              <w:rPr>
                <w:i/>
              </w:rPr>
              <w:t xml:space="preserve"> achieve a minimum score of 83% on the case study.</w:t>
            </w:r>
          </w:p>
          <w:p w:rsidR="00E2671B" w:rsidRPr="00541364" w:rsidRDefault="00541364" w:rsidP="00541364">
            <w:pPr>
              <w:pStyle w:val="NoSpacing"/>
              <w:rPr>
                <w:i/>
              </w:rPr>
            </w:pPr>
            <w:r>
              <w:rPr>
                <w:i/>
              </w:rPr>
              <w:t xml:space="preserve">      </w:t>
            </w:r>
            <w:r w:rsidR="000D0723" w:rsidRPr="00541364">
              <w:rPr>
                <w:i/>
              </w:rPr>
              <w:t>N=243</w:t>
            </w:r>
          </w:p>
          <w:p w:rsidR="00E2671B" w:rsidRPr="00541364" w:rsidRDefault="00541364" w:rsidP="00541364">
            <w:pPr>
              <w:pStyle w:val="NoSpacing"/>
              <w:rPr>
                <w:i/>
              </w:rPr>
            </w:pPr>
            <w:r>
              <w:rPr>
                <w:i/>
              </w:rPr>
              <w:t xml:space="preserve">      </w:t>
            </w:r>
            <w:r w:rsidR="000D0723" w:rsidRPr="00541364">
              <w:rPr>
                <w:i/>
              </w:rPr>
              <w:t>n=108 (44%)</w:t>
            </w:r>
          </w:p>
          <w:p w:rsidR="00E2671B" w:rsidRDefault="00541364" w:rsidP="00541364">
            <w:pPr>
              <w:pStyle w:val="NoSpacing"/>
            </w:pPr>
            <w:r>
              <w:rPr>
                <w:i/>
              </w:rPr>
              <w:t xml:space="preserve">     </w:t>
            </w:r>
            <w:r w:rsidR="000D0723" w:rsidRPr="00541364">
              <w:rPr>
                <w:i/>
              </w:rPr>
              <w:t>Average student score: 82.3%</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Pr="00541364" w:rsidRDefault="000D0723" w:rsidP="00541364">
            <w:pPr>
              <w:pStyle w:val="NoSpacing"/>
              <w:rPr>
                <w:i/>
              </w:rPr>
            </w:pPr>
            <w:r w:rsidRPr="00541364">
              <w:rPr>
                <w:i/>
              </w:rPr>
              <w:t>3.   BUSN495 business plan: ISLO4</w:t>
            </w:r>
          </w:p>
          <w:p w:rsidR="00E2671B" w:rsidRPr="00541364" w:rsidRDefault="00541364" w:rsidP="00541364">
            <w:pPr>
              <w:pStyle w:val="NoSpacing"/>
              <w:rPr>
                <w:i/>
              </w:rPr>
            </w:pPr>
            <w:r>
              <w:rPr>
                <w:i/>
              </w:rPr>
              <w:t xml:space="preserve">      </w:t>
            </w:r>
            <w:r w:rsidR="000D0723" w:rsidRPr="00541364">
              <w:rPr>
                <w:i/>
              </w:rPr>
              <w:t>Performance target:</w:t>
            </w:r>
            <w:r w:rsidRPr="00541364">
              <w:rPr>
                <w:i/>
              </w:rPr>
              <w:t xml:space="preserve">  </w:t>
            </w:r>
            <w:r w:rsidR="000D0723" w:rsidRPr="00541364">
              <w:rPr>
                <w:i/>
              </w:rPr>
              <w:t>80% of students will</w:t>
            </w:r>
            <w:r>
              <w:rPr>
                <w:i/>
              </w:rPr>
              <w:t xml:space="preserve"> achieve a minimum score of 83% on the business plan.</w:t>
            </w:r>
          </w:p>
          <w:p w:rsidR="00E2671B" w:rsidRPr="00541364" w:rsidRDefault="00541364" w:rsidP="00541364">
            <w:pPr>
              <w:pStyle w:val="NoSpacing"/>
              <w:rPr>
                <w:i/>
              </w:rPr>
            </w:pPr>
            <w:r>
              <w:rPr>
                <w:i/>
                <w:highlight w:val="white"/>
              </w:rPr>
              <w:t xml:space="preserve">     </w:t>
            </w:r>
            <w:r w:rsidR="000D0723" w:rsidRPr="00541364">
              <w:rPr>
                <w:i/>
                <w:highlight w:val="white"/>
              </w:rPr>
              <w:t>N=125</w:t>
            </w:r>
          </w:p>
          <w:p w:rsidR="00E2671B" w:rsidRPr="00541364" w:rsidRDefault="00541364" w:rsidP="00541364">
            <w:pPr>
              <w:pStyle w:val="NoSpacing"/>
              <w:rPr>
                <w:i/>
              </w:rPr>
            </w:pPr>
            <w:r>
              <w:rPr>
                <w:i/>
                <w:highlight w:val="white"/>
              </w:rPr>
              <w:t xml:space="preserve">     </w:t>
            </w:r>
            <w:r w:rsidR="000D0723" w:rsidRPr="00541364">
              <w:rPr>
                <w:i/>
                <w:highlight w:val="white"/>
              </w:rPr>
              <w:t>Average score on the assignment: 87%</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pPr>
            <w:r>
              <w:rPr>
                <w:b/>
              </w:rPr>
              <w:t>Summary of Results from Implementing Indirect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541364">
            <w:pPr>
              <w:numPr>
                <w:ilvl w:val="0"/>
                <w:numId w:val="23"/>
              </w:numPr>
              <w:ind w:left="378" w:hanging="360"/>
              <w:contextualSpacing/>
              <w:rPr>
                <w:i/>
              </w:rPr>
            </w:pPr>
            <w:r>
              <w:rPr>
                <w:i/>
              </w:rPr>
              <w:t>*</w:t>
            </w:r>
            <w:r w:rsidR="000D0723">
              <w:rPr>
                <w:i/>
              </w:rPr>
              <w:t>Summary of Results for Indirect Measure 1</w:t>
            </w:r>
          </w:p>
          <w:p w:rsidR="00E2671B" w:rsidRDefault="000D0723">
            <w:pPr>
              <w:ind w:firstLine="378"/>
            </w:pPr>
            <w:r>
              <w:rPr>
                <w:b/>
                <w:u w:val="single"/>
              </w:rPr>
              <w:t>Note:</w:t>
            </w:r>
            <w:r>
              <w:t xml:space="preserve"> The outcomes assessment plan did not indicate an indirect measure for this major (see updated 2016 Outcomes Assessment Plan).</w:t>
            </w:r>
          </w:p>
        </w:tc>
      </w:tr>
    </w:tbl>
    <w:p w:rsidR="00E2671B" w:rsidRDefault="00E2671B">
      <w:pPr>
        <w:widowControl w:val="0"/>
        <w:spacing w:line="276" w:lineRule="auto"/>
      </w:pPr>
    </w:p>
    <w:tbl>
      <w:tblPr>
        <w:tblStyle w:val="aff7"/>
        <w:tblW w:w="13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4"/>
        <w:gridCol w:w="1224"/>
        <w:gridCol w:w="1224"/>
        <w:gridCol w:w="1224"/>
        <w:gridCol w:w="1224"/>
        <w:gridCol w:w="1224"/>
        <w:gridCol w:w="1224"/>
        <w:gridCol w:w="1224"/>
        <w:gridCol w:w="1224"/>
      </w:tblGrid>
      <w:tr w:rsidR="00E2671B">
        <w:trPr>
          <w:trHeight w:val="420"/>
          <w:jc w:val="center"/>
        </w:trPr>
        <w:tc>
          <w:tcPr>
            <w:tcW w:w="13536" w:type="dxa"/>
            <w:gridSpan w:val="9"/>
            <w:tcBorders>
              <w:top w:val="nil"/>
            </w:tcBorders>
            <w:shd w:val="clear" w:color="auto" w:fill="DBE5F1"/>
            <w:vAlign w:val="center"/>
          </w:tcPr>
          <w:p w:rsidR="00E2671B" w:rsidRDefault="000D0723">
            <w:pPr>
              <w:spacing w:before="60" w:after="60"/>
            </w:pPr>
            <w:r>
              <w:rPr>
                <w:b/>
              </w:rPr>
              <w:lastRenderedPageBreak/>
              <w:t>Summary of Achievement of Intended Student Learning Outcomes:</w:t>
            </w:r>
          </w:p>
        </w:tc>
      </w:tr>
      <w:tr w:rsidR="00E2671B">
        <w:trPr>
          <w:trHeight w:val="420"/>
          <w:jc w:val="center"/>
        </w:trPr>
        <w:tc>
          <w:tcPr>
            <w:tcW w:w="3744" w:type="dxa"/>
            <w:tcBorders>
              <w:bottom w:val="single" w:sz="4" w:space="0" w:color="000000"/>
            </w:tcBorders>
            <w:vAlign w:val="center"/>
          </w:tcPr>
          <w:p w:rsidR="00E2671B" w:rsidRDefault="000D0723">
            <w:pPr>
              <w:jc w:val="center"/>
            </w:pPr>
            <w:r>
              <w:rPr>
                <w:b/>
              </w:rPr>
              <w:t>Intended Student Learning Outcomes</w:t>
            </w:r>
          </w:p>
        </w:tc>
        <w:tc>
          <w:tcPr>
            <w:tcW w:w="9792" w:type="dxa"/>
            <w:gridSpan w:val="8"/>
            <w:tcBorders>
              <w:bottom w:val="single" w:sz="4" w:space="0" w:color="000000"/>
            </w:tcBorders>
            <w:vAlign w:val="center"/>
          </w:tcPr>
          <w:p w:rsidR="00E2671B" w:rsidRDefault="000D0723">
            <w:pPr>
              <w:jc w:val="center"/>
            </w:pPr>
            <w:r>
              <w:rPr>
                <w:b/>
              </w:rPr>
              <w:t>Learning Assessment Measures</w:t>
            </w:r>
          </w:p>
        </w:tc>
      </w:tr>
      <w:tr w:rsidR="00E2671B">
        <w:trPr>
          <w:trHeight w:val="420"/>
          <w:jc w:val="center"/>
        </w:trPr>
        <w:tc>
          <w:tcPr>
            <w:tcW w:w="3744" w:type="dxa"/>
            <w:vMerge w:val="restart"/>
            <w:shd w:val="clear" w:color="auto" w:fill="DBE5F1"/>
            <w:vAlign w:val="center"/>
          </w:tcPr>
          <w:p w:rsidR="00E2671B" w:rsidRDefault="000D0723">
            <w:pPr>
              <w:jc w:val="center"/>
            </w:pPr>
            <w:r>
              <w:rPr>
                <w:b/>
              </w:rPr>
              <w:t>Program ISLOs</w:t>
            </w:r>
          </w:p>
        </w:tc>
        <w:tc>
          <w:tcPr>
            <w:tcW w:w="1224" w:type="dxa"/>
            <w:shd w:val="clear" w:color="auto" w:fill="DBE5F1"/>
            <w:vAlign w:val="center"/>
          </w:tcPr>
          <w:p w:rsidR="00E2671B" w:rsidRDefault="000D0723" w:rsidP="00541364">
            <w:pPr>
              <w:spacing w:before="60" w:after="60"/>
              <w:jc w:val="center"/>
            </w:pPr>
            <w:r>
              <w:rPr>
                <w:b/>
                <w:i/>
                <w:sz w:val="18"/>
                <w:szCs w:val="18"/>
              </w:rPr>
              <w:t xml:space="preserve">Direct Measure 1: </w:t>
            </w:r>
            <w:r>
              <w:rPr>
                <w:i/>
                <w:sz w:val="18"/>
                <w:szCs w:val="18"/>
              </w:rPr>
              <w:t xml:space="preserve">MGMT321 </w:t>
            </w:r>
            <w:r w:rsidR="00541364">
              <w:rPr>
                <w:i/>
                <w:sz w:val="18"/>
                <w:szCs w:val="18"/>
              </w:rPr>
              <w:t>O</w:t>
            </w:r>
            <w:r>
              <w:rPr>
                <w:i/>
                <w:sz w:val="18"/>
                <w:szCs w:val="18"/>
              </w:rPr>
              <w:t>rg</w:t>
            </w:r>
            <w:r w:rsidR="00541364">
              <w:rPr>
                <w:i/>
                <w:sz w:val="18"/>
                <w:szCs w:val="18"/>
              </w:rPr>
              <w:t>anizational B</w:t>
            </w:r>
            <w:r>
              <w:rPr>
                <w:i/>
                <w:sz w:val="18"/>
                <w:szCs w:val="18"/>
              </w:rPr>
              <w:t xml:space="preserve">ehavior </w:t>
            </w:r>
            <w:r w:rsidR="00541364">
              <w:rPr>
                <w:i/>
                <w:sz w:val="18"/>
                <w:szCs w:val="18"/>
              </w:rPr>
              <w:t>A</w:t>
            </w:r>
            <w:r>
              <w:rPr>
                <w:i/>
                <w:sz w:val="18"/>
                <w:szCs w:val="18"/>
              </w:rPr>
              <w:t>udit</w:t>
            </w:r>
          </w:p>
        </w:tc>
        <w:tc>
          <w:tcPr>
            <w:tcW w:w="1224" w:type="dxa"/>
            <w:shd w:val="clear" w:color="auto" w:fill="DBE5F1"/>
            <w:vAlign w:val="center"/>
          </w:tcPr>
          <w:p w:rsidR="00E2671B" w:rsidRDefault="000D0723" w:rsidP="00541364">
            <w:pPr>
              <w:spacing w:before="60" w:after="60"/>
              <w:jc w:val="center"/>
            </w:pPr>
            <w:r>
              <w:rPr>
                <w:b/>
                <w:i/>
                <w:sz w:val="18"/>
                <w:szCs w:val="18"/>
              </w:rPr>
              <w:t xml:space="preserve">Direct Measure 2: </w:t>
            </w:r>
            <w:r>
              <w:rPr>
                <w:i/>
                <w:sz w:val="18"/>
                <w:szCs w:val="18"/>
              </w:rPr>
              <w:t xml:space="preserve">MGMT440 </w:t>
            </w:r>
            <w:r w:rsidR="00541364">
              <w:rPr>
                <w:i/>
                <w:sz w:val="18"/>
                <w:szCs w:val="18"/>
              </w:rPr>
              <w:t>C</w:t>
            </w:r>
            <w:r>
              <w:rPr>
                <w:i/>
                <w:sz w:val="18"/>
                <w:szCs w:val="18"/>
              </w:rPr>
              <w:t xml:space="preserve">ase </w:t>
            </w:r>
            <w:r w:rsidR="00541364">
              <w:rPr>
                <w:i/>
                <w:sz w:val="18"/>
                <w:szCs w:val="18"/>
              </w:rPr>
              <w:t>S</w:t>
            </w:r>
            <w:r>
              <w:rPr>
                <w:i/>
                <w:sz w:val="18"/>
                <w:szCs w:val="18"/>
              </w:rPr>
              <w:t xml:space="preserve">tudy on </w:t>
            </w:r>
            <w:r w:rsidR="00541364">
              <w:rPr>
                <w:i/>
                <w:sz w:val="18"/>
                <w:szCs w:val="18"/>
              </w:rPr>
              <w:t>G</w:t>
            </w:r>
            <w:r>
              <w:rPr>
                <w:i/>
                <w:sz w:val="18"/>
                <w:szCs w:val="18"/>
              </w:rPr>
              <w:t xml:space="preserve">lobal </w:t>
            </w:r>
            <w:r w:rsidR="00541364">
              <w:rPr>
                <w:i/>
                <w:sz w:val="18"/>
                <w:szCs w:val="18"/>
              </w:rPr>
              <w:t>Strategy De</w:t>
            </w:r>
            <w:r>
              <w:rPr>
                <w:i/>
                <w:sz w:val="18"/>
                <w:szCs w:val="18"/>
              </w:rPr>
              <w:t>cisions</w:t>
            </w:r>
          </w:p>
        </w:tc>
        <w:tc>
          <w:tcPr>
            <w:tcW w:w="1224" w:type="dxa"/>
            <w:shd w:val="clear" w:color="auto" w:fill="DBE5F1"/>
            <w:vAlign w:val="center"/>
          </w:tcPr>
          <w:p w:rsidR="00E2671B" w:rsidRDefault="000D0723" w:rsidP="00541364">
            <w:pPr>
              <w:spacing w:before="60" w:after="60"/>
              <w:jc w:val="center"/>
            </w:pPr>
            <w:r>
              <w:rPr>
                <w:b/>
                <w:i/>
                <w:sz w:val="18"/>
                <w:szCs w:val="18"/>
              </w:rPr>
              <w:t xml:space="preserve">Direct Measure 3: </w:t>
            </w:r>
            <w:r>
              <w:rPr>
                <w:i/>
                <w:sz w:val="18"/>
                <w:szCs w:val="18"/>
              </w:rPr>
              <w:t xml:space="preserve">BUSN495 </w:t>
            </w:r>
            <w:r w:rsidR="00541364">
              <w:rPr>
                <w:i/>
                <w:sz w:val="18"/>
                <w:szCs w:val="18"/>
              </w:rPr>
              <w:t>B</w:t>
            </w:r>
            <w:r>
              <w:rPr>
                <w:i/>
                <w:sz w:val="18"/>
                <w:szCs w:val="18"/>
              </w:rPr>
              <w:t xml:space="preserve">usiness </w:t>
            </w:r>
            <w:r w:rsidR="00541364">
              <w:rPr>
                <w:i/>
                <w:sz w:val="18"/>
                <w:szCs w:val="18"/>
              </w:rPr>
              <w:t>P</w:t>
            </w:r>
            <w:r>
              <w:rPr>
                <w:i/>
                <w:sz w:val="18"/>
                <w:szCs w:val="18"/>
              </w:rPr>
              <w:t>lan</w:t>
            </w:r>
          </w:p>
        </w:tc>
        <w:tc>
          <w:tcPr>
            <w:tcW w:w="1224" w:type="dxa"/>
            <w:shd w:val="clear" w:color="auto" w:fill="DBE5F1"/>
            <w:vAlign w:val="center"/>
          </w:tcPr>
          <w:p w:rsidR="00E2671B" w:rsidRDefault="000D0723">
            <w:pPr>
              <w:spacing w:before="60" w:after="60"/>
              <w:jc w:val="center"/>
            </w:pPr>
            <w:r>
              <w:rPr>
                <w:b/>
                <w:i/>
                <w:sz w:val="18"/>
                <w:szCs w:val="18"/>
              </w:rPr>
              <w:t>Direct Measure 4</w:t>
            </w:r>
          </w:p>
        </w:tc>
        <w:tc>
          <w:tcPr>
            <w:tcW w:w="1224" w:type="dxa"/>
            <w:shd w:val="clear" w:color="auto" w:fill="DBE5F1"/>
            <w:vAlign w:val="center"/>
          </w:tcPr>
          <w:p w:rsidR="00E2671B" w:rsidRDefault="000D0723">
            <w:pPr>
              <w:spacing w:before="60" w:after="60"/>
              <w:jc w:val="center"/>
            </w:pPr>
            <w:r>
              <w:rPr>
                <w:b/>
                <w:i/>
                <w:sz w:val="18"/>
                <w:szCs w:val="18"/>
              </w:rPr>
              <w:t>Indirect Measure 1</w:t>
            </w:r>
          </w:p>
        </w:tc>
        <w:tc>
          <w:tcPr>
            <w:tcW w:w="1224" w:type="dxa"/>
            <w:shd w:val="clear" w:color="auto" w:fill="DBE5F1"/>
            <w:vAlign w:val="center"/>
          </w:tcPr>
          <w:p w:rsidR="00E2671B" w:rsidRDefault="000D0723">
            <w:pPr>
              <w:spacing w:before="60" w:after="60"/>
              <w:jc w:val="center"/>
            </w:pPr>
            <w:r>
              <w:rPr>
                <w:b/>
                <w:i/>
                <w:sz w:val="18"/>
                <w:szCs w:val="18"/>
              </w:rPr>
              <w:t>Indirect Measure 2</w:t>
            </w:r>
          </w:p>
        </w:tc>
        <w:tc>
          <w:tcPr>
            <w:tcW w:w="1224" w:type="dxa"/>
            <w:shd w:val="clear" w:color="auto" w:fill="DBE5F1"/>
            <w:vAlign w:val="center"/>
          </w:tcPr>
          <w:p w:rsidR="00E2671B" w:rsidRDefault="000D0723">
            <w:pPr>
              <w:spacing w:before="60" w:after="60"/>
              <w:jc w:val="center"/>
            </w:pPr>
            <w:r>
              <w:rPr>
                <w:b/>
                <w:i/>
                <w:sz w:val="18"/>
                <w:szCs w:val="18"/>
              </w:rPr>
              <w:t>Indirect Measure 3</w:t>
            </w:r>
          </w:p>
        </w:tc>
        <w:tc>
          <w:tcPr>
            <w:tcW w:w="1224" w:type="dxa"/>
            <w:shd w:val="clear" w:color="auto" w:fill="DBE5F1"/>
            <w:vAlign w:val="center"/>
          </w:tcPr>
          <w:p w:rsidR="00E2671B" w:rsidRDefault="000D0723">
            <w:pPr>
              <w:spacing w:before="60" w:after="60"/>
              <w:jc w:val="center"/>
            </w:pPr>
            <w:r>
              <w:rPr>
                <w:b/>
                <w:i/>
                <w:sz w:val="18"/>
                <w:szCs w:val="18"/>
              </w:rPr>
              <w:t>Indirect Measure 4</w:t>
            </w:r>
          </w:p>
        </w:tc>
      </w:tr>
      <w:tr w:rsidR="00E2671B">
        <w:trPr>
          <w:trHeight w:val="420"/>
          <w:jc w:val="center"/>
        </w:trPr>
        <w:tc>
          <w:tcPr>
            <w:tcW w:w="3744" w:type="dxa"/>
            <w:vMerge/>
            <w:shd w:val="clear" w:color="auto" w:fill="DBE5F1"/>
            <w:vAlign w:val="center"/>
          </w:tcPr>
          <w:p w:rsidR="00E2671B" w:rsidRDefault="00E2671B">
            <w:pPr>
              <w:jc w:val="center"/>
            </w:pP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58"/>
              </w:numPr>
              <w:ind w:left="288" w:hanging="360"/>
              <w:contextualSpacing/>
              <w:rPr>
                <w:i/>
              </w:rPr>
            </w:pPr>
            <w:r>
              <w:rPr>
                <w:i/>
              </w:rPr>
              <w:t>Demonstrate knowledge of leadership theories and practices in various organizational situations through research, self-assessment and analysis.</w:t>
            </w:r>
          </w:p>
        </w:tc>
        <w:tc>
          <w:tcPr>
            <w:tcW w:w="1224" w:type="dxa"/>
            <w:vAlign w:val="center"/>
          </w:tcPr>
          <w:p w:rsidR="00E2671B" w:rsidRDefault="000D0723">
            <w:pPr>
              <w:jc w:val="center"/>
            </w:pPr>
            <w:r>
              <w:rPr>
                <w:sz w:val="18"/>
                <w:szCs w:val="18"/>
                <w:highlight w:val="white"/>
              </w:rPr>
              <w:t>Not 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5C63ED">
            <w:pPr>
              <w:jc w:val="center"/>
            </w:pPr>
            <w:r>
              <w:rPr>
                <w:sz w:val="18"/>
                <w:szCs w:val="18"/>
              </w:rPr>
              <w:t>N/A</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E2671B" w:rsidRDefault="000D0723">
            <w:pPr>
              <w:ind w:left="288" w:hanging="270"/>
            </w:pPr>
            <w:r>
              <w:rPr>
                <w:i/>
              </w:rPr>
              <w:t>2.   Using the problem solving process to identify a problem or opportunity, set appropriate goals, generate and evaluate alternatives, implement and monitor outcomes using qualitative and quantitative tools and techniques to achieve organizational goals.</w:t>
            </w:r>
          </w:p>
        </w:tc>
        <w:tc>
          <w:tcPr>
            <w:tcW w:w="1224" w:type="dxa"/>
            <w:vAlign w:val="center"/>
          </w:tcPr>
          <w:p w:rsidR="00E2671B" w:rsidRDefault="00E2671B">
            <w:pPr>
              <w:jc w:val="center"/>
            </w:pPr>
          </w:p>
        </w:tc>
        <w:tc>
          <w:tcPr>
            <w:tcW w:w="1224" w:type="dxa"/>
            <w:vAlign w:val="center"/>
          </w:tcPr>
          <w:p w:rsidR="00E2671B" w:rsidRDefault="000D0723">
            <w:pPr>
              <w:jc w:val="center"/>
            </w:pPr>
            <w:r>
              <w:rPr>
                <w:sz w:val="18"/>
                <w:szCs w:val="18"/>
                <w:highlight w:val="white"/>
              </w:rPr>
              <w:t>Not 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5C63ED">
            <w:pPr>
              <w:jc w:val="center"/>
            </w:pPr>
            <w:r>
              <w:rPr>
                <w:sz w:val="18"/>
                <w:szCs w:val="18"/>
              </w:rPr>
              <w:t>N/A</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E2671B" w:rsidRDefault="000D0723">
            <w:pPr>
              <w:ind w:left="288" w:hanging="270"/>
            </w:pPr>
            <w:r>
              <w:rPr>
                <w:i/>
              </w:rPr>
              <w:t xml:space="preserve">3.   Demonstrate knowledge of ethical theories and practices in various organizational settings through research, self-assessment and case analysis to develop a business </w:t>
            </w:r>
            <w:r>
              <w:rPr>
                <w:i/>
              </w:rPr>
              <w:lastRenderedPageBreak/>
              <w:t>ethical framework both locally and internationally.</w:t>
            </w:r>
          </w:p>
        </w:tc>
        <w:tc>
          <w:tcPr>
            <w:tcW w:w="1224" w:type="dxa"/>
            <w:vAlign w:val="center"/>
          </w:tcPr>
          <w:p w:rsidR="00E2671B" w:rsidRDefault="00E2671B">
            <w:pPr>
              <w:jc w:val="center"/>
            </w:pPr>
          </w:p>
        </w:tc>
        <w:tc>
          <w:tcPr>
            <w:tcW w:w="1224" w:type="dxa"/>
            <w:vAlign w:val="center"/>
          </w:tcPr>
          <w:p w:rsidR="00E2671B" w:rsidRPr="005C63ED" w:rsidRDefault="005C63ED">
            <w:pPr>
              <w:jc w:val="center"/>
              <w:rPr>
                <w:sz w:val="18"/>
              </w:rPr>
            </w:pPr>
            <w:r>
              <w:rPr>
                <w:sz w:val="18"/>
              </w:rPr>
              <w:t>Not 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5C63ED">
            <w:pPr>
              <w:jc w:val="center"/>
            </w:pPr>
            <w:r>
              <w:rPr>
                <w:sz w:val="18"/>
                <w:szCs w:val="18"/>
              </w:rPr>
              <w:t>N/A</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E2671B" w:rsidRDefault="000D0723">
            <w:pPr>
              <w:ind w:left="378" w:hanging="360"/>
            </w:pPr>
            <w:r>
              <w:rPr>
                <w:i/>
              </w:rPr>
              <w:t xml:space="preserve">4.   </w:t>
            </w:r>
            <w:r w:rsidR="005C63ED">
              <w:rPr>
                <w:i/>
              </w:rPr>
              <w:t xml:space="preserve"> </w:t>
            </w:r>
            <w:r>
              <w:rPr>
                <w:i/>
              </w:rPr>
              <w:t>Put into operation the knowledge and skills needed to conduct research, apply analytical techniques, and develop plans that meet short and long term business goals.</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5C63ED">
            <w:pPr>
              <w:jc w:val="center"/>
            </w:pPr>
            <w:r>
              <w:rPr>
                <w:sz w:val="18"/>
                <w:szCs w:val="18"/>
                <w:highlight w:val="white"/>
              </w:rPr>
              <w:t>Met</w:t>
            </w:r>
          </w:p>
        </w:tc>
        <w:tc>
          <w:tcPr>
            <w:tcW w:w="1224" w:type="dxa"/>
            <w:vAlign w:val="center"/>
          </w:tcPr>
          <w:p w:rsidR="00E2671B" w:rsidRDefault="00E2671B">
            <w:pPr>
              <w:jc w:val="center"/>
            </w:pPr>
          </w:p>
        </w:tc>
        <w:tc>
          <w:tcPr>
            <w:tcW w:w="1224" w:type="dxa"/>
            <w:vAlign w:val="center"/>
          </w:tcPr>
          <w:p w:rsidR="00E2671B" w:rsidRDefault="005C63ED">
            <w:pPr>
              <w:jc w:val="center"/>
            </w:pPr>
            <w:r>
              <w:rPr>
                <w:sz w:val="18"/>
                <w:szCs w:val="18"/>
              </w:rPr>
              <w:t>N/A</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bl>
    <w:p w:rsidR="00E2671B" w:rsidRDefault="00E2671B">
      <w:pPr>
        <w:widowControl w:val="0"/>
        <w:spacing w:line="276" w:lineRule="auto"/>
      </w:pPr>
    </w:p>
    <w:tbl>
      <w:tblPr>
        <w:tblStyle w:val="aff8"/>
        <w:tblW w:w="13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36"/>
      </w:tblGrid>
      <w:tr w:rsidR="00E2671B">
        <w:trPr>
          <w:trHeight w:val="280"/>
          <w:jc w:val="center"/>
        </w:trPr>
        <w:tc>
          <w:tcPr>
            <w:tcW w:w="13536" w:type="dxa"/>
            <w:tcBorders>
              <w:top w:val="nil"/>
            </w:tcBorders>
            <w:shd w:val="clear" w:color="auto" w:fill="DBE5F1"/>
            <w:tcMar>
              <w:left w:w="115" w:type="dxa"/>
              <w:right w:w="0" w:type="dxa"/>
            </w:tcMar>
            <w:vAlign w:val="center"/>
          </w:tcPr>
          <w:p w:rsidR="00E2671B" w:rsidRDefault="000D0723">
            <w:pPr>
              <w:spacing w:before="60" w:after="60"/>
            </w:pPr>
            <w:r>
              <w:rPr>
                <w:b/>
              </w:rPr>
              <w:t>Proposed Courses of Action for Improvement in Learning Outcomes for which Performance Targets Were Not Met:</w:t>
            </w:r>
          </w:p>
        </w:tc>
      </w:tr>
      <w:tr w:rsidR="00E2671B">
        <w:trPr>
          <w:trHeight w:val="20"/>
          <w:jc w:val="center"/>
        </w:trPr>
        <w:tc>
          <w:tcPr>
            <w:tcW w:w="13536" w:type="dxa"/>
            <w:tcMar>
              <w:top w:w="72" w:type="dxa"/>
              <w:left w:w="115" w:type="dxa"/>
              <w:bottom w:w="72" w:type="dxa"/>
              <w:right w:w="115" w:type="dxa"/>
            </w:tcMar>
          </w:tcPr>
          <w:p w:rsidR="00E2671B" w:rsidRDefault="000D0723" w:rsidP="00541364">
            <w:pPr>
              <w:numPr>
                <w:ilvl w:val="0"/>
                <w:numId w:val="119"/>
              </w:numPr>
              <w:ind w:left="378" w:hanging="360"/>
              <w:contextualSpacing/>
              <w:rPr>
                <w:i/>
              </w:rPr>
            </w:pPr>
            <w:r>
              <w:rPr>
                <w:i/>
              </w:rPr>
              <w:t xml:space="preserve">Course of Action 1:  The direct measures for this program were reviewed in 2015-16 and eliminated as they did not assess advanced level learning at the program level.  As such, in the </w:t>
            </w:r>
            <w:r w:rsidR="005C63ED">
              <w:rPr>
                <w:i/>
              </w:rPr>
              <w:t xml:space="preserve">new </w:t>
            </w:r>
            <w:r>
              <w:rPr>
                <w:i/>
              </w:rPr>
              <w:t xml:space="preserve">2016 Outcomes Assessment Plan, a capstone project (which meets higher Bloom’s </w:t>
            </w:r>
            <w:r w:rsidR="00C160B5">
              <w:rPr>
                <w:i/>
              </w:rPr>
              <w:t xml:space="preserve">Taxonomy </w:t>
            </w:r>
            <w:r>
              <w:rPr>
                <w:i/>
              </w:rPr>
              <w:t xml:space="preserve">level of learning) has been specified as the direct measure for this program.  Further, the ISLOs have been revised to better reflect the program’s intent </w:t>
            </w:r>
            <w:r>
              <w:rPr>
                <w:i/>
                <w:highlight w:val="white"/>
              </w:rPr>
              <w:t>(See 2016 Outcomes Assessment Plan, p</w:t>
            </w:r>
            <w:r w:rsidR="00DE7134">
              <w:rPr>
                <w:i/>
                <w:highlight w:val="white"/>
              </w:rPr>
              <w:t>gs. 61-63</w:t>
            </w:r>
            <w:r>
              <w:rPr>
                <w:i/>
                <w:highlight w:val="white"/>
              </w:rPr>
              <w:t>).</w:t>
            </w:r>
            <w:r w:rsidR="00C160B5">
              <w:rPr>
                <w:i/>
              </w:rPr>
              <w:t xml:space="preserve">  In addition, the 80% sample size was not achieved for MGMT321 and MGMT440 measures.  </w:t>
            </w:r>
          </w:p>
          <w:p w:rsidR="00C160B5" w:rsidRPr="00C160B5" w:rsidRDefault="00C160B5" w:rsidP="00C160B5">
            <w:pPr>
              <w:ind w:left="378"/>
              <w:contextualSpacing/>
              <w:rPr>
                <w:i/>
              </w:rPr>
            </w:pPr>
            <w:r w:rsidRPr="00C160B5">
              <w:rPr>
                <w:b/>
                <w:i/>
                <w:u w:val="single"/>
              </w:rPr>
              <w:t>Action Plan</w:t>
            </w:r>
            <w:r>
              <w:rPr>
                <w:b/>
                <w:i/>
              </w:rPr>
              <w:t xml:space="preserve">:  </w:t>
            </w:r>
            <w:r>
              <w:rPr>
                <w:i/>
              </w:rPr>
              <w:t xml:space="preserve">The above results will be reviewed to inform course level curriculum in 2016-2017 </w:t>
            </w:r>
            <w:r w:rsidR="005C63ED">
              <w:rPr>
                <w:i/>
              </w:rPr>
              <w:t xml:space="preserve">academic </w:t>
            </w:r>
            <w:r>
              <w:rPr>
                <w:i/>
              </w:rPr>
              <w:t>year.  Further, to address assessments in which sample sizes of 80% was not achieve, we have implemented a central data collection system through which to collect/record all the IACBE assessment data starting Fall 2016.  This will provide for consistency of collection across all courses in which these assessments are embedded, in addition to having the potential to increase sample sizes.</w:t>
            </w:r>
          </w:p>
        </w:tc>
      </w:tr>
      <w:tr w:rsidR="00E2671B">
        <w:trPr>
          <w:trHeight w:val="20"/>
          <w:jc w:val="center"/>
        </w:trPr>
        <w:tc>
          <w:tcPr>
            <w:tcW w:w="13536" w:type="dxa"/>
            <w:tcMar>
              <w:top w:w="72" w:type="dxa"/>
              <w:left w:w="115" w:type="dxa"/>
              <w:bottom w:w="72" w:type="dxa"/>
              <w:right w:w="115" w:type="dxa"/>
            </w:tcMar>
          </w:tcPr>
          <w:p w:rsidR="005C63ED" w:rsidRDefault="000D0723" w:rsidP="005C63ED">
            <w:pPr>
              <w:rPr>
                <w:i/>
              </w:rPr>
            </w:pPr>
            <w:r>
              <w:rPr>
                <w:i/>
              </w:rPr>
              <w:t xml:space="preserve">2.   </w:t>
            </w:r>
            <w:r w:rsidR="00541364">
              <w:rPr>
                <w:i/>
              </w:rPr>
              <w:t xml:space="preserve"> </w:t>
            </w:r>
            <w:r>
              <w:rPr>
                <w:i/>
              </w:rPr>
              <w:t xml:space="preserve">Course of Action 2: The 2014-15 Outcomes Assessment Plan did not indicate </w:t>
            </w:r>
            <w:r w:rsidRPr="005C63ED">
              <w:rPr>
                <w:i/>
              </w:rPr>
              <w:t>an indirect measure</w:t>
            </w:r>
            <w:r>
              <w:rPr>
                <w:i/>
              </w:rPr>
              <w:t xml:space="preserve"> for this program.  </w:t>
            </w:r>
            <w:r w:rsidR="005C63ED">
              <w:rPr>
                <w:i/>
              </w:rPr>
              <w:t xml:space="preserve">This is noted as N/A in the </w:t>
            </w:r>
          </w:p>
          <w:p w:rsidR="00E2671B" w:rsidRDefault="005C63ED" w:rsidP="005C63ED">
            <w:r>
              <w:rPr>
                <w:i/>
              </w:rPr>
              <w:t xml:space="preserve">       above chart. </w:t>
            </w:r>
          </w:p>
          <w:p w:rsidR="00E2671B" w:rsidRDefault="000D0723" w:rsidP="00DE7134">
            <w:pPr>
              <w:ind w:left="378"/>
            </w:pPr>
            <w:r>
              <w:rPr>
                <w:b/>
                <w:i/>
                <w:u w:val="single"/>
              </w:rPr>
              <w:t>Action Plan:</w:t>
            </w:r>
            <w:r>
              <w:rPr>
                <w:i/>
              </w:rPr>
              <w:t xml:space="preserve"> The </w:t>
            </w:r>
            <w:r w:rsidR="009F2143">
              <w:rPr>
                <w:i/>
              </w:rPr>
              <w:t xml:space="preserve">new </w:t>
            </w:r>
            <w:r>
              <w:rPr>
                <w:i/>
              </w:rPr>
              <w:t xml:space="preserve">2016 Outcomes Assessment Plan specifies the indirect measure for this program for which data will be collected starting Fall 2016 (see </w:t>
            </w:r>
            <w:r>
              <w:rPr>
                <w:i/>
                <w:highlight w:val="white"/>
              </w:rPr>
              <w:t>2016 Outcomes Assessment Plan, p</w:t>
            </w:r>
            <w:r w:rsidR="00DE7134">
              <w:rPr>
                <w:i/>
                <w:highlight w:val="white"/>
              </w:rPr>
              <w:t>gs. 61-63</w:t>
            </w:r>
            <w:r>
              <w:rPr>
                <w:i/>
                <w:highlight w:val="white"/>
              </w:rPr>
              <w:t>).</w:t>
            </w:r>
          </w:p>
        </w:tc>
      </w:tr>
    </w:tbl>
    <w:p w:rsidR="00E2671B" w:rsidRDefault="00E2671B"/>
    <w:p w:rsidR="00E2671B" w:rsidRDefault="000D0723">
      <w:r>
        <w:br w:type="page"/>
      </w:r>
    </w:p>
    <w:tbl>
      <w:tblPr>
        <w:tblStyle w:val="aff9"/>
        <w:tblW w:w="1365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0"/>
        <w:gridCol w:w="6644"/>
        <w:gridCol w:w="6757"/>
      </w:tblGrid>
      <w:tr w:rsidR="00E2671B" w:rsidTr="00541364">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002060"/>
            <w:tcMar>
              <w:left w:w="115" w:type="dxa"/>
              <w:right w:w="43" w:type="dxa"/>
            </w:tcMar>
            <w:vAlign w:val="center"/>
          </w:tcPr>
          <w:p w:rsidR="00E2671B" w:rsidRDefault="000D0723" w:rsidP="009040F2">
            <w:pPr>
              <w:spacing w:before="60" w:after="60"/>
              <w:jc w:val="center"/>
            </w:pPr>
            <w:r>
              <w:rPr>
                <w:b/>
                <w:color w:val="FFFFFF"/>
              </w:rPr>
              <w:t>Student Learning Assessment for: B</w:t>
            </w:r>
            <w:r w:rsidR="009040F2">
              <w:rPr>
                <w:b/>
                <w:color w:val="FFFFFF"/>
              </w:rPr>
              <w:t xml:space="preserve">achelor of Business Administration - </w:t>
            </w:r>
            <w:r>
              <w:rPr>
                <w:b/>
                <w:i/>
                <w:color w:val="FFFFFF"/>
              </w:rPr>
              <w:t>Marketing Major</w:t>
            </w:r>
          </w:p>
        </w:tc>
      </w:tr>
      <w:tr w:rsidR="00E2671B" w:rsidTr="00541364">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DBE5F1"/>
            <w:tcMar>
              <w:left w:w="115" w:type="dxa"/>
              <w:right w:w="115" w:type="dxa"/>
            </w:tcMar>
            <w:vAlign w:val="center"/>
          </w:tcPr>
          <w:p w:rsidR="00E2671B" w:rsidRDefault="000D0723">
            <w:pPr>
              <w:spacing w:before="60" w:after="60"/>
              <w:jc w:val="center"/>
            </w:pPr>
            <w:r>
              <w:rPr>
                <w:b/>
              </w:rPr>
              <w:t>Program Intended Student Learning Outcomes (Program ISLOs)</w:t>
            </w:r>
          </w:p>
        </w:tc>
      </w:tr>
      <w:tr w:rsidR="00E2671B" w:rsidTr="00541364">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32"/>
              </w:numPr>
              <w:ind w:hanging="360"/>
            </w:pPr>
            <w:r>
              <w:rPr>
                <w:i/>
              </w:rPr>
              <w:t>When presented with market information, conduct a situation analysis.</w:t>
            </w:r>
          </w:p>
        </w:tc>
      </w:tr>
      <w:tr w:rsidR="00E2671B" w:rsidTr="00541364">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32"/>
              </w:numPr>
              <w:ind w:hanging="360"/>
            </w:pPr>
            <w:r>
              <w:rPr>
                <w:i/>
              </w:rPr>
              <w:t>When presented with a need for information, conduct marketing research.</w:t>
            </w:r>
          </w:p>
        </w:tc>
      </w:tr>
      <w:tr w:rsidR="00E2671B" w:rsidTr="00541364">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32"/>
              </w:numPr>
              <w:ind w:hanging="360"/>
            </w:pPr>
            <w:r>
              <w:rPr>
                <w:i/>
              </w:rPr>
              <w:t>When presented with information from marketing research and situation analysis, develop a marketing plan.</w:t>
            </w:r>
          </w:p>
        </w:tc>
      </w:tr>
      <w:tr w:rsidR="00E2671B" w:rsidTr="00541364">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32"/>
              </w:numPr>
              <w:ind w:hanging="360"/>
            </w:pPr>
            <w:r>
              <w:rPr>
                <w:i/>
              </w:rPr>
              <w:t>When presented with marketing performance data, develop measures to evaluate results.</w:t>
            </w:r>
          </w:p>
        </w:tc>
      </w:tr>
      <w:tr w:rsidR="00E2671B" w:rsidTr="00541364">
        <w:trPr>
          <w:trHeight w:val="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pPr>
            <w:r>
              <w:rPr>
                <w:b/>
              </w:rPr>
              <w:t>Assessment Instruments for Intended Student Learning Outcomes—</w:t>
            </w:r>
          </w:p>
          <w:p w:rsidR="00E2671B" w:rsidRDefault="000D0723">
            <w:pPr>
              <w:spacing w:after="60"/>
            </w:pPr>
            <w:r>
              <w:rPr>
                <w:b/>
              </w:rPr>
              <w:t>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Direct Measures:</w:t>
            </w:r>
          </w:p>
        </w:tc>
      </w:tr>
      <w:tr w:rsidR="00E2671B" w:rsidTr="00541364">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14"/>
              </w:numPr>
              <w:spacing w:before="60"/>
              <w:ind w:left="332" w:hanging="332"/>
              <w:contextualSpacing/>
            </w:pPr>
            <w:r>
              <w:rPr>
                <w:i/>
              </w:rPr>
              <w:t>MKTG441 comprehensive marketing plan.</w:t>
            </w:r>
          </w:p>
          <w:p w:rsidR="00E2671B" w:rsidRDefault="000D0723">
            <w:pPr>
              <w:ind w:left="332" w:hanging="332"/>
            </w:pPr>
            <w:r>
              <w:t xml:space="preserve">      General Program ISLOs Assessed by this Measure:  2, 3, 4, 5, 6, 7</w:t>
            </w:r>
          </w:p>
          <w:p w:rsidR="00E2671B" w:rsidRDefault="000D0723">
            <w:pPr>
              <w:spacing w:before="120"/>
              <w:ind w:left="332" w:hanging="332"/>
            </w:pPr>
            <w:r>
              <w:rPr>
                <w:i/>
              </w:rPr>
              <w:t xml:space="preserve">      BBA-Marketing </w:t>
            </w:r>
            <w:r>
              <w:t xml:space="preserve">ISLOs Assessed by this Measure:  </w:t>
            </w:r>
            <w:r>
              <w:rPr>
                <w:i/>
              </w:rPr>
              <w:t>1, 2, 3, 4</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00170C">
            <w:r>
              <w:rPr>
                <w:i/>
              </w:rPr>
              <w:t xml:space="preserve">80% of students </w:t>
            </w:r>
            <w:r w:rsidR="0000170C">
              <w:rPr>
                <w:i/>
              </w:rPr>
              <w:t>will achieve an average score of 80% or higher on the marketing plan.</w:t>
            </w:r>
          </w:p>
        </w:tc>
      </w:tr>
      <w:tr w:rsidR="00E2671B" w:rsidTr="00541364">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pPr>
            <w:r>
              <w:rPr>
                <w:b/>
              </w:rPr>
              <w:t>Assessment Instruments for Intended Student Learning Outcomes—</w:t>
            </w:r>
          </w:p>
          <w:p w:rsidR="00E2671B" w:rsidRDefault="000D0723">
            <w:pPr>
              <w:spacing w:after="60"/>
            </w:pPr>
            <w:r>
              <w:rPr>
                <w:b/>
              </w:rPr>
              <w:t>Indirect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Indirect Measures:</w:t>
            </w:r>
          </w:p>
        </w:tc>
      </w:tr>
      <w:tr w:rsidR="00E2671B" w:rsidTr="00541364">
        <w:trPr>
          <w:trHeight w:val="4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04"/>
              </w:numPr>
              <w:ind w:left="378" w:hanging="360"/>
              <w:contextualSpacing/>
              <w:rPr>
                <w:i/>
              </w:rPr>
            </w:pPr>
            <w:r>
              <w:rPr>
                <w:i/>
              </w:rPr>
              <w:t>Indirect Measure 1</w:t>
            </w:r>
            <w:r w:rsidR="0000170C">
              <w:rPr>
                <w:i/>
              </w:rPr>
              <w:t xml:space="preserve"> - *See Summary of Results below. </w:t>
            </w:r>
          </w:p>
          <w:p w:rsidR="00E2671B" w:rsidRDefault="000D0723">
            <w:pPr>
              <w:spacing w:before="120"/>
              <w:ind w:left="144" w:hanging="144"/>
            </w:pPr>
            <w:r>
              <w:tab/>
            </w:r>
            <w:r>
              <w:tab/>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1</w:t>
            </w:r>
          </w:p>
        </w:tc>
      </w:tr>
      <w:tr w:rsidR="00E2671B" w:rsidTr="00541364">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pPr>
              <w:ind w:left="378" w:hanging="360"/>
            </w:pPr>
            <w:r>
              <w:rPr>
                <w:i/>
              </w:rPr>
              <w:t>2.    Indirect Measure 2</w:t>
            </w:r>
          </w:p>
          <w:p w:rsidR="00E2671B" w:rsidRDefault="000D0723">
            <w:pPr>
              <w:spacing w:before="120"/>
              <w:ind w:left="378" w:hanging="360"/>
            </w:pPr>
            <w:r>
              <w:tab/>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2</w:t>
            </w:r>
          </w:p>
        </w:tc>
      </w:tr>
      <w:tr w:rsidR="00E2671B" w:rsidTr="00541364">
        <w:trPr>
          <w:trHeight w:val="560"/>
          <w:jc w:val="center"/>
        </w:trPr>
        <w:tc>
          <w:tcPr>
            <w:tcW w:w="250" w:type="dxa"/>
          </w:tcPr>
          <w:p w:rsidR="00E2671B" w:rsidRDefault="00E2671B">
            <w:pPr>
              <w:widowControl w:val="0"/>
              <w:spacing w:line="276" w:lineRule="auto"/>
            </w:pPr>
          </w:p>
        </w:tc>
        <w:tc>
          <w:tcPr>
            <w:tcW w:w="6644" w:type="dxa"/>
            <w:tcBorders>
              <w:top w:val="single" w:sz="6"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pPr>
              <w:ind w:left="378" w:hanging="360"/>
            </w:pPr>
            <w:r>
              <w:rPr>
                <w:i/>
              </w:rPr>
              <w:t>3.   Indirect Measure 3</w:t>
            </w:r>
          </w:p>
          <w:p w:rsidR="00E2671B" w:rsidRDefault="000D0723">
            <w:pPr>
              <w:spacing w:before="120"/>
              <w:ind w:left="378" w:hanging="360"/>
            </w:pPr>
            <w:r>
              <w:tab/>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3</w:t>
            </w:r>
          </w:p>
        </w:tc>
      </w:tr>
      <w:tr w:rsidR="00E2671B" w:rsidTr="00541364">
        <w:trPr>
          <w:trHeight w:val="560"/>
          <w:jc w:val="center"/>
        </w:trPr>
        <w:tc>
          <w:tcPr>
            <w:tcW w:w="250" w:type="dxa"/>
          </w:tcPr>
          <w:p w:rsidR="00E2671B" w:rsidRDefault="00E2671B">
            <w:pPr>
              <w:widowControl w:val="0"/>
              <w:spacing w:line="276" w:lineRule="auto"/>
            </w:pPr>
          </w:p>
        </w:tc>
        <w:tc>
          <w:tcPr>
            <w:tcW w:w="6644" w:type="dxa"/>
            <w:tcBorders>
              <w:top w:val="single" w:sz="6"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pPr>
              <w:ind w:left="378" w:hanging="360"/>
            </w:pPr>
            <w:r>
              <w:rPr>
                <w:i/>
              </w:rPr>
              <w:t>4.  Indirect Measure 4</w:t>
            </w:r>
          </w:p>
          <w:p w:rsidR="00E2671B" w:rsidRDefault="000D0723">
            <w:pPr>
              <w:spacing w:before="120"/>
              <w:ind w:left="378" w:hanging="90"/>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Indirect Measure 4</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tcMar>
              <w:left w:w="115" w:type="dxa"/>
              <w:right w:w="43" w:type="dxa"/>
            </w:tcMar>
            <w:vAlign w:val="center"/>
          </w:tcPr>
          <w:p w:rsidR="00E2671B" w:rsidRDefault="000D0723" w:rsidP="009040F2">
            <w:pPr>
              <w:spacing w:before="60" w:after="60"/>
              <w:jc w:val="center"/>
            </w:pPr>
            <w:r>
              <w:rPr>
                <w:b/>
              </w:rPr>
              <w:t xml:space="preserve">Learning Assessment Results: </w:t>
            </w:r>
            <w:r w:rsidR="0000170C">
              <w:rPr>
                <w:b/>
                <w:i/>
              </w:rPr>
              <w:t>B</w:t>
            </w:r>
            <w:r w:rsidR="009040F2">
              <w:rPr>
                <w:b/>
                <w:i/>
              </w:rPr>
              <w:t xml:space="preserve">achelor of Business Administration - </w:t>
            </w:r>
            <w:r w:rsidR="0000170C">
              <w:rPr>
                <w:b/>
                <w:i/>
              </w:rPr>
              <w:t xml:space="preserve">Marketing </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pPr>
            <w:r>
              <w:rPr>
                <w:b/>
              </w:rPr>
              <w:lastRenderedPageBreak/>
              <w:t>Summary of Results from Implementing 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32521F">
            <w:pPr>
              <w:numPr>
                <w:ilvl w:val="0"/>
                <w:numId w:val="52"/>
              </w:numPr>
              <w:spacing w:before="60"/>
              <w:ind w:left="288" w:hanging="270"/>
              <w:contextualSpacing/>
              <w:rPr>
                <w:i/>
              </w:rPr>
            </w:pPr>
            <w:r>
              <w:rPr>
                <w:i/>
              </w:rPr>
              <w:t>M</w:t>
            </w:r>
            <w:r w:rsidR="000D0723">
              <w:rPr>
                <w:i/>
              </w:rPr>
              <w:t>KTG441 comprehensive marketing plan (ISLO 1,2,3, and 4)</w:t>
            </w:r>
          </w:p>
          <w:p w:rsidR="00E2671B" w:rsidRPr="0032521F" w:rsidRDefault="000D0723">
            <w:pPr>
              <w:ind w:firstLine="288"/>
              <w:rPr>
                <w:i/>
              </w:rPr>
            </w:pPr>
            <w:r w:rsidRPr="0032521F">
              <w:rPr>
                <w:i/>
                <w:u w:val="single"/>
              </w:rPr>
              <w:t>Performance Target:</w:t>
            </w:r>
            <w:r w:rsidR="0032521F" w:rsidRPr="0032521F">
              <w:rPr>
                <w:i/>
              </w:rPr>
              <w:t xml:space="preserve">  </w:t>
            </w:r>
            <w:r w:rsidRPr="0032521F">
              <w:rPr>
                <w:i/>
              </w:rPr>
              <w:t>80% of students achieving a score of 80% or higher</w:t>
            </w:r>
          </w:p>
          <w:p w:rsidR="00E2671B" w:rsidRDefault="0032521F" w:rsidP="0032521F">
            <w:pPr>
              <w:ind w:firstLine="288"/>
            </w:pPr>
            <w:r>
              <w:t>Average student score:  70%</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pPr>
            <w:r>
              <w:rPr>
                <w:b/>
              </w:rPr>
              <w:t>Summary of Results from Implementing Indirect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32521F">
            <w:pPr>
              <w:numPr>
                <w:ilvl w:val="0"/>
                <w:numId w:val="10"/>
              </w:numPr>
              <w:ind w:left="378" w:hanging="360"/>
              <w:contextualSpacing/>
              <w:rPr>
                <w:i/>
              </w:rPr>
            </w:pPr>
            <w:r>
              <w:rPr>
                <w:i/>
              </w:rPr>
              <w:t>*</w:t>
            </w:r>
            <w:r w:rsidR="000D0723">
              <w:rPr>
                <w:i/>
              </w:rPr>
              <w:t>Summary of Results for Indirect Measure 1</w:t>
            </w:r>
          </w:p>
          <w:p w:rsidR="00E2671B" w:rsidRDefault="000D0723">
            <w:pPr>
              <w:ind w:firstLine="378"/>
            </w:pPr>
            <w:r>
              <w:rPr>
                <w:b/>
                <w:u w:val="single"/>
              </w:rPr>
              <w:t>Note:</w:t>
            </w:r>
            <w:r>
              <w:t xml:space="preserve"> The outcomes assessment plan did not indicate an indirect measure for this major (see updated 2016 Outcomes Assessment Plan).</w:t>
            </w:r>
          </w:p>
        </w:tc>
      </w:tr>
    </w:tbl>
    <w:p w:rsidR="00E2671B" w:rsidRDefault="00E2671B">
      <w:pPr>
        <w:widowControl w:val="0"/>
        <w:spacing w:line="276" w:lineRule="auto"/>
      </w:pPr>
    </w:p>
    <w:tbl>
      <w:tblPr>
        <w:tblStyle w:val="affa"/>
        <w:tblW w:w="13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4"/>
        <w:gridCol w:w="1224"/>
        <w:gridCol w:w="1224"/>
        <w:gridCol w:w="1224"/>
        <w:gridCol w:w="1224"/>
        <w:gridCol w:w="1224"/>
        <w:gridCol w:w="1224"/>
        <w:gridCol w:w="1224"/>
        <w:gridCol w:w="1224"/>
      </w:tblGrid>
      <w:tr w:rsidR="00E2671B">
        <w:trPr>
          <w:trHeight w:val="420"/>
          <w:jc w:val="center"/>
        </w:trPr>
        <w:tc>
          <w:tcPr>
            <w:tcW w:w="13536" w:type="dxa"/>
            <w:gridSpan w:val="9"/>
            <w:tcBorders>
              <w:top w:val="nil"/>
            </w:tcBorders>
            <w:shd w:val="clear" w:color="auto" w:fill="DBE5F1"/>
            <w:vAlign w:val="center"/>
          </w:tcPr>
          <w:p w:rsidR="00E2671B" w:rsidRDefault="000D0723">
            <w:pPr>
              <w:spacing w:before="60" w:after="60"/>
            </w:pPr>
            <w:r>
              <w:rPr>
                <w:b/>
              </w:rPr>
              <w:t>Summary of Achievement of Intended Student Learning Outcomes:</w:t>
            </w:r>
          </w:p>
        </w:tc>
      </w:tr>
      <w:tr w:rsidR="00E2671B">
        <w:trPr>
          <w:trHeight w:val="420"/>
          <w:jc w:val="center"/>
        </w:trPr>
        <w:tc>
          <w:tcPr>
            <w:tcW w:w="3744" w:type="dxa"/>
            <w:tcBorders>
              <w:bottom w:val="single" w:sz="4" w:space="0" w:color="000000"/>
            </w:tcBorders>
            <w:vAlign w:val="center"/>
          </w:tcPr>
          <w:p w:rsidR="00E2671B" w:rsidRDefault="000D0723">
            <w:pPr>
              <w:jc w:val="center"/>
            </w:pPr>
            <w:r>
              <w:rPr>
                <w:b/>
              </w:rPr>
              <w:t>Intended Student Learning Outcomes</w:t>
            </w:r>
          </w:p>
        </w:tc>
        <w:tc>
          <w:tcPr>
            <w:tcW w:w="9792" w:type="dxa"/>
            <w:gridSpan w:val="8"/>
            <w:tcBorders>
              <w:bottom w:val="single" w:sz="4" w:space="0" w:color="000000"/>
            </w:tcBorders>
            <w:vAlign w:val="center"/>
          </w:tcPr>
          <w:p w:rsidR="00E2671B" w:rsidRDefault="000D0723">
            <w:pPr>
              <w:jc w:val="center"/>
            </w:pPr>
            <w:r>
              <w:rPr>
                <w:b/>
              </w:rPr>
              <w:t>Learning Assessment Measures</w:t>
            </w:r>
          </w:p>
        </w:tc>
      </w:tr>
      <w:tr w:rsidR="00E2671B">
        <w:trPr>
          <w:trHeight w:val="420"/>
          <w:jc w:val="center"/>
        </w:trPr>
        <w:tc>
          <w:tcPr>
            <w:tcW w:w="3744" w:type="dxa"/>
            <w:vMerge w:val="restart"/>
            <w:shd w:val="clear" w:color="auto" w:fill="DBE5F1"/>
            <w:vAlign w:val="center"/>
          </w:tcPr>
          <w:p w:rsidR="00E2671B" w:rsidRDefault="000D0723">
            <w:pPr>
              <w:jc w:val="center"/>
            </w:pPr>
            <w:r>
              <w:rPr>
                <w:b/>
              </w:rPr>
              <w:t>Program ISLOs</w:t>
            </w:r>
          </w:p>
        </w:tc>
        <w:tc>
          <w:tcPr>
            <w:tcW w:w="1224" w:type="dxa"/>
            <w:shd w:val="clear" w:color="auto" w:fill="DBE5F1"/>
            <w:vAlign w:val="center"/>
          </w:tcPr>
          <w:p w:rsidR="00E2671B" w:rsidRDefault="000D0723" w:rsidP="0032521F">
            <w:pPr>
              <w:spacing w:before="60" w:after="60"/>
              <w:jc w:val="center"/>
            </w:pPr>
            <w:r>
              <w:rPr>
                <w:b/>
                <w:i/>
                <w:sz w:val="18"/>
                <w:szCs w:val="18"/>
              </w:rPr>
              <w:t xml:space="preserve">Direct Measure 1: </w:t>
            </w:r>
            <w:r>
              <w:rPr>
                <w:i/>
                <w:sz w:val="18"/>
                <w:szCs w:val="18"/>
              </w:rPr>
              <w:t xml:space="preserve">MKTG441 </w:t>
            </w:r>
            <w:r w:rsidR="0032521F">
              <w:rPr>
                <w:i/>
                <w:sz w:val="18"/>
                <w:szCs w:val="18"/>
              </w:rPr>
              <w:t>C</w:t>
            </w:r>
            <w:r>
              <w:rPr>
                <w:i/>
                <w:sz w:val="18"/>
                <w:szCs w:val="18"/>
              </w:rPr>
              <w:t xml:space="preserve">omprehensive </w:t>
            </w:r>
            <w:r w:rsidR="0032521F">
              <w:rPr>
                <w:i/>
                <w:sz w:val="18"/>
                <w:szCs w:val="18"/>
              </w:rPr>
              <w:t>M</w:t>
            </w:r>
            <w:r>
              <w:rPr>
                <w:i/>
                <w:sz w:val="18"/>
                <w:szCs w:val="18"/>
              </w:rPr>
              <w:t xml:space="preserve">arketing </w:t>
            </w:r>
            <w:r w:rsidR="0032521F">
              <w:rPr>
                <w:i/>
                <w:sz w:val="18"/>
                <w:szCs w:val="18"/>
              </w:rPr>
              <w:t>P</w:t>
            </w:r>
            <w:r>
              <w:rPr>
                <w:i/>
                <w:sz w:val="18"/>
                <w:szCs w:val="18"/>
              </w:rPr>
              <w:t>lan</w:t>
            </w:r>
          </w:p>
        </w:tc>
        <w:tc>
          <w:tcPr>
            <w:tcW w:w="1224" w:type="dxa"/>
            <w:shd w:val="clear" w:color="auto" w:fill="DBE5F1"/>
            <w:vAlign w:val="center"/>
          </w:tcPr>
          <w:p w:rsidR="00E2671B" w:rsidRDefault="000D0723">
            <w:pPr>
              <w:spacing w:before="60" w:after="60"/>
              <w:jc w:val="center"/>
            </w:pPr>
            <w:r>
              <w:rPr>
                <w:b/>
                <w:i/>
                <w:sz w:val="18"/>
                <w:szCs w:val="18"/>
              </w:rPr>
              <w:t>Direct Measure 2</w:t>
            </w:r>
          </w:p>
        </w:tc>
        <w:tc>
          <w:tcPr>
            <w:tcW w:w="1224" w:type="dxa"/>
            <w:shd w:val="clear" w:color="auto" w:fill="DBE5F1"/>
            <w:vAlign w:val="center"/>
          </w:tcPr>
          <w:p w:rsidR="00E2671B" w:rsidRDefault="000D0723">
            <w:pPr>
              <w:spacing w:before="60" w:after="60"/>
              <w:jc w:val="center"/>
            </w:pPr>
            <w:r>
              <w:rPr>
                <w:b/>
                <w:i/>
                <w:sz w:val="18"/>
                <w:szCs w:val="18"/>
              </w:rPr>
              <w:t>Direct Measure 3</w:t>
            </w:r>
          </w:p>
        </w:tc>
        <w:tc>
          <w:tcPr>
            <w:tcW w:w="1224" w:type="dxa"/>
            <w:shd w:val="clear" w:color="auto" w:fill="DBE5F1"/>
            <w:vAlign w:val="center"/>
          </w:tcPr>
          <w:p w:rsidR="00E2671B" w:rsidRDefault="000D0723">
            <w:pPr>
              <w:spacing w:before="60" w:after="60"/>
              <w:jc w:val="center"/>
            </w:pPr>
            <w:r>
              <w:rPr>
                <w:b/>
                <w:i/>
                <w:sz w:val="18"/>
                <w:szCs w:val="18"/>
              </w:rPr>
              <w:t>Direct Measure 4</w:t>
            </w:r>
          </w:p>
        </w:tc>
        <w:tc>
          <w:tcPr>
            <w:tcW w:w="1224" w:type="dxa"/>
            <w:shd w:val="clear" w:color="auto" w:fill="DBE5F1"/>
            <w:vAlign w:val="center"/>
          </w:tcPr>
          <w:p w:rsidR="00E2671B" w:rsidRDefault="000D0723">
            <w:pPr>
              <w:spacing w:before="60" w:after="60"/>
              <w:jc w:val="center"/>
            </w:pPr>
            <w:r>
              <w:rPr>
                <w:b/>
                <w:i/>
                <w:sz w:val="18"/>
                <w:szCs w:val="18"/>
              </w:rPr>
              <w:t>Indirect Measure 1</w:t>
            </w:r>
          </w:p>
        </w:tc>
        <w:tc>
          <w:tcPr>
            <w:tcW w:w="1224" w:type="dxa"/>
            <w:shd w:val="clear" w:color="auto" w:fill="DBE5F1"/>
            <w:vAlign w:val="center"/>
          </w:tcPr>
          <w:p w:rsidR="00E2671B" w:rsidRDefault="000D0723">
            <w:pPr>
              <w:spacing w:before="60" w:after="60"/>
              <w:jc w:val="center"/>
            </w:pPr>
            <w:r>
              <w:rPr>
                <w:b/>
                <w:i/>
                <w:sz w:val="18"/>
                <w:szCs w:val="18"/>
              </w:rPr>
              <w:t>Indirect Measure 2</w:t>
            </w:r>
          </w:p>
        </w:tc>
        <w:tc>
          <w:tcPr>
            <w:tcW w:w="1224" w:type="dxa"/>
            <w:shd w:val="clear" w:color="auto" w:fill="DBE5F1"/>
            <w:vAlign w:val="center"/>
          </w:tcPr>
          <w:p w:rsidR="00E2671B" w:rsidRDefault="000D0723">
            <w:pPr>
              <w:spacing w:before="60" w:after="60"/>
              <w:jc w:val="center"/>
            </w:pPr>
            <w:r>
              <w:rPr>
                <w:b/>
                <w:i/>
                <w:sz w:val="18"/>
                <w:szCs w:val="18"/>
              </w:rPr>
              <w:t>Indirect Measure 3</w:t>
            </w:r>
          </w:p>
        </w:tc>
        <w:tc>
          <w:tcPr>
            <w:tcW w:w="1224" w:type="dxa"/>
            <w:shd w:val="clear" w:color="auto" w:fill="DBE5F1"/>
            <w:vAlign w:val="center"/>
          </w:tcPr>
          <w:p w:rsidR="00E2671B" w:rsidRDefault="000D0723">
            <w:pPr>
              <w:spacing w:before="60" w:after="60"/>
              <w:jc w:val="center"/>
            </w:pPr>
            <w:r>
              <w:rPr>
                <w:b/>
                <w:i/>
                <w:sz w:val="18"/>
                <w:szCs w:val="18"/>
              </w:rPr>
              <w:t>Indirect Measure 4</w:t>
            </w:r>
          </w:p>
        </w:tc>
      </w:tr>
      <w:tr w:rsidR="00E2671B">
        <w:trPr>
          <w:trHeight w:val="420"/>
          <w:jc w:val="center"/>
        </w:trPr>
        <w:tc>
          <w:tcPr>
            <w:tcW w:w="3744" w:type="dxa"/>
            <w:vMerge/>
            <w:shd w:val="clear" w:color="auto" w:fill="DBE5F1"/>
            <w:vAlign w:val="center"/>
          </w:tcPr>
          <w:p w:rsidR="00E2671B" w:rsidRDefault="00E2671B">
            <w:pPr>
              <w:jc w:val="center"/>
            </w:pP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r>
      <w:tr w:rsidR="00E2671B">
        <w:trPr>
          <w:trHeight w:val="20"/>
          <w:jc w:val="center"/>
        </w:trPr>
        <w:tc>
          <w:tcPr>
            <w:tcW w:w="3744" w:type="dxa"/>
            <w:tcBorders>
              <w:top w:val="single" w:sz="4" w:space="0" w:color="000000"/>
              <w:left w:val="single" w:sz="4" w:space="0" w:color="000000"/>
              <w:bottom w:val="single" w:sz="4" w:space="0" w:color="000000"/>
            </w:tcBorders>
            <w:tcMar>
              <w:top w:w="72" w:type="dxa"/>
              <w:left w:w="115" w:type="dxa"/>
              <w:bottom w:w="72" w:type="dxa"/>
              <w:right w:w="115" w:type="dxa"/>
            </w:tcMar>
          </w:tcPr>
          <w:p w:rsidR="00E2671B" w:rsidRDefault="000D0723">
            <w:pPr>
              <w:numPr>
                <w:ilvl w:val="0"/>
                <w:numId w:val="111"/>
              </w:numPr>
              <w:ind w:left="288" w:hanging="360"/>
              <w:contextualSpacing/>
            </w:pPr>
            <w:r>
              <w:rPr>
                <w:i/>
              </w:rPr>
              <w:t>When presented with market information, conduct a situation analysis.</w:t>
            </w:r>
          </w:p>
        </w:tc>
        <w:tc>
          <w:tcPr>
            <w:tcW w:w="1224" w:type="dxa"/>
            <w:vAlign w:val="center"/>
          </w:tcPr>
          <w:p w:rsidR="00E2671B" w:rsidRDefault="000D0723">
            <w:pPr>
              <w:jc w:val="center"/>
            </w:pPr>
            <w:r>
              <w:t>Not 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AB4633">
            <w:pPr>
              <w:jc w:val="center"/>
            </w:pPr>
            <w:r>
              <w:rPr>
                <w:sz w:val="18"/>
                <w:szCs w:val="18"/>
              </w:rPr>
              <w:t>N/A</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E2671B" w:rsidRDefault="000D0723">
            <w:pPr>
              <w:ind w:left="378" w:hanging="360"/>
            </w:pPr>
            <w:r>
              <w:rPr>
                <w:i/>
              </w:rPr>
              <w:t>2.  When presented with a need for information, conduct marketing research</w:t>
            </w:r>
          </w:p>
        </w:tc>
        <w:tc>
          <w:tcPr>
            <w:tcW w:w="1224" w:type="dxa"/>
            <w:vAlign w:val="center"/>
          </w:tcPr>
          <w:p w:rsidR="00E2671B" w:rsidRDefault="000D0723">
            <w:pPr>
              <w:jc w:val="center"/>
            </w:pPr>
            <w:r>
              <w:t>Not 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AB4633" w:rsidP="00AB4633">
            <w:pPr>
              <w:jc w:val="center"/>
            </w:pPr>
            <w:r>
              <w:rPr>
                <w:sz w:val="18"/>
                <w:szCs w:val="18"/>
              </w:rPr>
              <w:t>N/A</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E2671B" w:rsidRDefault="000D0723">
            <w:pPr>
              <w:ind w:left="378" w:hanging="360"/>
            </w:pPr>
            <w:r>
              <w:rPr>
                <w:i/>
              </w:rPr>
              <w:t>3.   When presented with information from marketing research and situation analysis, develop a marketing plan</w:t>
            </w:r>
          </w:p>
        </w:tc>
        <w:tc>
          <w:tcPr>
            <w:tcW w:w="1224" w:type="dxa"/>
            <w:vAlign w:val="center"/>
          </w:tcPr>
          <w:p w:rsidR="00E2671B" w:rsidRDefault="000D0723">
            <w:pPr>
              <w:jc w:val="center"/>
            </w:pPr>
            <w:r>
              <w:t>Not 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AB4633">
            <w:pPr>
              <w:jc w:val="center"/>
            </w:pPr>
            <w:r>
              <w:rPr>
                <w:sz w:val="18"/>
                <w:szCs w:val="18"/>
              </w:rPr>
              <w:t>N/A</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E2671B" w:rsidRDefault="000D0723">
            <w:pPr>
              <w:ind w:left="378" w:hanging="360"/>
            </w:pPr>
            <w:r>
              <w:rPr>
                <w:i/>
              </w:rPr>
              <w:lastRenderedPageBreak/>
              <w:t>4.  When presented with marketing performance data, develop measures to evaluate results.</w:t>
            </w:r>
          </w:p>
        </w:tc>
        <w:tc>
          <w:tcPr>
            <w:tcW w:w="1224" w:type="dxa"/>
            <w:vAlign w:val="center"/>
          </w:tcPr>
          <w:p w:rsidR="00E2671B" w:rsidRDefault="000D0723">
            <w:pPr>
              <w:jc w:val="center"/>
            </w:pPr>
            <w:r>
              <w:t>Not 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AB4633">
            <w:pPr>
              <w:jc w:val="center"/>
            </w:pPr>
            <w:r>
              <w:rPr>
                <w:sz w:val="18"/>
                <w:szCs w:val="18"/>
              </w:rPr>
              <w:t>N/A</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bl>
    <w:p w:rsidR="00E2671B" w:rsidRDefault="00E2671B">
      <w:pPr>
        <w:widowControl w:val="0"/>
        <w:spacing w:line="276" w:lineRule="auto"/>
      </w:pPr>
    </w:p>
    <w:tbl>
      <w:tblPr>
        <w:tblStyle w:val="affb"/>
        <w:tblW w:w="13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36"/>
      </w:tblGrid>
      <w:tr w:rsidR="00E2671B">
        <w:trPr>
          <w:trHeight w:val="280"/>
          <w:jc w:val="center"/>
        </w:trPr>
        <w:tc>
          <w:tcPr>
            <w:tcW w:w="13536" w:type="dxa"/>
            <w:tcBorders>
              <w:top w:val="nil"/>
            </w:tcBorders>
            <w:shd w:val="clear" w:color="auto" w:fill="DBE5F1"/>
            <w:tcMar>
              <w:left w:w="115" w:type="dxa"/>
              <w:right w:w="0" w:type="dxa"/>
            </w:tcMar>
            <w:vAlign w:val="center"/>
          </w:tcPr>
          <w:p w:rsidR="00E2671B" w:rsidRDefault="000D0723">
            <w:pPr>
              <w:spacing w:before="60" w:after="60"/>
            </w:pPr>
            <w:r>
              <w:rPr>
                <w:b/>
              </w:rPr>
              <w:t>Proposed Courses of Action for Improvement in Learning Outcomes for which Performance Targets Were Not Met:</w:t>
            </w:r>
          </w:p>
        </w:tc>
      </w:tr>
      <w:tr w:rsidR="00E2671B">
        <w:trPr>
          <w:trHeight w:val="20"/>
          <w:jc w:val="center"/>
        </w:trPr>
        <w:tc>
          <w:tcPr>
            <w:tcW w:w="13536" w:type="dxa"/>
            <w:tcMar>
              <w:top w:w="72" w:type="dxa"/>
              <w:left w:w="115" w:type="dxa"/>
              <w:bottom w:w="72" w:type="dxa"/>
              <w:right w:w="115" w:type="dxa"/>
            </w:tcMar>
          </w:tcPr>
          <w:p w:rsidR="00E2671B" w:rsidRDefault="000D0723" w:rsidP="00AB4633">
            <w:pPr>
              <w:numPr>
                <w:ilvl w:val="0"/>
                <w:numId w:val="21"/>
              </w:numPr>
              <w:ind w:left="288" w:hanging="360"/>
              <w:contextualSpacing/>
              <w:rPr>
                <w:i/>
              </w:rPr>
            </w:pPr>
            <w:r>
              <w:rPr>
                <w:i/>
              </w:rPr>
              <w:t xml:space="preserve">Course of Action 1: </w:t>
            </w:r>
            <w:r w:rsidR="00AB4633">
              <w:rPr>
                <w:i/>
              </w:rPr>
              <w:t xml:space="preserve"> </w:t>
            </w:r>
            <w:r>
              <w:rPr>
                <w:i/>
              </w:rPr>
              <w:t xml:space="preserve">During </w:t>
            </w:r>
            <w:r w:rsidR="00AB4633">
              <w:rPr>
                <w:i/>
              </w:rPr>
              <w:t xml:space="preserve">the </w:t>
            </w:r>
            <w:r>
              <w:rPr>
                <w:i/>
              </w:rPr>
              <w:t xml:space="preserve">2016-2017 </w:t>
            </w:r>
            <w:r w:rsidR="00AB4633">
              <w:rPr>
                <w:i/>
              </w:rPr>
              <w:t xml:space="preserve">academic year, </w:t>
            </w:r>
            <w:r>
              <w:rPr>
                <w:i/>
              </w:rPr>
              <w:t>all MKTG441 Strategic Plan projects with scores below 80% will be evaluated to identify the cause for the low score.  The rubric will be reviewed and areas with a rating of needs improvement or not satisfactory will be noted.  This action plan will identify areas that may need development.</w:t>
            </w:r>
          </w:p>
        </w:tc>
      </w:tr>
      <w:tr w:rsidR="00E2671B">
        <w:trPr>
          <w:trHeight w:val="20"/>
          <w:jc w:val="center"/>
        </w:trPr>
        <w:tc>
          <w:tcPr>
            <w:tcW w:w="13536" w:type="dxa"/>
            <w:tcMar>
              <w:top w:w="72" w:type="dxa"/>
              <w:left w:w="115" w:type="dxa"/>
              <w:bottom w:w="72" w:type="dxa"/>
              <w:right w:w="115" w:type="dxa"/>
            </w:tcMar>
          </w:tcPr>
          <w:p w:rsidR="00AB4633" w:rsidRDefault="000D0723">
            <w:pPr>
              <w:rPr>
                <w:i/>
              </w:rPr>
            </w:pPr>
            <w:r>
              <w:rPr>
                <w:i/>
              </w:rPr>
              <w:t xml:space="preserve">2.  </w:t>
            </w:r>
            <w:r w:rsidR="00AB4633">
              <w:rPr>
                <w:i/>
              </w:rPr>
              <w:t xml:space="preserve"> </w:t>
            </w:r>
            <w:r>
              <w:rPr>
                <w:i/>
              </w:rPr>
              <w:t xml:space="preserve">Course of Action 2: </w:t>
            </w:r>
            <w:r w:rsidR="00AB4633">
              <w:rPr>
                <w:i/>
              </w:rPr>
              <w:t xml:space="preserve"> </w:t>
            </w:r>
            <w:r>
              <w:rPr>
                <w:i/>
              </w:rPr>
              <w:t xml:space="preserve">The 2014-15 Outcomes Assessment Plan did not indicate an </w:t>
            </w:r>
            <w:r w:rsidRPr="00AB4633">
              <w:rPr>
                <w:i/>
              </w:rPr>
              <w:t>indirect measure</w:t>
            </w:r>
            <w:r>
              <w:rPr>
                <w:i/>
              </w:rPr>
              <w:t xml:space="preserve"> for this program.  </w:t>
            </w:r>
            <w:r w:rsidR="00AB4633">
              <w:rPr>
                <w:i/>
              </w:rPr>
              <w:t xml:space="preserve">This is noted as N/A in the </w:t>
            </w:r>
          </w:p>
          <w:p w:rsidR="00E2671B" w:rsidRDefault="00AB4633">
            <w:r>
              <w:rPr>
                <w:i/>
              </w:rPr>
              <w:t xml:space="preserve">      above chart. </w:t>
            </w:r>
          </w:p>
          <w:p w:rsidR="00E2671B" w:rsidRDefault="000D0723" w:rsidP="00DE7134">
            <w:pPr>
              <w:ind w:left="288"/>
            </w:pPr>
            <w:r>
              <w:rPr>
                <w:b/>
                <w:i/>
                <w:u w:val="single"/>
              </w:rPr>
              <w:t>Action Plan:</w:t>
            </w:r>
            <w:r>
              <w:rPr>
                <w:i/>
              </w:rPr>
              <w:t xml:space="preserve"> The updated 2016 Outcomes Assessment Plan currently specifies the indirect measure for this program for which data will be collected starting Fall 2016 (see</w:t>
            </w:r>
            <w:r>
              <w:rPr>
                <w:i/>
                <w:highlight w:val="white"/>
              </w:rPr>
              <w:t xml:space="preserve"> 2016 Outcomes Assessment Plan, p</w:t>
            </w:r>
            <w:r w:rsidR="00306992">
              <w:rPr>
                <w:i/>
                <w:highlight w:val="white"/>
              </w:rPr>
              <w:t>gs</w:t>
            </w:r>
            <w:r w:rsidR="00433D72">
              <w:rPr>
                <w:i/>
                <w:highlight w:val="white"/>
              </w:rPr>
              <w:t xml:space="preserve">. </w:t>
            </w:r>
            <w:r w:rsidR="00DE7134">
              <w:rPr>
                <w:i/>
                <w:highlight w:val="white"/>
              </w:rPr>
              <w:t>46-49</w:t>
            </w:r>
            <w:r>
              <w:rPr>
                <w:i/>
                <w:highlight w:val="white"/>
              </w:rPr>
              <w:t>).</w:t>
            </w:r>
          </w:p>
        </w:tc>
      </w:tr>
    </w:tbl>
    <w:p w:rsidR="00E2671B" w:rsidRDefault="00E2671B"/>
    <w:p w:rsidR="00E2671B" w:rsidRDefault="000D0723">
      <w:r>
        <w:br w:type="page"/>
      </w:r>
    </w:p>
    <w:tbl>
      <w:tblPr>
        <w:tblStyle w:val="affc"/>
        <w:tblW w:w="1365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0"/>
        <w:gridCol w:w="6644"/>
        <w:gridCol w:w="6757"/>
      </w:tblGrid>
      <w:tr w:rsidR="00E2671B" w:rsidTr="0032521F">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002060"/>
            <w:tcMar>
              <w:left w:w="115" w:type="dxa"/>
              <w:right w:w="43" w:type="dxa"/>
            </w:tcMar>
            <w:vAlign w:val="center"/>
          </w:tcPr>
          <w:p w:rsidR="00E2671B" w:rsidRDefault="000D0723" w:rsidP="00962D59">
            <w:pPr>
              <w:spacing w:before="60" w:after="60"/>
              <w:jc w:val="center"/>
            </w:pPr>
            <w:r>
              <w:rPr>
                <w:b/>
                <w:color w:val="FFFFFF"/>
              </w:rPr>
              <w:t>Student Learning Assessment for: B</w:t>
            </w:r>
            <w:r w:rsidR="00962D59">
              <w:rPr>
                <w:b/>
                <w:color w:val="FFFFFF"/>
              </w:rPr>
              <w:t xml:space="preserve">achelor of Business Administration - </w:t>
            </w:r>
            <w:r>
              <w:rPr>
                <w:b/>
                <w:i/>
                <w:color w:val="FFFFFF"/>
              </w:rPr>
              <w:t>Sport Management Major</w:t>
            </w:r>
          </w:p>
        </w:tc>
      </w:tr>
      <w:tr w:rsidR="00E2671B" w:rsidTr="0032521F">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DBE5F1"/>
            <w:tcMar>
              <w:left w:w="115" w:type="dxa"/>
              <w:right w:w="115" w:type="dxa"/>
            </w:tcMar>
            <w:vAlign w:val="center"/>
          </w:tcPr>
          <w:p w:rsidR="00E2671B" w:rsidRDefault="000D0723">
            <w:pPr>
              <w:spacing w:before="60" w:after="60"/>
              <w:jc w:val="center"/>
            </w:pPr>
            <w:r>
              <w:rPr>
                <w:b/>
              </w:rPr>
              <w:t>Program Intended Student Learning Outcomes (Program ISLOs)</w:t>
            </w:r>
          </w:p>
        </w:tc>
      </w:tr>
      <w:tr w:rsidR="00E2671B" w:rsidTr="0032521F">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87"/>
              </w:numPr>
              <w:ind w:hanging="360"/>
            </w:pPr>
            <w:r>
              <w:rPr>
                <w:i/>
              </w:rPr>
              <w:t>Demonstrate knowledge of leadership functions, theories and practices in various sports organizational situations through research, self-assessment and case assignments.</w:t>
            </w:r>
          </w:p>
        </w:tc>
      </w:tr>
      <w:tr w:rsidR="00E2671B" w:rsidTr="0032521F">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87"/>
              </w:numPr>
              <w:ind w:hanging="360"/>
            </w:pPr>
            <w:r>
              <w:rPr>
                <w:i/>
              </w:rPr>
              <w:t>Apply sport management knowledge skills and abilities to identify problems or opportunities, set appropriate goals, generate viable alternatives, implement and monitor outcomes using qualitative and quantitative tools and techniques to achieve sports organization objectives.</w:t>
            </w:r>
          </w:p>
        </w:tc>
      </w:tr>
      <w:tr w:rsidR="00E2671B" w:rsidTr="0032521F">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87"/>
              </w:numPr>
              <w:ind w:hanging="360"/>
            </w:pPr>
            <w:r>
              <w:rPr>
                <w:i/>
              </w:rPr>
              <w:t>Demonstrate the ability to communicate effectively to appropriate sport management audiences and inform, explain, persuade via verbal presentations and written assignments using proper sport management language and terminology.</w:t>
            </w:r>
          </w:p>
        </w:tc>
      </w:tr>
      <w:tr w:rsidR="00E2671B" w:rsidTr="0032521F">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87"/>
              </w:numPr>
              <w:ind w:hanging="360"/>
            </w:pPr>
            <w:r>
              <w:rPr>
                <w:i/>
              </w:rPr>
              <w:t>Understand the laws and requirements of sport management governing bodies and be able to use best practices and ethics to achieve compliance with those governing bodies.</w:t>
            </w:r>
          </w:p>
        </w:tc>
      </w:tr>
      <w:tr w:rsidR="00E2671B" w:rsidTr="0032521F">
        <w:trPr>
          <w:trHeight w:val="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pPr>
            <w:r>
              <w:rPr>
                <w:b/>
              </w:rPr>
              <w:t>Assessment Instruments for Intended Student Learning Outcomes—</w:t>
            </w:r>
          </w:p>
          <w:p w:rsidR="00E2671B" w:rsidRDefault="000D0723">
            <w:pPr>
              <w:spacing w:after="60"/>
            </w:pPr>
            <w:r>
              <w:rPr>
                <w:b/>
              </w:rPr>
              <w:t>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Direct Measures:</w:t>
            </w:r>
          </w:p>
        </w:tc>
      </w:tr>
      <w:tr w:rsidR="00E2671B" w:rsidTr="0032521F">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03"/>
              </w:numPr>
              <w:spacing w:before="120"/>
              <w:ind w:left="325" w:hanging="325"/>
              <w:contextualSpacing/>
              <w:rPr>
                <w:i/>
              </w:rPr>
            </w:pPr>
            <w:r>
              <w:rPr>
                <w:i/>
              </w:rPr>
              <w:t>BUSN495S feasibility analysis paper.</w:t>
            </w:r>
          </w:p>
          <w:p w:rsidR="00E2671B" w:rsidRDefault="000D0723">
            <w:pPr>
              <w:ind w:left="325"/>
            </w:pPr>
            <w:r>
              <w:t xml:space="preserve">General Program ISLOs Assessed by this Measure:  </w:t>
            </w:r>
            <w:r>
              <w:rPr>
                <w:i/>
              </w:rPr>
              <w:t>2, 3, 5, 7</w:t>
            </w:r>
          </w:p>
          <w:p w:rsidR="00E2671B" w:rsidRDefault="000D0723">
            <w:pPr>
              <w:ind w:left="325"/>
            </w:pPr>
            <w:r>
              <w:rPr>
                <w:i/>
              </w:rPr>
              <w:t>Sport Management</w:t>
            </w:r>
            <w:r>
              <w:t xml:space="preserve"> ISLOs Assessed by this Measure:  </w:t>
            </w:r>
            <w:r>
              <w:rPr>
                <w:i/>
              </w:rPr>
              <w:t>1</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433D72">
            <w:r>
              <w:rPr>
                <w:i/>
              </w:rPr>
              <w:t xml:space="preserve">80% of students will achieve </w:t>
            </w:r>
            <w:r w:rsidR="00433D72">
              <w:rPr>
                <w:i/>
              </w:rPr>
              <w:t xml:space="preserve">a score of </w:t>
            </w:r>
            <w:r>
              <w:rPr>
                <w:i/>
              </w:rPr>
              <w:t>83%</w:t>
            </w:r>
            <w:r w:rsidR="00150DD7">
              <w:rPr>
                <w:i/>
              </w:rPr>
              <w:t xml:space="preserve"> </w:t>
            </w:r>
            <w:r w:rsidR="00433D72">
              <w:rPr>
                <w:i/>
              </w:rPr>
              <w:t xml:space="preserve">or higher </w:t>
            </w:r>
            <w:r w:rsidR="00150DD7">
              <w:rPr>
                <w:i/>
              </w:rPr>
              <w:t>on the feasibility analysis paper</w:t>
            </w:r>
            <w:r>
              <w:rPr>
                <w:i/>
              </w:rPr>
              <w:t>.</w:t>
            </w:r>
          </w:p>
        </w:tc>
      </w:tr>
      <w:tr w:rsidR="00E2671B" w:rsidTr="0032521F">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03"/>
              </w:numPr>
              <w:spacing w:before="120"/>
              <w:ind w:left="325" w:hanging="325"/>
              <w:contextualSpacing/>
              <w:rPr>
                <w:i/>
              </w:rPr>
            </w:pPr>
            <w:r>
              <w:rPr>
                <w:i/>
              </w:rPr>
              <w:t>BUSN495S business plan.</w:t>
            </w:r>
          </w:p>
          <w:p w:rsidR="00E2671B" w:rsidRDefault="000D0723">
            <w:pPr>
              <w:ind w:left="325"/>
            </w:pPr>
            <w:r>
              <w:t xml:space="preserve">General Program ISLOs Assessed by this Measure:  </w:t>
            </w:r>
            <w:r>
              <w:rPr>
                <w:i/>
              </w:rPr>
              <w:t xml:space="preserve">1, 2, 3,4, 7, 8 </w:t>
            </w:r>
          </w:p>
          <w:p w:rsidR="00E2671B" w:rsidRDefault="000D0723">
            <w:pPr>
              <w:ind w:left="325"/>
            </w:pPr>
            <w:r>
              <w:rPr>
                <w:i/>
              </w:rPr>
              <w:t>Sport Management</w:t>
            </w:r>
            <w:r>
              <w:t xml:space="preserve"> ISLOs Assessed by this Measure:  </w:t>
            </w:r>
            <w:r>
              <w:rPr>
                <w:i/>
              </w:rPr>
              <w:t>2</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150DD7" w:rsidP="00433D72">
            <w:r>
              <w:rPr>
                <w:i/>
              </w:rPr>
              <w:t xml:space="preserve">80% of students will achieve </w:t>
            </w:r>
            <w:r w:rsidR="00433D72">
              <w:rPr>
                <w:i/>
              </w:rPr>
              <w:t xml:space="preserve">a </w:t>
            </w:r>
            <w:r>
              <w:rPr>
                <w:i/>
              </w:rPr>
              <w:t xml:space="preserve">score of 83% </w:t>
            </w:r>
            <w:r w:rsidR="00433D72">
              <w:rPr>
                <w:i/>
              </w:rPr>
              <w:t xml:space="preserve">or higher </w:t>
            </w:r>
            <w:r>
              <w:rPr>
                <w:i/>
              </w:rPr>
              <w:t>on the business plan.</w:t>
            </w:r>
          </w:p>
        </w:tc>
      </w:tr>
      <w:tr w:rsidR="00E2671B" w:rsidTr="0032521F">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03"/>
              </w:numPr>
              <w:ind w:left="325" w:hanging="325"/>
              <w:contextualSpacing/>
              <w:rPr>
                <w:i/>
              </w:rPr>
            </w:pPr>
            <w:r>
              <w:rPr>
                <w:i/>
              </w:rPr>
              <w:t>MGMT490S reflection paper and MGMT445 career path presentation.</w:t>
            </w:r>
          </w:p>
          <w:p w:rsidR="00E2671B" w:rsidRDefault="000D0723">
            <w:pPr>
              <w:ind w:left="325"/>
            </w:pPr>
            <w:r>
              <w:t xml:space="preserve">General Program ISLOs Assessed by this Measure:  </w:t>
            </w:r>
            <w:r>
              <w:rPr>
                <w:i/>
              </w:rPr>
              <w:t>8</w:t>
            </w:r>
          </w:p>
          <w:p w:rsidR="00E2671B" w:rsidRDefault="000D0723">
            <w:pPr>
              <w:ind w:left="325"/>
            </w:pPr>
            <w:r>
              <w:rPr>
                <w:i/>
              </w:rPr>
              <w:t>Sport Management</w:t>
            </w:r>
            <w:r>
              <w:t xml:space="preserve"> ISLOs Assessed by this Measure:  3</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150DD7" w:rsidP="00433D72">
            <w:r>
              <w:rPr>
                <w:i/>
              </w:rPr>
              <w:t xml:space="preserve">80% of students will achieve </w:t>
            </w:r>
            <w:r w:rsidR="00433D72">
              <w:rPr>
                <w:i/>
              </w:rPr>
              <w:t xml:space="preserve">a </w:t>
            </w:r>
            <w:r>
              <w:rPr>
                <w:i/>
              </w:rPr>
              <w:t xml:space="preserve">score </w:t>
            </w:r>
            <w:r w:rsidR="000D0723">
              <w:rPr>
                <w:i/>
              </w:rPr>
              <w:t>of 83</w:t>
            </w:r>
            <w:r>
              <w:rPr>
                <w:i/>
              </w:rPr>
              <w:t xml:space="preserve">% </w:t>
            </w:r>
            <w:r w:rsidR="00433D72">
              <w:rPr>
                <w:i/>
              </w:rPr>
              <w:t xml:space="preserve">or higher </w:t>
            </w:r>
            <w:r>
              <w:rPr>
                <w:i/>
              </w:rPr>
              <w:t>on the reflection paper and career path presentation.</w:t>
            </w:r>
          </w:p>
        </w:tc>
      </w:tr>
      <w:tr w:rsidR="00E2671B" w:rsidTr="0032521F">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03"/>
              </w:numPr>
              <w:spacing w:before="120"/>
              <w:ind w:left="325" w:hanging="325"/>
              <w:contextualSpacing/>
            </w:pPr>
            <w:r>
              <w:rPr>
                <w:i/>
              </w:rPr>
              <w:t>MGMT421 case study on Olympic Games</w:t>
            </w:r>
            <w:r>
              <w:t xml:space="preserve"> </w:t>
            </w:r>
          </w:p>
          <w:p w:rsidR="00E2671B" w:rsidRDefault="000D0723">
            <w:pPr>
              <w:ind w:left="325"/>
            </w:pPr>
            <w:r>
              <w:t xml:space="preserve">General Program ISLOs Assessed by this Measure:  </w:t>
            </w:r>
            <w:r>
              <w:rPr>
                <w:i/>
              </w:rPr>
              <w:t>2, 3, 8</w:t>
            </w:r>
          </w:p>
          <w:p w:rsidR="00E2671B" w:rsidRDefault="000D0723">
            <w:pPr>
              <w:ind w:left="325"/>
            </w:pPr>
            <w:r>
              <w:rPr>
                <w:i/>
              </w:rPr>
              <w:t>Sport Management</w:t>
            </w:r>
            <w:r>
              <w:t xml:space="preserve"> ISLOs Assessed by this Measure:  </w:t>
            </w:r>
            <w:r>
              <w:rPr>
                <w:i/>
              </w:rPr>
              <w:t>4</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433D72">
            <w:r>
              <w:rPr>
                <w:i/>
              </w:rPr>
              <w:t xml:space="preserve">80% of students will achieve </w:t>
            </w:r>
            <w:r w:rsidR="00433D72">
              <w:rPr>
                <w:i/>
              </w:rPr>
              <w:t xml:space="preserve">a score </w:t>
            </w:r>
            <w:r w:rsidR="00150DD7">
              <w:rPr>
                <w:i/>
              </w:rPr>
              <w:t xml:space="preserve">of 83% </w:t>
            </w:r>
            <w:r w:rsidR="00433D72">
              <w:rPr>
                <w:i/>
              </w:rPr>
              <w:t xml:space="preserve">or higher </w:t>
            </w:r>
            <w:r w:rsidR="00150DD7">
              <w:rPr>
                <w:i/>
              </w:rPr>
              <w:t xml:space="preserve">on the case study.  </w:t>
            </w:r>
          </w:p>
        </w:tc>
      </w:tr>
      <w:tr w:rsidR="00E2671B" w:rsidTr="0032521F">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pPr>
            <w:r>
              <w:rPr>
                <w:b/>
              </w:rPr>
              <w:t>Assessment Instruments for Intended Student Learning Outcomes—</w:t>
            </w:r>
          </w:p>
          <w:p w:rsidR="00E2671B" w:rsidRDefault="000D0723">
            <w:pPr>
              <w:spacing w:after="60"/>
            </w:pPr>
            <w:r>
              <w:rPr>
                <w:b/>
              </w:rPr>
              <w:t>Indirect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Indirect Measures:</w:t>
            </w:r>
          </w:p>
        </w:tc>
      </w:tr>
      <w:tr w:rsidR="00E2671B" w:rsidTr="0032521F">
        <w:trPr>
          <w:trHeight w:val="4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88"/>
              </w:numPr>
              <w:ind w:hanging="360"/>
              <w:rPr>
                <w:i/>
              </w:rPr>
            </w:pPr>
            <w:r>
              <w:rPr>
                <w:i/>
              </w:rPr>
              <w:t>Indirect Measure 1</w:t>
            </w:r>
            <w:r w:rsidR="00150DD7">
              <w:rPr>
                <w:i/>
              </w:rPr>
              <w:t xml:space="preserve"> - *See Summary of Results below. </w:t>
            </w:r>
          </w:p>
          <w:p w:rsidR="00E2671B" w:rsidRDefault="000D0723">
            <w:pPr>
              <w:spacing w:before="120"/>
              <w:ind w:left="720"/>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ind w:left="360"/>
            </w:pPr>
            <w:r>
              <w:rPr>
                <w:i/>
              </w:rPr>
              <w:t>Objective (Target/Criterion) for Indirect Measure 1</w:t>
            </w:r>
          </w:p>
        </w:tc>
      </w:tr>
      <w:tr w:rsidR="00E2671B" w:rsidTr="0032521F">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pPr>
              <w:numPr>
                <w:ilvl w:val="0"/>
                <w:numId w:val="88"/>
              </w:numPr>
              <w:ind w:hanging="360"/>
              <w:contextualSpacing/>
              <w:rPr>
                <w:i/>
              </w:rPr>
            </w:pPr>
            <w:r>
              <w:rPr>
                <w:i/>
              </w:rPr>
              <w:t>Indirect Measure 2</w:t>
            </w:r>
          </w:p>
          <w:p w:rsidR="00E2671B" w:rsidRDefault="000D0723">
            <w:pPr>
              <w:ind w:left="720"/>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ind w:left="360"/>
            </w:pPr>
            <w:r>
              <w:rPr>
                <w:i/>
              </w:rPr>
              <w:t>Objective (Target/Criterion) for Indirect Measure 2</w:t>
            </w:r>
          </w:p>
        </w:tc>
      </w:tr>
      <w:tr w:rsidR="00E2671B" w:rsidTr="0032521F">
        <w:trPr>
          <w:trHeight w:val="560"/>
          <w:jc w:val="center"/>
        </w:trPr>
        <w:tc>
          <w:tcPr>
            <w:tcW w:w="250" w:type="dxa"/>
          </w:tcPr>
          <w:p w:rsidR="00E2671B" w:rsidRDefault="00E2671B">
            <w:pPr>
              <w:widowControl w:val="0"/>
              <w:spacing w:line="276" w:lineRule="auto"/>
            </w:pPr>
          </w:p>
        </w:tc>
        <w:tc>
          <w:tcPr>
            <w:tcW w:w="6644" w:type="dxa"/>
            <w:tcBorders>
              <w:top w:val="single" w:sz="6"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pPr>
              <w:numPr>
                <w:ilvl w:val="0"/>
                <w:numId w:val="88"/>
              </w:numPr>
              <w:ind w:hanging="360"/>
              <w:contextualSpacing/>
              <w:rPr>
                <w:i/>
              </w:rPr>
            </w:pPr>
            <w:r>
              <w:rPr>
                <w:i/>
              </w:rPr>
              <w:t>Indirect Measure 3</w:t>
            </w:r>
          </w:p>
          <w:p w:rsidR="00E2671B" w:rsidRDefault="000D0723">
            <w:pPr>
              <w:ind w:left="720"/>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ind w:left="360"/>
            </w:pPr>
            <w:r>
              <w:rPr>
                <w:i/>
              </w:rPr>
              <w:t>Objective (Target/Criterion) for Indirect Measure 3</w:t>
            </w:r>
          </w:p>
        </w:tc>
      </w:tr>
      <w:tr w:rsidR="00E2671B" w:rsidTr="0032521F">
        <w:trPr>
          <w:trHeight w:val="560"/>
          <w:jc w:val="center"/>
        </w:trPr>
        <w:tc>
          <w:tcPr>
            <w:tcW w:w="250" w:type="dxa"/>
          </w:tcPr>
          <w:p w:rsidR="00E2671B" w:rsidRDefault="00E2671B">
            <w:pPr>
              <w:widowControl w:val="0"/>
              <w:spacing w:line="276" w:lineRule="auto"/>
            </w:pPr>
          </w:p>
        </w:tc>
        <w:tc>
          <w:tcPr>
            <w:tcW w:w="6644" w:type="dxa"/>
            <w:tcBorders>
              <w:top w:val="single" w:sz="6"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pPr>
              <w:numPr>
                <w:ilvl w:val="0"/>
                <w:numId w:val="88"/>
              </w:numPr>
              <w:ind w:hanging="360"/>
              <w:contextualSpacing/>
              <w:rPr>
                <w:i/>
              </w:rPr>
            </w:pPr>
            <w:r>
              <w:rPr>
                <w:i/>
              </w:rPr>
              <w:t>Indirect Measure 4</w:t>
            </w:r>
          </w:p>
          <w:p w:rsidR="00E2671B" w:rsidRDefault="000D0723">
            <w:pPr>
              <w:ind w:left="720"/>
            </w:pPr>
            <w:r>
              <w:t xml:space="preserve">Program ISLOs Assessed by this Measure:  </w:t>
            </w:r>
            <w:r>
              <w:rPr>
                <w:i/>
              </w:rPr>
              <w:t>Outcomes List</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150DD7">
            <w:r>
              <w:rPr>
                <w:i/>
              </w:rPr>
              <w:t xml:space="preserve">      </w:t>
            </w:r>
            <w:r w:rsidR="000D0723">
              <w:rPr>
                <w:i/>
              </w:rPr>
              <w:t>Objective (Target/Criterion) for Indirect Measure 4</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tcMar>
              <w:left w:w="115" w:type="dxa"/>
              <w:right w:w="43" w:type="dxa"/>
            </w:tcMar>
            <w:vAlign w:val="center"/>
          </w:tcPr>
          <w:p w:rsidR="00E2671B" w:rsidRDefault="000D0723" w:rsidP="00962D59">
            <w:pPr>
              <w:spacing w:before="60" w:after="60"/>
              <w:jc w:val="center"/>
            </w:pPr>
            <w:r>
              <w:rPr>
                <w:b/>
              </w:rPr>
              <w:t xml:space="preserve">Learning Assessment Results: </w:t>
            </w:r>
            <w:r w:rsidR="00150DD7">
              <w:rPr>
                <w:b/>
                <w:i/>
              </w:rPr>
              <w:t>B</w:t>
            </w:r>
            <w:r w:rsidR="00962D59">
              <w:rPr>
                <w:b/>
                <w:i/>
              </w:rPr>
              <w:t>achelor of Business Administration - Sport Management</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pPr>
            <w:r>
              <w:rPr>
                <w:b/>
              </w:rPr>
              <w:t>Summary of Results from Implementing 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10"/>
              </w:numPr>
              <w:spacing w:before="120"/>
              <w:ind w:left="378" w:hanging="360"/>
              <w:contextualSpacing/>
            </w:pPr>
            <w:r>
              <w:rPr>
                <w:i/>
              </w:rPr>
              <w:t>BUSN495S feasibility analysis paper: ISLO1</w:t>
            </w:r>
          </w:p>
          <w:p w:rsidR="00E2671B" w:rsidRPr="00150DD7" w:rsidRDefault="000D0723">
            <w:pPr>
              <w:ind w:left="378"/>
              <w:rPr>
                <w:i/>
              </w:rPr>
            </w:pPr>
            <w:r w:rsidRPr="00150DD7">
              <w:rPr>
                <w:i/>
                <w:u w:val="single"/>
              </w:rPr>
              <w:t>Performance target:</w:t>
            </w:r>
            <w:r w:rsidR="00150DD7">
              <w:rPr>
                <w:i/>
              </w:rPr>
              <w:t xml:space="preserve">  </w:t>
            </w:r>
            <w:r w:rsidRPr="00150DD7">
              <w:rPr>
                <w:i/>
              </w:rPr>
              <w:t>80% of students will achieve a</w:t>
            </w:r>
            <w:r w:rsidR="00150DD7">
              <w:rPr>
                <w:i/>
              </w:rPr>
              <w:t xml:space="preserve">n average </w:t>
            </w:r>
            <w:r w:rsidRPr="00150DD7">
              <w:rPr>
                <w:i/>
              </w:rPr>
              <w:t>score of 83%</w:t>
            </w:r>
            <w:r w:rsidR="00150DD7">
              <w:rPr>
                <w:i/>
              </w:rPr>
              <w:t xml:space="preserve"> on the feasibility analysis paper.</w:t>
            </w:r>
          </w:p>
          <w:p w:rsidR="00E2671B" w:rsidRDefault="000D0723">
            <w:pPr>
              <w:ind w:left="378"/>
            </w:pPr>
            <w:r>
              <w:t>N=12</w:t>
            </w:r>
          </w:p>
          <w:p w:rsidR="00E2671B" w:rsidRDefault="000D0723" w:rsidP="00A0696D">
            <w:pPr>
              <w:ind w:left="378"/>
            </w:pPr>
            <w:r>
              <w:t>Average student score: 8</w:t>
            </w:r>
            <w:r w:rsidR="00A0696D">
              <w:t>6</w:t>
            </w:r>
            <w:r>
              <w:t>%</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10"/>
              </w:numPr>
              <w:spacing w:before="120"/>
              <w:ind w:left="378" w:hanging="360"/>
              <w:contextualSpacing/>
            </w:pPr>
            <w:r>
              <w:rPr>
                <w:i/>
              </w:rPr>
              <w:t>BUSN495S business plan: ISLO2</w:t>
            </w:r>
          </w:p>
          <w:p w:rsidR="00E2671B" w:rsidRPr="00150DD7" w:rsidRDefault="000D0723">
            <w:pPr>
              <w:ind w:left="378"/>
              <w:rPr>
                <w:i/>
              </w:rPr>
            </w:pPr>
            <w:r w:rsidRPr="00150DD7">
              <w:rPr>
                <w:i/>
                <w:u w:val="single"/>
              </w:rPr>
              <w:t>Performance target:</w:t>
            </w:r>
            <w:r w:rsidR="00150DD7">
              <w:rPr>
                <w:i/>
              </w:rPr>
              <w:t xml:space="preserve">  </w:t>
            </w:r>
            <w:r w:rsidRPr="00150DD7">
              <w:rPr>
                <w:i/>
              </w:rPr>
              <w:t>80% of students will achieve a</w:t>
            </w:r>
            <w:r w:rsidR="00150DD7">
              <w:rPr>
                <w:i/>
              </w:rPr>
              <w:t xml:space="preserve">n average </w:t>
            </w:r>
            <w:r w:rsidRPr="00150DD7">
              <w:rPr>
                <w:i/>
              </w:rPr>
              <w:t>score of 83%</w:t>
            </w:r>
            <w:r w:rsidR="00150DD7">
              <w:rPr>
                <w:i/>
              </w:rPr>
              <w:t xml:space="preserve"> on the business plan.</w:t>
            </w:r>
          </w:p>
          <w:p w:rsidR="00E2671B" w:rsidRDefault="000D0723">
            <w:pPr>
              <w:ind w:left="378"/>
            </w:pPr>
            <w:r>
              <w:t>N=12</w:t>
            </w:r>
          </w:p>
          <w:p w:rsidR="00E2671B" w:rsidRDefault="000D0723" w:rsidP="00A0696D">
            <w:pPr>
              <w:ind w:left="378"/>
            </w:pPr>
            <w:r>
              <w:t>Average student score: 8</w:t>
            </w:r>
            <w:r w:rsidR="00A0696D">
              <w:t>7</w:t>
            </w:r>
            <w:r>
              <w:t>%</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10"/>
              </w:numPr>
              <w:ind w:left="378" w:hanging="360"/>
              <w:contextualSpacing/>
              <w:rPr>
                <w:i/>
              </w:rPr>
            </w:pPr>
            <w:r>
              <w:rPr>
                <w:i/>
              </w:rPr>
              <w:t>MGMT490S reflection paper and MGMT445 career path presentation: ISLO3</w:t>
            </w:r>
          </w:p>
          <w:p w:rsidR="00E2671B" w:rsidRPr="00150DD7" w:rsidRDefault="000D0723">
            <w:pPr>
              <w:ind w:left="378"/>
              <w:rPr>
                <w:i/>
              </w:rPr>
            </w:pPr>
            <w:r w:rsidRPr="00150DD7">
              <w:rPr>
                <w:i/>
                <w:u w:val="single"/>
              </w:rPr>
              <w:t>Performance target:</w:t>
            </w:r>
            <w:r w:rsidR="00150DD7">
              <w:rPr>
                <w:i/>
              </w:rPr>
              <w:t xml:space="preserve">  </w:t>
            </w:r>
            <w:r w:rsidRPr="00150DD7">
              <w:rPr>
                <w:i/>
              </w:rPr>
              <w:t xml:space="preserve">80% of students will achieve </w:t>
            </w:r>
            <w:r w:rsidR="00150DD7">
              <w:rPr>
                <w:i/>
              </w:rPr>
              <w:t xml:space="preserve">an average score of </w:t>
            </w:r>
            <w:r w:rsidRPr="00150DD7">
              <w:rPr>
                <w:i/>
              </w:rPr>
              <w:t>83%</w:t>
            </w:r>
            <w:r w:rsidR="00150DD7">
              <w:rPr>
                <w:i/>
              </w:rPr>
              <w:t xml:space="preserve"> on the reflection paper and career path presentation.</w:t>
            </w:r>
          </w:p>
          <w:p w:rsidR="00E2671B" w:rsidRDefault="000D0723">
            <w:pPr>
              <w:ind w:left="378"/>
            </w:pPr>
            <w:r>
              <w:t xml:space="preserve">MGMT490S: </w:t>
            </w:r>
          </w:p>
          <w:p w:rsidR="00E2671B" w:rsidRDefault="000D0723">
            <w:pPr>
              <w:ind w:left="378"/>
            </w:pPr>
            <w:r>
              <w:t>N=40</w:t>
            </w:r>
          </w:p>
          <w:p w:rsidR="00E2671B" w:rsidRDefault="000D0723" w:rsidP="00150DD7">
            <w:pPr>
              <w:ind w:left="378"/>
            </w:pPr>
            <w:r>
              <w:t>Average student score: 90%</w:t>
            </w:r>
          </w:p>
          <w:p w:rsidR="00150DD7" w:rsidRDefault="00150DD7">
            <w:pPr>
              <w:ind w:left="378"/>
            </w:pPr>
          </w:p>
          <w:p w:rsidR="00E2671B" w:rsidRDefault="000D0723">
            <w:pPr>
              <w:ind w:left="378"/>
            </w:pPr>
            <w:r>
              <w:lastRenderedPageBreak/>
              <w:t>MGMT445: 90%</w:t>
            </w:r>
          </w:p>
          <w:p w:rsidR="00E2671B" w:rsidRDefault="000D0723">
            <w:pPr>
              <w:ind w:left="378"/>
            </w:pPr>
            <w:r>
              <w:t>N=9</w:t>
            </w:r>
          </w:p>
          <w:p w:rsidR="00E2671B" w:rsidRDefault="000D0723" w:rsidP="00A0696D">
            <w:pPr>
              <w:ind w:left="378"/>
            </w:pPr>
            <w:r>
              <w:t>Average student score: 8</w:t>
            </w:r>
            <w:r w:rsidR="00A0696D">
              <w:t>7</w:t>
            </w:r>
            <w:r>
              <w:t>%</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110"/>
              </w:numPr>
              <w:spacing w:before="120"/>
              <w:ind w:left="378" w:hanging="360"/>
              <w:contextualSpacing/>
            </w:pPr>
            <w:r>
              <w:rPr>
                <w:i/>
              </w:rPr>
              <w:lastRenderedPageBreak/>
              <w:t>MGMT421 case study on Olympic Games: ISLO4</w:t>
            </w:r>
          </w:p>
          <w:p w:rsidR="00E2671B" w:rsidRPr="00150DD7" w:rsidRDefault="000D0723">
            <w:pPr>
              <w:ind w:left="378"/>
              <w:rPr>
                <w:i/>
              </w:rPr>
            </w:pPr>
            <w:r w:rsidRPr="00150DD7">
              <w:rPr>
                <w:i/>
                <w:u w:val="single"/>
              </w:rPr>
              <w:t>Performance target:</w:t>
            </w:r>
            <w:r w:rsidR="00150DD7">
              <w:rPr>
                <w:i/>
              </w:rPr>
              <w:t xml:space="preserve">  </w:t>
            </w:r>
            <w:r w:rsidRPr="00150DD7">
              <w:rPr>
                <w:i/>
              </w:rPr>
              <w:t xml:space="preserve">80% of students will achieve </w:t>
            </w:r>
            <w:r w:rsidR="00150DD7">
              <w:rPr>
                <w:i/>
              </w:rPr>
              <w:t xml:space="preserve">an average score of </w:t>
            </w:r>
            <w:r w:rsidRPr="00150DD7">
              <w:rPr>
                <w:i/>
              </w:rPr>
              <w:t>83%</w:t>
            </w:r>
            <w:r w:rsidR="00150DD7">
              <w:rPr>
                <w:i/>
              </w:rPr>
              <w:t xml:space="preserve"> on the case study.  </w:t>
            </w:r>
          </w:p>
          <w:p w:rsidR="00E2671B" w:rsidRDefault="000D0723">
            <w:pPr>
              <w:ind w:left="378"/>
            </w:pPr>
            <w:r>
              <w:rPr>
                <w:highlight w:val="white"/>
              </w:rPr>
              <w:t>Note: The results of this assessment were not consistently recorded.</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pPr>
            <w:r>
              <w:rPr>
                <w:b/>
              </w:rPr>
              <w:t>Summary of Results from Implementing Indirect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150DD7">
            <w:pPr>
              <w:numPr>
                <w:ilvl w:val="0"/>
                <w:numId w:val="112"/>
              </w:numPr>
              <w:ind w:left="378" w:hanging="360"/>
            </w:pPr>
            <w:r>
              <w:rPr>
                <w:i/>
              </w:rPr>
              <w:t>*</w:t>
            </w:r>
            <w:r w:rsidR="000D0723">
              <w:rPr>
                <w:i/>
              </w:rPr>
              <w:t>Summary of Results for Indirect Measure 1</w:t>
            </w:r>
          </w:p>
          <w:p w:rsidR="00E2671B" w:rsidRDefault="000D0723">
            <w:pPr>
              <w:ind w:left="378"/>
            </w:pPr>
            <w:r>
              <w:rPr>
                <w:b/>
                <w:u w:val="single"/>
              </w:rPr>
              <w:t>Note:</w:t>
            </w:r>
            <w:r>
              <w:t xml:space="preserve"> The outcomes assessment plan did not indicate an indirect measure for this major (see updated 2016 Outcomes Assessment Plan).</w:t>
            </w:r>
          </w:p>
        </w:tc>
      </w:tr>
    </w:tbl>
    <w:p w:rsidR="00E2671B" w:rsidRDefault="00E2671B">
      <w:pPr>
        <w:widowControl w:val="0"/>
        <w:spacing w:line="276" w:lineRule="auto"/>
      </w:pPr>
    </w:p>
    <w:tbl>
      <w:tblPr>
        <w:tblStyle w:val="affd"/>
        <w:tblW w:w="13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4"/>
        <w:gridCol w:w="1224"/>
        <w:gridCol w:w="1224"/>
        <w:gridCol w:w="1224"/>
        <w:gridCol w:w="1224"/>
        <w:gridCol w:w="1224"/>
        <w:gridCol w:w="1224"/>
        <w:gridCol w:w="1224"/>
        <w:gridCol w:w="1224"/>
      </w:tblGrid>
      <w:tr w:rsidR="00E2671B">
        <w:trPr>
          <w:trHeight w:val="420"/>
          <w:jc w:val="center"/>
        </w:trPr>
        <w:tc>
          <w:tcPr>
            <w:tcW w:w="13536" w:type="dxa"/>
            <w:gridSpan w:val="9"/>
            <w:tcBorders>
              <w:top w:val="nil"/>
            </w:tcBorders>
            <w:shd w:val="clear" w:color="auto" w:fill="DBE5F1"/>
            <w:vAlign w:val="center"/>
          </w:tcPr>
          <w:p w:rsidR="00E2671B" w:rsidRDefault="000D0723">
            <w:pPr>
              <w:spacing w:before="60" w:after="60"/>
            </w:pPr>
            <w:r>
              <w:rPr>
                <w:b/>
              </w:rPr>
              <w:t>Summary of Achievement of Intended Student Learning Outcomes:</w:t>
            </w:r>
          </w:p>
        </w:tc>
      </w:tr>
      <w:tr w:rsidR="00E2671B">
        <w:trPr>
          <w:trHeight w:val="420"/>
          <w:jc w:val="center"/>
        </w:trPr>
        <w:tc>
          <w:tcPr>
            <w:tcW w:w="3744" w:type="dxa"/>
            <w:tcBorders>
              <w:bottom w:val="single" w:sz="4" w:space="0" w:color="000000"/>
            </w:tcBorders>
            <w:vAlign w:val="center"/>
          </w:tcPr>
          <w:p w:rsidR="00E2671B" w:rsidRDefault="000D0723">
            <w:pPr>
              <w:jc w:val="center"/>
            </w:pPr>
            <w:r>
              <w:rPr>
                <w:b/>
              </w:rPr>
              <w:t>Intended Student Learning Outcomes</w:t>
            </w:r>
          </w:p>
        </w:tc>
        <w:tc>
          <w:tcPr>
            <w:tcW w:w="9792" w:type="dxa"/>
            <w:gridSpan w:val="8"/>
            <w:tcBorders>
              <w:bottom w:val="single" w:sz="4" w:space="0" w:color="000000"/>
            </w:tcBorders>
            <w:vAlign w:val="center"/>
          </w:tcPr>
          <w:p w:rsidR="00E2671B" w:rsidRDefault="000D0723">
            <w:pPr>
              <w:jc w:val="center"/>
            </w:pPr>
            <w:r>
              <w:rPr>
                <w:b/>
              </w:rPr>
              <w:t>Learning Assessment Measures</w:t>
            </w:r>
          </w:p>
        </w:tc>
      </w:tr>
      <w:tr w:rsidR="00E2671B">
        <w:trPr>
          <w:trHeight w:val="420"/>
          <w:jc w:val="center"/>
        </w:trPr>
        <w:tc>
          <w:tcPr>
            <w:tcW w:w="3744" w:type="dxa"/>
            <w:vMerge w:val="restart"/>
            <w:shd w:val="clear" w:color="auto" w:fill="DBE5F1"/>
            <w:vAlign w:val="center"/>
          </w:tcPr>
          <w:p w:rsidR="00E2671B" w:rsidRDefault="000D0723">
            <w:pPr>
              <w:jc w:val="center"/>
            </w:pPr>
            <w:r>
              <w:rPr>
                <w:b/>
              </w:rPr>
              <w:t>Program ISLOs</w:t>
            </w:r>
          </w:p>
        </w:tc>
        <w:tc>
          <w:tcPr>
            <w:tcW w:w="1224" w:type="dxa"/>
            <w:shd w:val="clear" w:color="auto" w:fill="DBE5F1"/>
            <w:vAlign w:val="center"/>
          </w:tcPr>
          <w:p w:rsidR="00E2671B" w:rsidRDefault="000D0723" w:rsidP="00150DD7">
            <w:pPr>
              <w:spacing w:before="60" w:after="60"/>
              <w:jc w:val="center"/>
            </w:pPr>
            <w:r>
              <w:rPr>
                <w:b/>
                <w:i/>
                <w:sz w:val="18"/>
                <w:szCs w:val="18"/>
              </w:rPr>
              <w:t xml:space="preserve">Direct Measure 1: </w:t>
            </w:r>
            <w:r>
              <w:rPr>
                <w:i/>
                <w:sz w:val="18"/>
                <w:szCs w:val="18"/>
              </w:rPr>
              <w:t xml:space="preserve">BUSN495S </w:t>
            </w:r>
            <w:r w:rsidR="00150DD7">
              <w:rPr>
                <w:i/>
                <w:sz w:val="18"/>
                <w:szCs w:val="18"/>
              </w:rPr>
              <w:t>F</w:t>
            </w:r>
            <w:r>
              <w:rPr>
                <w:i/>
                <w:sz w:val="18"/>
                <w:szCs w:val="18"/>
              </w:rPr>
              <w:t xml:space="preserve">easibility </w:t>
            </w:r>
            <w:r w:rsidR="00150DD7">
              <w:rPr>
                <w:i/>
                <w:sz w:val="18"/>
                <w:szCs w:val="18"/>
              </w:rPr>
              <w:t>A</w:t>
            </w:r>
            <w:r>
              <w:rPr>
                <w:i/>
                <w:sz w:val="18"/>
                <w:szCs w:val="18"/>
              </w:rPr>
              <w:t xml:space="preserve">nalysis </w:t>
            </w:r>
            <w:r w:rsidR="00150DD7">
              <w:rPr>
                <w:i/>
                <w:sz w:val="18"/>
                <w:szCs w:val="18"/>
              </w:rPr>
              <w:t>P</w:t>
            </w:r>
            <w:r>
              <w:rPr>
                <w:i/>
                <w:sz w:val="18"/>
                <w:szCs w:val="18"/>
              </w:rPr>
              <w:t>aper</w:t>
            </w:r>
          </w:p>
        </w:tc>
        <w:tc>
          <w:tcPr>
            <w:tcW w:w="1224" w:type="dxa"/>
            <w:shd w:val="clear" w:color="auto" w:fill="DBE5F1"/>
            <w:vAlign w:val="center"/>
          </w:tcPr>
          <w:p w:rsidR="00E2671B" w:rsidRDefault="000D0723" w:rsidP="00150DD7">
            <w:pPr>
              <w:spacing w:before="60" w:after="60"/>
              <w:jc w:val="center"/>
            </w:pPr>
            <w:r>
              <w:rPr>
                <w:b/>
                <w:i/>
                <w:sz w:val="18"/>
                <w:szCs w:val="18"/>
              </w:rPr>
              <w:t xml:space="preserve">Direct Measure 2: </w:t>
            </w:r>
            <w:r>
              <w:rPr>
                <w:i/>
                <w:sz w:val="18"/>
                <w:szCs w:val="18"/>
              </w:rPr>
              <w:t xml:space="preserve">BUSN495S </w:t>
            </w:r>
            <w:r w:rsidR="00150DD7">
              <w:rPr>
                <w:i/>
                <w:sz w:val="18"/>
                <w:szCs w:val="18"/>
              </w:rPr>
              <w:t>B</w:t>
            </w:r>
            <w:r>
              <w:rPr>
                <w:i/>
                <w:sz w:val="18"/>
                <w:szCs w:val="18"/>
              </w:rPr>
              <w:t xml:space="preserve">usiness </w:t>
            </w:r>
            <w:r w:rsidR="00150DD7">
              <w:rPr>
                <w:i/>
                <w:sz w:val="18"/>
                <w:szCs w:val="18"/>
              </w:rPr>
              <w:t>P</w:t>
            </w:r>
            <w:r>
              <w:rPr>
                <w:i/>
                <w:sz w:val="18"/>
                <w:szCs w:val="18"/>
              </w:rPr>
              <w:t>lan</w:t>
            </w:r>
          </w:p>
        </w:tc>
        <w:tc>
          <w:tcPr>
            <w:tcW w:w="1224" w:type="dxa"/>
            <w:shd w:val="clear" w:color="auto" w:fill="DBE5F1"/>
            <w:vAlign w:val="center"/>
          </w:tcPr>
          <w:p w:rsidR="00E2671B" w:rsidRDefault="000D0723" w:rsidP="00150DD7">
            <w:pPr>
              <w:spacing w:before="60" w:after="60"/>
              <w:jc w:val="center"/>
            </w:pPr>
            <w:r>
              <w:rPr>
                <w:b/>
                <w:i/>
                <w:sz w:val="18"/>
                <w:szCs w:val="18"/>
              </w:rPr>
              <w:t xml:space="preserve">Direct Measure 3: </w:t>
            </w:r>
            <w:r>
              <w:rPr>
                <w:i/>
                <w:sz w:val="18"/>
                <w:szCs w:val="18"/>
              </w:rPr>
              <w:t xml:space="preserve">MGMT490S </w:t>
            </w:r>
            <w:r w:rsidR="00150DD7">
              <w:rPr>
                <w:i/>
                <w:sz w:val="18"/>
                <w:szCs w:val="18"/>
              </w:rPr>
              <w:t>R</w:t>
            </w:r>
            <w:r>
              <w:rPr>
                <w:i/>
                <w:sz w:val="18"/>
                <w:szCs w:val="18"/>
              </w:rPr>
              <w:t xml:space="preserve">eflection </w:t>
            </w:r>
            <w:r w:rsidR="00150DD7">
              <w:rPr>
                <w:i/>
                <w:sz w:val="18"/>
                <w:szCs w:val="18"/>
              </w:rPr>
              <w:t>Pa</w:t>
            </w:r>
            <w:r>
              <w:rPr>
                <w:i/>
                <w:sz w:val="18"/>
                <w:szCs w:val="18"/>
              </w:rPr>
              <w:t xml:space="preserve">per and MGMT445 </w:t>
            </w:r>
            <w:r w:rsidR="00150DD7">
              <w:rPr>
                <w:i/>
                <w:sz w:val="18"/>
                <w:szCs w:val="18"/>
              </w:rPr>
              <w:t>C</w:t>
            </w:r>
            <w:r>
              <w:rPr>
                <w:i/>
                <w:sz w:val="18"/>
                <w:szCs w:val="18"/>
              </w:rPr>
              <w:t xml:space="preserve">areer </w:t>
            </w:r>
            <w:r w:rsidR="00150DD7">
              <w:rPr>
                <w:i/>
                <w:sz w:val="18"/>
                <w:szCs w:val="18"/>
              </w:rPr>
              <w:t>P</w:t>
            </w:r>
            <w:r>
              <w:rPr>
                <w:i/>
                <w:sz w:val="18"/>
                <w:szCs w:val="18"/>
              </w:rPr>
              <w:t xml:space="preserve">ath </w:t>
            </w:r>
            <w:r w:rsidR="00150DD7">
              <w:rPr>
                <w:i/>
                <w:sz w:val="18"/>
                <w:szCs w:val="18"/>
              </w:rPr>
              <w:t>P</w:t>
            </w:r>
            <w:r>
              <w:rPr>
                <w:i/>
                <w:sz w:val="18"/>
                <w:szCs w:val="18"/>
              </w:rPr>
              <w:t>resentation</w:t>
            </w:r>
          </w:p>
        </w:tc>
        <w:tc>
          <w:tcPr>
            <w:tcW w:w="1224" w:type="dxa"/>
            <w:shd w:val="clear" w:color="auto" w:fill="DBE5F1"/>
            <w:vAlign w:val="center"/>
          </w:tcPr>
          <w:p w:rsidR="00E2671B" w:rsidRDefault="000D0723" w:rsidP="00150DD7">
            <w:pPr>
              <w:spacing w:before="60" w:after="60"/>
              <w:jc w:val="center"/>
            </w:pPr>
            <w:r>
              <w:rPr>
                <w:b/>
                <w:i/>
                <w:sz w:val="18"/>
                <w:szCs w:val="18"/>
              </w:rPr>
              <w:t xml:space="preserve">Direct Measure 4: </w:t>
            </w:r>
            <w:r>
              <w:rPr>
                <w:i/>
                <w:sz w:val="18"/>
                <w:szCs w:val="18"/>
              </w:rPr>
              <w:t xml:space="preserve">MGMT421 </w:t>
            </w:r>
            <w:r w:rsidR="00150DD7">
              <w:rPr>
                <w:i/>
                <w:sz w:val="18"/>
                <w:szCs w:val="18"/>
              </w:rPr>
              <w:t>C</w:t>
            </w:r>
            <w:r>
              <w:rPr>
                <w:i/>
                <w:sz w:val="18"/>
                <w:szCs w:val="18"/>
              </w:rPr>
              <w:t xml:space="preserve">ase </w:t>
            </w:r>
            <w:r w:rsidR="00150DD7">
              <w:rPr>
                <w:i/>
                <w:sz w:val="18"/>
                <w:szCs w:val="18"/>
              </w:rPr>
              <w:t>S</w:t>
            </w:r>
            <w:r>
              <w:rPr>
                <w:i/>
                <w:sz w:val="18"/>
                <w:szCs w:val="18"/>
              </w:rPr>
              <w:t>tudy on Olympic Games</w:t>
            </w:r>
          </w:p>
        </w:tc>
        <w:tc>
          <w:tcPr>
            <w:tcW w:w="1224" w:type="dxa"/>
            <w:shd w:val="clear" w:color="auto" w:fill="DBE5F1"/>
            <w:vAlign w:val="center"/>
          </w:tcPr>
          <w:p w:rsidR="00E2671B" w:rsidRDefault="000D0723">
            <w:pPr>
              <w:spacing w:before="60" w:after="60"/>
              <w:jc w:val="center"/>
            </w:pPr>
            <w:r>
              <w:rPr>
                <w:b/>
                <w:i/>
                <w:sz w:val="18"/>
                <w:szCs w:val="18"/>
              </w:rPr>
              <w:t>Indirect Measure 1</w:t>
            </w:r>
          </w:p>
        </w:tc>
        <w:tc>
          <w:tcPr>
            <w:tcW w:w="1224" w:type="dxa"/>
            <w:shd w:val="clear" w:color="auto" w:fill="DBE5F1"/>
            <w:vAlign w:val="center"/>
          </w:tcPr>
          <w:p w:rsidR="00E2671B" w:rsidRDefault="000D0723">
            <w:pPr>
              <w:spacing w:before="60" w:after="60"/>
              <w:jc w:val="center"/>
            </w:pPr>
            <w:r>
              <w:rPr>
                <w:b/>
                <w:i/>
                <w:sz w:val="18"/>
                <w:szCs w:val="18"/>
              </w:rPr>
              <w:t>Indirect Measure 2</w:t>
            </w:r>
          </w:p>
        </w:tc>
        <w:tc>
          <w:tcPr>
            <w:tcW w:w="1224" w:type="dxa"/>
            <w:shd w:val="clear" w:color="auto" w:fill="DBE5F1"/>
            <w:vAlign w:val="center"/>
          </w:tcPr>
          <w:p w:rsidR="00E2671B" w:rsidRDefault="000D0723">
            <w:pPr>
              <w:spacing w:before="60" w:after="60"/>
              <w:jc w:val="center"/>
            </w:pPr>
            <w:r>
              <w:rPr>
                <w:b/>
                <w:i/>
                <w:sz w:val="18"/>
                <w:szCs w:val="18"/>
              </w:rPr>
              <w:t>Indirect Measure 3</w:t>
            </w:r>
          </w:p>
        </w:tc>
        <w:tc>
          <w:tcPr>
            <w:tcW w:w="1224" w:type="dxa"/>
            <w:shd w:val="clear" w:color="auto" w:fill="DBE5F1"/>
            <w:vAlign w:val="center"/>
          </w:tcPr>
          <w:p w:rsidR="00E2671B" w:rsidRDefault="000D0723">
            <w:pPr>
              <w:spacing w:before="60" w:after="60"/>
              <w:jc w:val="center"/>
            </w:pPr>
            <w:r>
              <w:rPr>
                <w:b/>
                <w:i/>
                <w:sz w:val="18"/>
                <w:szCs w:val="18"/>
              </w:rPr>
              <w:t>Indirect Measure 4</w:t>
            </w:r>
          </w:p>
        </w:tc>
      </w:tr>
      <w:tr w:rsidR="00E2671B">
        <w:trPr>
          <w:trHeight w:val="420"/>
          <w:jc w:val="center"/>
        </w:trPr>
        <w:tc>
          <w:tcPr>
            <w:tcW w:w="3744" w:type="dxa"/>
            <w:vMerge/>
            <w:shd w:val="clear" w:color="auto" w:fill="DBE5F1"/>
            <w:vAlign w:val="center"/>
          </w:tcPr>
          <w:p w:rsidR="00E2671B" w:rsidRDefault="00E2671B">
            <w:pPr>
              <w:jc w:val="center"/>
            </w:pP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102"/>
              </w:numPr>
              <w:ind w:left="378" w:hanging="360"/>
              <w:contextualSpacing/>
            </w:pPr>
            <w:r>
              <w:rPr>
                <w:i/>
              </w:rPr>
              <w:t>Demonstrate knowledge of leadership functions, theories and practices in various sports organizational situations through research, self-assessment and case assignments.</w:t>
            </w:r>
          </w:p>
        </w:tc>
        <w:tc>
          <w:tcPr>
            <w:tcW w:w="1224" w:type="dxa"/>
            <w:vAlign w:val="center"/>
          </w:tcPr>
          <w:p w:rsidR="00E2671B" w:rsidRDefault="000D0723">
            <w:pPr>
              <w:jc w:val="center"/>
            </w:pPr>
            <w:r>
              <w:rPr>
                <w:sz w:val="18"/>
                <w:szCs w:val="18"/>
              </w:rPr>
              <w:t>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A0696D">
            <w:pPr>
              <w:jc w:val="center"/>
            </w:pPr>
            <w:r>
              <w:rPr>
                <w:sz w:val="18"/>
                <w:szCs w:val="18"/>
              </w:rPr>
              <w:t>N/A</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102"/>
              </w:numPr>
              <w:ind w:left="378" w:hanging="360"/>
              <w:contextualSpacing/>
            </w:pPr>
            <w:r>
              <w:rPr>
                <w:i/>
              </w:rPr>
              <w:lastRenderedPageBreak/>
              <w:t>Apply sport management knowledge skills and abilities to identify problems or opportunities, set appropriate goals, generate viable alternatives, implement and monitor outcomes using qualitative and quantitative tools and techniques to achieve sports organization objectives.</w:t>
            </w:r>
          </w:p>
        </w:tc>
        <w:tc>
          <w:tcPr>
            <w:tcW w:w="1224" w:type="dxa"/>
            <w:vAlign w:val="center"/>
          </w:tcPr>
          <w:p w:rsidR="00E2671B" w:rsidRDefault="00E2671B">
            <w:pPr>
              <w:jc w:val="center"/>
            </w:pPr>
          </w:p>
        </w:tc>
        <w:tc>
          <w:tcPr>
            <w:tcW w:w="1224" w:type="dxa"/>
            <w:vAlign w:val="center"/>
          </w:tcPr>
          <w:p w:rsidR="00E2671B" w:rsidRDefault="000D0723">
            <w:pPr>
              <w:jc w:val="center"/>
            </w:pPr>
            <w:r>
              <w:rPr>
                <w:sz w:val="18"/>
                <w:szCs w:val="18"/>
              </w:rPr>
              <w:t>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A0696D">
            <w:pPr>
              <w:jc w:val="center"/>
            </w:pPr>
            <w:r>
              <w:rPr>
                <w:sz w:val="18"/>
                <w:szCs w:val="18"/>
              </w:rPr>
              <w:t>N/A</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102"/>
              </w:numPr>
              <w:ind w:left="378" w:hanging="360"/>
              <w:contextualSpacing/>
            </w:pPr>
            <w:r>
              <w:rPr>
                <w:i/>
              </w:rPr>
              <w:t>Demonstrate the ability to communicate effectively to appropriate sport management audiences and inform, explain, persuade via verbal presentations and written assignments using proper sport management language and terminology.</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0D0723">
            <w:pPr>
              <w:jc w:val="center"/>
            </w:pPr>
            <w:r>
              <w:rPr>
                <w:sz w:val="18"/>
                <w:szCs w:val="18"/>
              </w:rPr>
              <w:t>Met</w:t>
            </w:r>
          </w:p>
        </w:tc>
        <w:tc>
          <w:tcPr>
            <w:tcW w:w="1224" w:type="dxa"/>
            <w:vAlign w:val="center"/>
          </w:tcPr>
          <w:p w:rsidR="00E2671B" w:rsidRDefault="00E2671B">
            <w:pPr>
              <w:jc w:val="center"/>
            </w:pPr>
          </w:p>
        </w:tc>
        <w:tc>
          <w:tcPr>
            <w:tcW w:w="1224" w:type="dxa"/>
            <w:vAlign w:val="center"/>
          </w:tcPr>
          <w:p w:rsidR="00E2671B" w:rsidRDefault="00A0696D">
            <w:pPr>
              <w:jc w:val="center"/>
            </w:pPr>
            <w:r>
              <w:rPr>
                <w:sz w:val="18"/>
                <w:szCs w:val="18"/>
              </w:rPr>
              <w:t>N/A</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102"/>
              </w:numPr>
              <w:ind w:left="378" w:hanging="360"/>
              <w:contextualSpacing/>
            </w:pPr>
            <w:r>
              <w:rPr>
                <w:i/>
              </w:rPr>
              <w:t>Understand the laws and requirements of sport management governing bodies and be able to use best practices and ethics to achieve compliance with those governing bodies.</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A0696D">
            <w:pPr>
              <w:jc w:val="center"/>
            </w:pPr>
            <w:r>
              <w:rPr>
                <w:sz w:val="18"/>
                <w:szCs w:val="18"/>
              </w:rPr>
              <w:t>N/A</w:t>
            </w:r>
          </w:p>
        </w:tc>
        <w:tc>
          <w:tcPr>
            <w:tcW w:w="1224" w:type="dxa"/>
            <w:vAlign w:val="center"/>
          </w:tcPr>
          <w:p w:rsidR="00E2671B" w:rsidRDefault="00A0696D">
            <w:pPr>
              <w:jc w:val="center"/>
            </w:pPr>
            <w:r>
              <w:rPr>
                <w:sz w:val="18"/>
                <w:szCs w:val="18"/>
              </w:rPr>
              <w:t>N/A</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bl>
    <w:p w:rsidR="00E2671B" w:rsidRDefault="00E2671B">
      <w:pPr>
        <w:widowControl w:val="0"/>
        <w:spacing w:line="276" w:lineRule="auto"/>
      </w:pPr>
    </w:p>
    <w:tbl>
      <w:tblPr>
        <w:tblStyle w:val="affe"/>
        <w:tblW w:w="13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36"/>
      </w:tblGrid>
      <w:tr w:rsidR="00E2671B">
        <w:trPr>
          <w:trHeight w:val="280"/>
          <w:jc w:val="center"/>
        </w:trPr>
        <w:tc>
          <w:tcPr>
            <w:tcW w:w="13536" w:type="dxa"/>
            <w:tcBorders>
              <w:top w:val="nil"/>
            </w:tcBorders>
            <w:shd w:val="clear" w:color="auto" w:fill="DBE5F1"/>
            <w:tcMar>
              <w:left w:w="115" w:type="dxa"/>
              <w:right w:w="0" w:type="dxa"/>
            </w:tcMar>
            <w:vAlign w:val="center"/>
          </w:tcPr>
          <w:p w:rsidR="00E2671B" w:rsidRDefault="000D0723">
            <w:pPr>
              <w:spacing w:before="60" w:after="60"/>
            </w:pPr>
            <w:r>
              <w:rPr>
                <w:b/>
              </w:rPr>
              <w:t>Proposed Courses of Action for Improvement in Learning Outcomes for which Performance Targets Were Not Met:</w:t>
            </w:r>
          </w:p>
        </w:tc>
      </w:tr>
      <w:tr w:rsidR="00E2671B">
        <w:trPr>
          <w:trHeight w:val="20"/>
          <w:jc w:val="center"/>
        </w:trPr>
        <w:tc>
          <w:tcPr>
            <w:tcW w:w="13536" w:type="dxa"/>
            <w:tcMar>
              <w:top w:w="72" w:type="dxa"/>
              <w:left w:w="115" w:type="dxa"/>
              <w:bottom w:w="72" w:type="dxa"/>
              <w:right w:w="115" w:type="dxa"/>
            </w:tcMar>
          </w:tcPr>
          <w:p w:rsidR="00E2671B" w:rsidRDefault="000D0723">
            <w:pPr>
              <w:numPr>
                <w:ilvl w:val="0"/>
                <w:numId w:val="93"/>
              </w:numPr>
              <w:ind w:left="378" w:hanging="360"/>
            </w:pPr>
            <w:r>
              <w:rPr>
                <w:i/>
              </w:rPr>
              <w:t xml:space="preserve">Course of Action 1: The 2014-15 Outcomes Assessment Plan did not </w:t>
            </w:r>
            <w:r w:rsidRPr="00A0696D">
              <w:rPr>
                <w:i/>
              </w:rPr>
              <w:t>indicate an indirect measure</w:t>
            </w:r>
            <w:r>
              <w:rPr>
                <w:i/>
              </w:rPr>
              <w:t xml:space="preserve"> for this program.  </w:t>
            </w:r>
            <w:r w:rsidR="00A0696D">
              <w:rPr>
                <w:i/>
              </w:rPr>
              <w:t xml:space="preserve">This is noted as N/A in the above chart. </w:t>
            </w:r>
          </w:p>
          <w:p w:rsidR="00E2671B" w:rsidRDefault="000D0723" w:rsidP="00DE7134">
            <w:pPr>
              <w:ind w:left="378"/>
            </w:pPr>
            <w:r>
              <w:rPr>
                <w:b/>
                <w:i/>
                <w:u w:val="single"/>
              </w:rPr>
              <w:t>Action Plan:</w:t>
            </w:r>
            <w:r>
              <w:rPr>
                <w:i/>
              </w:rPr>
              <w:t xml:space="preserve"> The</w:t>
            </w:r>
            <w:r w:rsidR="00A0696D">
              <w:rPr>
                <w:i/>
              </w:rPr>
              <w:t xml:space="preserve"> new </w:t>
            </w:r>
            <w:r>
              <w:rPr>
                <w:i/>
              </w:rPr>
              <w:t xml:space="preserve">2016 Outcomes Assessment Plan specifies the indirect measure for this program for which data will be collected starting Fall 2016 (see attached </w:t>
            </w:r>
            <w:r>
              <w:rPr>
                <w:i/>
                <w:highlight w:val="white"/>
              </w:rPr>
              <w:t>2016 Outcomes Assessment Plan, p</w:t>
            </w:r>
            <w:r w:rsidR="00A0696D">
              <w:rPr>
                <w:i/>
                <w:highlight w:val="white"/>
              </w:rPr>
              <w:t>gs</w:t>
            </w:r>
            <w:r>
              <w:rPr>
                <w:i/>
                <w:highlight w:val="white"/>
              </w:rPr>
              <w:t>.</w:t>
            </w:r>
            <w:r w:rsidR="00A0696D">
              <w:rPr>
                <w:i/>
                <w:highlight w:val="white"/>
              </w:rPr>
              <w:t xml:space="preserve"> </w:t>
            </w:r>
            <w:r w:rsidR="002A1534">
              <w:rPr>
                <w:i/>
                <w:highlight w:val="white"/>
              </w:rPr>
              <w:t>76-78</w:t>
            </w:r>
            <w:r>
              <w:rPr>
                <w:i/>
                <w:highlight w:val="white"/>
              </w:rPr>
              <w:t>).</w:t>
            </w:r>
          </w:p>
        </w:tc>
      </w:tr>
      <w:tr w:rsidR="00E2671B">
        <w:trPr>
          <w:trHeight w:val="20"/>
          <w:jc w:val="center"/>
        </w:trPr>
        <w:tc>
          <w:tcPr>
            <w:tcW w:w="13536" w:type="dxa"/>
            <w:tcMar>
              <w:top w:w="72" w:type="dxa"/>
              <w:left w:w="115" w:type="dxa"/>
              <w:bottom w:w="72" w:type="dxa"/>
              <w:right w:w="115" w:type="dxa"/>
            </w:tcMar>
          </w:tcPr>
          <w:p w:rsidR="00A0696D" w:rsidRPr="00A0696D" w:rsidRDefault="000D0723" w:rsidP="00A0696D">
            <w:pPr>
              <w:pStyle w:val="ListParagraph"/>
              <w:numPr>
                <w:ilvl w:val="0"/>
                <w:numId w:val="93"/>
              </w:numPr>
              <w:ind w:left="240" w:hanging="180"/>
              <w:rPr>
                <w:rFonts w:ascii="Arial" w:eastAsia="Arial" w:hAnsi="Arial" w:cs="Arial"/>
              </w:rPr>
            </w:pPr>
            <w:r w:rsidRPr="00A0696D">
              <w:rPr>
                <w:i/>
              </w:rPr>
              <w:lastRenderedPageBreak/>
              <w:t xml:space="preserve">Course of Action 2: </w:t>
            </w:r>
            <w:r w:rsidR="004519A3" w:rsidRPr="00A0696D">
              <w:rPr>
                <w:i/>
              </w:rPr>
              <w:t xml:space="preserve"> </w:t>
            </w:r>
            <w:r w:rsidR="00A0696D" w:rsidRPr="00A0696D">
              <w:rPr>
                <w:i/>
              </w:rPr>
              <w:t xml:space="preserve">The performance objective for Direct Measure </w:t>
            </w:r>
            <w:r w:rsidR="00282394">
              <w:rPr>
                <w:i/>
              </w:rPr>
              <w:t>4</w:t>
            </w:r>
            <w:r w:rsidR="00A0696D" w:rsidRPr="00A0696D">
              <w:rPr>
                <w:i/>
              </w:rPr>
              <w:t xml:space="preserve">, which is linked to ISLO </w:t>
            </w:r>
            <w:r w:rsidR="00282394">
              <w:rPr>
                <w:i/>
              </w:rPr>
              <w:t>4</w:t>
            </w:r>
            <w:r w:rsidR="00A0696D" w:rsidRPr="00A0696D">
              <w:rPr>
                <w:i/>
              </w:rPr>
              <w:t xml:space="preserve">, was not determined given the assessment to the direct measure was not clearing coded.  This is noted as N/A in the above chart.  </w:t>
            </w:r>
          </w:p>
          <w:p w:rsidR="00E2671B" w:rsidRDefault="00A0696D" w:rsidP="002A1534">
            <w:pPr>
              <w:ind w:left="240" w:hanging="240"/>
            </w:pPr>
            <w:r>
              <w:rPr>
                <w:b/>
                <w:i/>
              </w:rPr>
              <w:t xml:space="preserve">     </w:t>
            </w:r>
            <w:r w:rsidR="007009B1">
              <w:rPr>
                <w:b/>
                <w:i/>
                <w:u w:val="single"/>
              </w:rPr>
              <w:t>Action Plan:</w:t>
            </w:r>
            <w:r w:rsidR="000D0723">
              <w:rPr>
                <w:i/>
              </w:rPr>
              <w:t xml:space="preserve">  In the 2016 Outcomes Assessment Plan, the scoring of assessments has been har</w:t>
            </w:r>
            <w:r w:rsidR="007009B1">
              <w:rPr>
                <w:i/>
              </w:rPr>
              <w:t xml:space="preserve">monized with consistent rubrics.  </w:t>
            </w:r>
            <w:r w:rsidR="000D0723">
              <w:rPr>
                <w:i/>
              </w:rPr>
              <w:t xml:space="preserve">The outcomes and </w:t>
            </w:r>
            <w:r>
              <w:rPr>
                <w:i/>
              </w:rPr>
              <w:t xml:space="preserve">     </w:t>
            </w:r>
            <w:r w:rsidR="000D0723">
              <w:rPr>
                <w:i/>
              </w:rPr>
              <w:t xml:space="preserve">measures for this program were reviewed in the 2015-16 academic year. As a result of the review, the outcomes were revised and simplified for measurability and appropriate direct measures identified </w:t>
            </w:r>
            <w:r w:rsidR="000D0723">
              <w:rPr>
                <w:i/>
                <w:highlight w:val="white"/>
              </w:rPr>
              <w:t>(See 2016 Outcomes Assessment Plan, p</w:t>
            </w:r>
            <w:r>
              <w:rPr>
                <w:i/>
                <w:highlight w:val="white"/>
              </w:rPr>
              <w:t xml:space="preserve">gs. </w:t>
            </w:r>
            <w:r w:rsidR="000D0723">
              <w:rPr>
                <w:i/>
                <w:highlight w:val="white"/>
              </w:rPr>
              <w:t>7</w:t>
            </w:r>
            <w:r w:rsidR="002A1534">
              <w:rPr>
                <w:i/>
                <w:highlight w:val="white"/>
              </w:rPr>
              <w:t>6</w:t>
            </w:r>
            <w:r w:rsidR="000D0723">
              <w:rPr>
                <w:i/>
                <w:highlight w:val="white"/>
              </w:rPr>
              <w:t>-7</w:t>
            </w:r>
            <w:r w:rsidR="002A1534">
              <w:rPr>
                <w:i/>
                <w:highlight w:val="white"/>
              </w:rPr>
              <w:t>8</w:t>
            </w:r>
            <w:r w:rsidR="000D0723">
              <w:rPr>
                <w:i/>
                <w:highlight w:val="white"/>
              </w:rPr>
              <w:t>).</w:t>
            </w:r>
            <w:r w:rsidR="00282394">
              <w:rPr>
                <w:i/>
              </w:rPr>
              <w:t xml:space="preserve">  </w:t>
            </w:r>
            <w:r w:rsidR="000D0723">
              <w:rPr>
                <w:i/>
              </w:rPr>
              <w:t xml:space="preserve">The obtained results for this program’s outcomes will be presented and discussed in a College of Business meeting in the 2016-17 academic year. </w:t>
            </w:r>
          </w:p>
        </w:tc>
      </w:tr>
    </w:tbl>
    <w:p w:rsidR="00E2671B" w:rsidRDefault="000D0723">
      <w:r>
        <w:br w:type="page"/>
      </w:r>
    </w:p>
    <w:tbl>
      <w:tblPr>
        <w:tblStyle w:val="afff"/>
        <w:tblW w:w="1365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0"/>
        <w:gridCol w:w="6644"/>
        <w:gridCol w:w="6757"/>
      </w:tblGrid>
      <w:tr w:rsidR="00E2671B" w:rsidTr="00671D12">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002060"/>
            <w:tcMar>
              <w:left w:w="115" w:type="dxa"/>
              <w:right w:w="43" w:type="dxa"/>
            </w:tcMar>
            <w:vAlign w:val="center"/>
          </w:tcPr>
          <w:p w:rsidR="00E2671B" w:rsidRDefault="000D0723" w:rsidP="00962D59">
            <w:pPr>
              <w:spacing w:before="60" w:after="60"/>
              <w:jc w:val="center"/>
            </w:pPr>
            <w:r>
              <w:rPr>
                <w:b/>
                <w:color w:val="FFFFFF"/>
              </w:rPr>
              <w:t xml:space="preserve">Student Learning Assessment for: </w:t>
            </w:r>
            <w:r>
              <w:rPr>
                <w:b/>
                <w:i/>
                <w:color w:val="FFFFFF"/>
              </w:rPr>
              <w:t xml:space="preserve">Bachelor of Science </w:t>
            </w:r>
            <w:r w:rsidR="00962D59">
              <w:rPr>
                <w:b/>
                <w:i/>
                <w:color w:val="FFFFFF"/>
              </w:rPr>
              <w:t>Paralegal Studies Major</w:t>
            </w:r>
          </w:p>
        </w:tc>
      </w:tr>
      <w:tr w:rsidR="00E2671B" w:rsidTr="00671D12">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DBE5F1"/>
            <w:tcMar>
              <w:left w:w="115" w:type="dxa"/>
              <w:right w:w="115" w:type="dxa"/>
            </w:tcMar>
            <w:vAlign w:val="center"/>
          </w:tcPr>
          <w:p w:rsidR="00E2671B" w:rsidRDefault="000D0723">
            <w:pPr>
              <w:spacing w:before="60" w:after="60"/>
              <w:jc w:val="center"/>
            </w:pPr>
            <w:r>
              <w:rPr>
                <w:b/>
              </w:rPr>
              <w:t>Program Intended Student Learning Outcomes (Program ISLOs)</w:t>
            </w:r>
          </w:p>
        </w:tc>
      </w:tr>
      <w:tr w:rsidR="00E2671B" w:rsidTr="00671D12">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51"/>
              </w:numPr>
              <w:ind w:left="415" w:hanging="360"/>
              <w:contextualSpacing/>
            </w:pPr>
            <w:r>
              <w:rPr>
                <w:i/>
              </w:rPr>
              <w:t>Understand the United States judicial system, the jurisdiction of all its courts, and the relationship of the courts to one another and demonstrate this understand through written examination.</w:t>
            </w:r>
          </w:p>
        </w:tc>
      </w:tr>
      <w:tr w:rsidR="00E2671B" w:rsidTr="00671D12">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51"/>
              </w:numPr>
              <w:ind w:left="415" w:hanging="360"/>
              <w:contextualSpacing/>
            </w:pPr>
            <w:r>
              <w:rPr>
                <w:i/>
              </w:rPr>
              <w:t>Apply appropriate legal vocabulary and the court rules in  substantive legal fields by creating written assignments similar, in content and quality, to the work product routinely produced in that field.</w:t>
            </w:r>
          </w:p>
        </w:tc>
      </w:tr>
      <w:tr w:rsidR="00E2671B" w:rsidTr="00671D12">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51"/>
              </w:numPr>
              <w:ind w:left="415" w:hanging="360"/>
              <w:contextualSpacing/>
            </w:pPr>
            <w:r>
              <w:rPr>
                <w:i/>
              </w:rPr>
              <w:t>Create a number of written assignments that consist of documents frequently utilized in legal settings through the use of several software programs developed for and used in courts and law offices.</w:t>
            </w:r>
          </w:p>
        </w:tc>
      </w:tr>
      <w:tr w:rsidR="00E2671B" w:rsidTr="00671D12">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51"/>
              </w:numPr>
              <w:ind w:left="415" w:hanging="360"/>
              <w:contextualSpacing/>
            </w:pPr>
            <w:r>
              <w:rPr>
                <w:i/>
              </w:rPr>
              <w:t>Analyze fact situations in order to conduct legal research (utilizing print materials, as well as computer assisted research) and draft legal documents based on that research..</w:t>
            </w:r>
          </w:p>
        </w:tc>
      </w:tr>
      <w:tr w:rsidR="00E2671B" w:rsidTr="00671D12">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51"/>
              </w:numPr>
              <w:ind w:left="415" w:hanging="360"/>
              <w:contextualSpacing/>
            </w:pPr>
            <w:r>
              <w:rPr>
                <w:i/>
              </w:rPr>
              <w:t>Apply the Code of Professional Responsibility to a number of situations commonly occurring in legal settings and recommend an ethical course of conduct.</w:t>
            </w:r>
          </w:p>
        </w:tc>
      </w:tr>
      <w:tr w:rsidR="00E2671B" w:rsidTr="00671D12">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51"/>
              </w:numPr>
              <w:ind w:left="415" w:hanging="360"/>
              <w:contextualSpacing/>
              <w:rPr>
                <w:i/>
              </w:rPr>
            </w:pPr>
            <w:r>
              <w:rPr>
                <w:i/>
              </w:rPr>
              <w:t>Apply knowledge of legal ethics, substantive and procedural knowledge of the law by successfully completing a 150 hour internship in a legal setting under the supervision of a lawyer.</w:t>
            </w:r>
          </w:p>
        </w:tc>
      </w:tr>
      <w:tr w:rsidR="00E2671B" w:rsidTr="00671D12">
        <w:trPr>
          <w:trHeight w:val="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pPr>
            <w:r>
              <w:rPr>
                <w:b/>
              </w:rPr>
              <w:t>Assessment Instruments for Intended Student Learning Outcomes—</w:t>
            </w:r>
          </w:p>
          <w:p w:rsidR="00E2671B" w:rsidRDefault="000D0723">
            <w:pPr>
              <w:spacing w:after="60"/>
            </w:pPr>
            <w:r>
              <w:rPr>
                <w:b/>
              </w:rPr>
              <w:t>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Direct Measures:</w:t>
            </w:r>
          </w:p>
        </w:tc>
      </w:tr>
      <w:tr w:rsidR="00E2671B" w:rsidTr="00671D12">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83"/>
              </w:numPr>
              <w:spacing w:before="120"/>
              <w:ind w:left="415" w:hanging="415"/>
              <w:contextualSpacing/>
            </w:pPr>
            <w:r>
              <w:t xml:space="preserve">LEGL101 </w:t>
            </w:r>
            <w:r>
              <w:rPr>
                <w:i/>
              </w:rPr>
              <w:t>Court systems and jurisdiction examination.</w:t>
            </w:r>
          </w:p>
          <w:p w:rsidR="00E2671B" w:rsidRDefault="000D0723">
            <w:pPr>
              <w:spacing w:before="120"/>
              <w:ind w:firstLine="415"/>
            </w:pPr>
            <w:r>
              <w:rPr>
                <w:i/>
              </w:rPr>
              <w:t>Paralegal Studies</w:t>
            </w:r>
            <w:r>
              <w:t xml:space="preserve"> ISLOs Assessed by this Measure:  </w:t>
            </w:r>
            <w:r>
              <w:rPr>
                <w:i/>
              </w:rPr>
              <w:t>1</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B946DC">
            <w:r>
              <w:rPr>
                <w:i/>
              </w:rPr>
              <w:t xml:space="preserve">75% of students will complete </w:t>
            </w:r>
            <w:r w:rsidR="00B946DC">
              <w:rPr>
                <w:i/>
              </w:rPr>
              <w:t xml:space="preserve">the referenced examination </w:t>
            </w:r>
            <w:r>
              <w:rPr>
                <w:i/>
              </w:rPr>
              <w:t>with a</w:t>
            </w:r>
            <w:r w:rsidR="00B946DC">
              <w:rPr>
                <w:i/>
              </w:rPr>
              <w:t xml:space="preserve">n average score of 80%.  </w:t>
            </w:r>
            <w:r>
              <w:rPr>
                <w:i/>
              </w:rPr>
              <w:t xml:space="preserve"> </w:t>
            </w:r>
          </w:p>
        </w:tc>
      </w:tr>
      <w:tr w:rsidR="00E2671B" w:rsidTr="00671D12">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975F80" w:rsidP="00975F80">
            <w:pPr>
              <w:pStyle w:val="NoSpacing"/>
              <w:ind w:left="526" w:hanging="540"/>
            </w:pPr>
            <w:r>
              <w:t xml:space="preserve">2.     </w:t>
            </w:r>
            <w:r w:rsidR="000D0723">
              <w:t>LEGL204 Summons and complaint for divorce assignment</w:t>
            </w:r>
          </w:p>
          <w:p w:rsidR="00671D12" w:rsidRDefault="00671D12" w:rsidP="00975F80">
            <w:pPr>
              <w:pStyle w:val="NoSpacing"/>
            </w:pPr>
            <w:r>
              <w:t xml:space="preserve">        </w:t>
            </w:r>
            <w:r w:rsidR="000D0723">
              <w:t>LEGL308 Will drafting assignment</w:t>
            </w:r>
          </w:p>
          <w:p w:rsidR="00E2671B" w:rsidRDefault="00671D12" w:rsidP="00975F80">
            <w:pPr>
              <w:pStyle w:val="NoSpacing"/>
            </w:pPr>
            <w:r>
              <w:t xml:space="preserve">        </w:t>
            </w:r>
            <w:r w:rsidR="000D0723">
              <w:t xml:space="preserve">LEGL300 Motion in </w:t>
            </w:r>
            <w:proofErr w:type="spellStart"/>
            <w:r w:rsidR="000D0723">
              <w:t>Limine</w:t>
            </w:r>
            <w:proofErr w:type="spellEnd"/>
            <w:r w:rsidR="000D0723">
              <w:t>.</w:t>
            </w:r>
          </w:p>
          <w:p w:rsidR="00E2671B" w:rsidRDefault="00975F80" w:rsidP="00975F80">
            <w:pPr>
              <w:pStyle w:val="NoSpacing"/>
            </w:pPr>
            <w:r>
              <w:t xml:space="preserve">        </w:t>
            </w:r>
            <w:r w:rsidR="000D0723">
              <w:t>Paralegal Studies ISLOs Assessed by this Measure:  2</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671D12">
            <w:r>
              <w:rPr>
                <w:i/>
              </w:rPr>
              <w:t xml:space="preserve">75% of students will complete </w:t>
            </w:r>
            <w:r w:rsidR="00671D12">
              <w:rPr>
                <w:i/>
              </w:rPr>
              <w:t xml:space="preserve">each referenced </w:t>
            </w:r>
            <w:r>
              <w:rPr>
                <w:i/>
              </w:rPr>
              <w:t>assignments with a</w:t>
            </w:r>
            <w:r w:rsidR="00671D12">
              <w:rPr>
                <w:i/>
              </w:rPr>
              <w:t xml:space="preserve">n average score </w:t>
            </w:r>
            <w:r>
              <w:rPr>
                <w:i/>
              </w:rPr>
              <w:t>of 80%.</w:t>
            </w:r>
          </w:p>
        </w:tc>
      </w:tr>
      <w:tr w:rsidR="00E2671B" w:rsidTr="00671D12">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975F80">
            <w:pPr>
              <w:pStyle w:val="ListParagraph"/>
              <w:numPr>
                <w:ilvl w:val="0"/>
                <w:numId w:val="93"/>
              </w:numPr>
              <w:spacing w:before="60"/>
              <w:ind w:left="436" w:hanging="450"/>
            </w:pPr>
            <w:r>
              <w:t xml:space="preserve">LEGL220 </w:t>
            </w:r>
            <w:r w:rsidRPr="00975F80">
              <w:rPr>
                <w:i/>
              </w:rPr>
              <w:t>Portfolio assignment.</w:t>
            </w:r>
          </w:p>
          <w:p w:rsidR="00E2671B" w:rsidRDefault="000D0723">
            <w:pPr>
              <w:spacing w:after="60"/>
              <w:ind w:left="415"/>
            </w:pPr>
            <w:r>
              <w:rPr>
                <w:i/>
              </w:rPr>
              <w:t>Paralegal Studies</w:t>
            </w:r>
            <w:r>
              <w:t xml:space="preserve"> ISLOs Assessed by this Measure:  </w:t>
            </w:r>
            <w:r>
              <w:rPr>
                <w:i/>
              </w:rPr>
              <w:t>3</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671D12">
            <w:r>
              <w:rPr>
                <w:i/>
              </w:rPr>
              <w:t>75% of students will complete the</w:t>
            </w:r>
            <w:r w:rsidR="00671D12">
              <w:rPr>
                <w:i/>
              </w:rPr>
              <w:t xml:space="preserve"> referenced portfolio assignment with an average </w:t>
            </w:r>
            <w:r>
              <w:rPr>
                <w:i/>
              </w:rPr>
              <w:t>score of 80%.</w:t>
            </w:r>
          </w:p>
        </w:tc>
      </w:tr>
      <w:tr w:rsidR="00E2671B" w:rsidTr="00671D12">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975F80">
            <w:pPr>
              <w:numPr>
                <w:ilvl w:val="0"/>
                <w:numId w:val="93"/>
              </w:numPr>
              <w:spacing w:before="60"/>
              <w:ind w:left="415" w:hanging="450"/>
              <w:contextualSpacing/>
            </w:pPr>
            <w:r>
              <w:t xml:space="preserve">LEGL216 </w:t>
            </w:r>
            <w:r>
              <w:rPr>
                <w:i/>
              </w:rPr>
              <w:t>Legal memo</w:t>
            </w:r>
            <w:r w:rsidR="00671D12">
              <w:rPr>
                <w:i/>
              </w:rPr>
              <w:t>randum</w:t>
            </w:r>
            <w:r>
              <w:rPr>
                <w:i/>
              </w:rPr>
              <w:t>.</w:t>
            </w:r>
          </w:p>
          <w:p w:rsidR="00E2671B" w:rsidRDefault="000D0723">
            <w:pPr>
              <w:spacing w:after="60"/>
              <w:ind w:left="415"/>
            </w:pPr>
            <w:r>
              <w:rPr>
                <w:i/>
              </w:rPr>
              <w:t>Paralegal Studies</w:t>
            </w:r>
            <w:r>
              <w:t xml:space="preserve"> ISLOs Assessed by this Measure:  </w:t>
            </w:r>
            <w:r>
              <w:rPr>
                <w:i/>
              </w:rPr>
              <w:t>4</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671D12">
            <w:r>
              <w:rPr>
                <w:i/>
              </w:rPr>
              <w:t xml:space="preserve">75% of </w:t>
            </w:r>
            <w:r w:rsidR="00671D12">
              <w:rPr>
                <w:i/>
              </w:rPr>
              <w:t xml:space="preserve">students will achieve an average </w:t>
            </w:r>
            <w:r>
              <w:rPr>
                <w:i/>
              </w:rPr>
              <w:t xml:space="preserve">score of 85% on </w:t>
            </w:r>
            <w:r w:rsidR="00671D12">
              <w:rPr>
                <w:i/>
              </w:rPr>
              <w:t xml:space="preserve">the referenced legal memorandum </w:t>
            </w:r>
            <w:r>
              <w:rPr>
                <w:i/>
              </w:rPr>
              <w:t>assignment</w:t>
            </w:r>
            <w:r w:rsidR="00671D12">
              <w:rPr>
                <w:i/>
              </w:rPr>
              <w:t xml:space="preserve">. </w:t>
            </w:r>
          </w:p>
        </w:tc>
      </w:tr>
      <w:tr w:rsidR="00E2671B" w:rsidTr="00671D12">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975F80">
            <w:pPr>
              <w:numPr>
                <w:ilvl w:val="0"/>
                <w:numId w:val="93"/>
              </w:numPr>
              <w:spacing w:before="60"/>
              <w:ind w:left="415" w:hanging="450"/>
              <w:contextualSpacing/>
            </w:pPr>
            <w:r>
              <w:t xml:space="preserve">LEGL290 </w:t>
            </w:r>
            <w:r>
              <w:rPr>
                <w:i/>
              </w:rPr>
              <w:t>Ethics assignment.</w:t>
            </w:r>
          </w:p>
          <w:p w:rsidR="00E2671B" w:rsidRDefault="000D0723">
            <w:pPr>
              <w:spacing w:after="60"/>
              <w:ind w:left="415"/>
            </w:pPr>
            <w:r>
              <w:rPr>
                <w:i/>
              </w:rPr>
              <w:t>Paralegal Studies</w:t>
            </w:r>
            <w:r>
              <w:t xml:space="preserve"> ISLOs Assessed by this Measure:  </w:t>
            </w:r>
            <w:r>
              <w:rPr>
                <w:i/>
              </w:rPr>
              <w:t>5</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671D12">
            <w:r>
              <w:rPr>
                <w:i/>
              </w:rPr>
              <w:t>75% of students will achieve a</w:t>
            </w:r>
            <w:r w:rsidR="00671D12">
              <w:rPr>
                <w:i/>
              </w:rPr>
              <w:t xml:space="preserve">n average </w:t>
            </w:r>
            <w:r>
              <w:rPr>
                <w:i/>
              </w:rPr>
              <w:t xml:space="preserve">score of 85% on </w:t>
            </w:r>
            <w:r w:rsidR="00671D12">
              <w:rPr>
                <w:i/>
              </w:rPr>
              <w:t xml:space="preserve">the referenced ethics </w:t>
            </w:r>
            <w:r>
              <w:rPr>
                <w:i/>
              </w:rPr>
              <w:t>assignment</w:t>
            </w:r>
            <w:r w:rsidR="00671D12">
              <w:rPr>
                <w:i/>
              </w:rPr>
              <w:t xml:space="preserve">. </w:t>
            </w:r>
          </w:p>
        </w:tc>
      </w:tr>
      <w:tr w:rsidR="00E2671B" w:rsidTr="00671D12">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975F80">
            <w:pPr>
              <w:numPr>
                <w:ilvl w:val="0"/>
                <w:numId w:val="93"/>
              </w:numPr>
              <w:spacing w:before="60"/>
              <w:ind w:left="415" w:hanging="450"/>
              <w:contextualSpacing/>
            </w:pPr>
            <w:r>
              <w:t xml:space="preserve">LEGL490 </w:t>
            </w:r>
            <w:r>
              <w:rPr>
                <w:i/>
              </w:rPr>
              <w:t>Internship supervisor evaluation</w:t>
            </w:r>
          </w:p>
          <w:p w:rsidR="00E2671B" w:rsidRDefault="000D0723">
            <w:pPr>
              <w:spacing w:after="60"/>
              <w:ind w:left="415"/>
            </w:pPr>
            <w:r>
              <w:rPr>
                <w:i/>
              </w:rPr>
              <w:t>Paralegal Studies</w:t>
            </w:r>
            <w:r>
              <w:t xml:space="preserve"> ISLOs Assessed by this Measure:  </w:t>
            </w:r>
            <w:r>
              <w:rPr>
                <w:i/>
              </w:rPr>
              <w:t>6</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Evaluation by 80% of all internship supervisors will report paralegal skills at the level of proficient or higher.</w:t>
            </w:r>
          </w:p>
        </w:tc>
      </w:tr>
      <w:tr w:rsidR="00E2671B" w:rsidTr="00671D12">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pPr>
            <w:r>
              <w:rPr>
                <w:b/>
              </w:rPr>
              <w:t>Assessment Instruments for Intended Student Learning Outcomes—</w:t>
            </w:r>
          </w:p>
          <w:p w:rsidR="00E2671B" w:rsidRDefault="000D0723">
            <w:pPr>
              <w:spacing w:after="60"/>
            </w:pPr>
            <w:r>
              <w:rPr>
                <w:b/>
              </w:rPr>
              <w:t>Indirect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Indirect Measures:</w:t>
            </w:r>
          </w:p>
        </w:tc>
      </w:tr>
      <w:tr w:rsidR="00E2671B" w:rsidTr="00671D12">
        <w:trPr>
          <w:trHeight w:val="4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Pr="00671D12" w:rsidRDefault="00671D12" w:rsidP="00671D12">
            <w:pPr>
              <w:pStyle w:val="NoSpacing"/>
              <w:rPr>
                <w:i/>
              </w:rPr>
            </w:pPr>
            <w:r>
              <w:t xml:space="preserve">      </w:t>
            </w:r>
            <w:r w:rsidR="000D0723" w:rsidRPr="00671D12">
              <w:rPr>
                <w:i/>
              </w:rPr>
              <w:t>Legal Internship Survey LEGL490</w:t>
            </w:r>
          </w:p>
          <w:p w:rsidR="00671D12" w:rsidRDefault="00671D12" w:rsidP="00671D12">
            <w:pPr>
              <w:pStyle w:val="NoSpacing"/>
            </w:pPr>
            <w:r>
              <w:t xml:space="preserve">      </w:t>
            </w:r>
            <w:r w:rsidR="000D0723">
              <w:t>General Program ISLOs Assessed by this Measure:  1, 2, 3, 4, 5, 6</w:t>
            </w:r>
          </w:p>
          <w:p w:rsidR="00E2671B" w:rsidRDefault="00671D12" w:rsidP="00671D12">
            <w:pPr>
              <w:pStyle w:val="NoSpacing"/>
            </w:pPr>
            <w:r>
              <w:t xml:space="preserve">      </w:t>
            </w:r>
            <w:r w:rsidR="000D0723">
              <w:t>ISLOs Assessed by this Measure:  All competency areas</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Evaluation by 80% of all internship supervisors will report paralegal skills at the level of proficient or higher.</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tcMar>
              <w:left w:w="115" w:type="dxa"/>
              <w:right w:w="43" w:type="dxa"/>
            </w:tcMar>
            <w:vAlign w:val="center"/>
          </w:tcPr>
          <w:p w:rsidR="00E2671B" w:rsidRDefault="000D0723" w:rsidP="00962D59">
            <w:pPr>
              <w:spacing w:before="60" w:after="60"/>
              <w:jc w:val="center"/>
            </w:pPr>
            <w:r>
              <w:rPr>
                <w:b/>
              </w:rPr>
              <w:t xml:space="preserve">Learning Assessment Results: </w:t>
            </w:r>
            <w:r w:rsidR="00962D59">
              <w:rPr>
                <w:b/>
                <w:i/>
              </w:rPr>
              <w:t>Bachelor of Science - Paralegal Studies</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pPr>
            <w:r>
              <w:rPr>
                <w:b/>
              </w:rPr>
              <w:t>Summary of Results from Implementing 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75"/>
              </w:numPr>
              <w:spacing w:before="120"/>
              <w:ind w:left="378" w:hanging="360"/>
              <w:contextualSpacing/>
            </w:pPr>
            <w:r>
              <w:t xml:space="preserve">LEGL101 </w:t>
            </w:r>
            <w:r>
              <w:rPr>
                <w:i/>
              </w:rPr>
              <w:t>Court systems and jurisdiction examination: ISLO1.</w:t>
            </w:r>
          </w:p>
          <w:p w:rsidR="00E2671B" w:rsidRPr="00671D12" w:rsidRDefault="000D0723">
            <w:pPr>
              <w:ind w:left="378"/>
              <w:rPr>
                <w:i/>
              </w:rPr>
            </w:pPr>
            <w:r w:rsidRPr="00671D12">
              <w:rPr>
                <w:i/>
                <w:u w:val="single"/>
              </w:rPr>
              <w:t>Performance target:</w:t>
            </w:r>
            <w:r w:rsidR="00671D12" w:rsidRPr="00671D12">
              <w:rPr>
                <w:i/>
              </w:rPr>
              <w:t xml:space="preserve">  </w:t>
            </w:r>
            <w:r w:rsidR="00C3144B">
              <w:rPr>
                <w:i/>
              </w:rPr>
              <w:t xml:space="preserve">75% of students will complete the referenced examination with an average score of 80%.   </w:t>
            </w:r>
          </w:p>
          <w:p w:rsidR="00E2671B" w:rsidRDefault="000D0723">
            <w:pPr>
              <w:ind w:left="378"/>
            </w:pPr>
            <w:r>
              <w:t>N=43</w:t>
            </w:r>
          </w:p>
          <w:p w:rsidR="00E2671B" w:rsidRDefault="000D0723" w:rsidP="003148B9">
            <w:pPr>
              <w:ind w:left="378"/>
            </w:pPr>
            <w:r>
              <w:t xml:space="preserve">Average student score: </w:t>
            </w:r>
            <w:r w:rsidR="003148B9">
              <w:t>87</w:t>
            </w:r>
            <w:r>
              <w:t>%</w:t>
            </w:r>
          </w:p>
        </w:tc>
      </w:tr>
      <w:tr w:rsidR="00E2671B" w:rsidTr="00C3144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671D12" w:rsidRDefault="00C3144B" w:rsidP="00C3144B">
            <w:pPr>
              <w:pStyle w:val="NoSpacing"/>
            </w:pPr>
            <w:r>
              <w:rPr>
                <w:i/>
              </w:rPr>
              <w:t xml:space="preserve">2.     </w:t>
            </w:r>
            <w:r w:rsidR="000D0723" w:rsidRPr="00671D12">
              <w:rPr>
                <w:i/>
                <w:u w:val="single"/>
              </w:rPr>
              <w:t>Performance target:</w:t>
            </w:r>
            <w:r w:rsidR="00671D12">
              <w:rPr>
                <w:i/>
              </w:rPr>
              <w:t xml:space="preserve">  </w:t>
            </w:r>
            <w:r>
              <w:rPr>
                <w:i/>
              </w:rPr>
              <w:t>75% of students will complete each referenced assignment with an average score of 80%.</w:t>
            </w:r>
          </w:p>
          <w:p w:rsidR="00E2671B" w:rsidRDefault="00671D12" w:rsidP="00C3144B">
            <w:pPr>
              <w:pStyle w:val="NoSpacing"/>
            </w:pPr>
            <w:r>
              <w:t xml:space="preserve">        </w:t>
            </w:r>
            <w:r w:rsidR="000D0723">
              <w:t>LEGL204 Summons and complaint for divorce assignment: ISLO2</w:t>
            </w:r>
          </w:p>
          <w:p w:rsidR="00E2671B" w:rsidRDefault="00671D12" w:rsidP="00C3144B">
            <w:pPr>
              <w:pStyle w:val="NoSpacing"/>
            </w:pPr>
            <w:r>
              <w:t xml:space="preserve">        </w:t>
            </w:r>
            <w:r w:rsidR="000D0723">
              <w:t>N=9</w:t>
            </w:r>
          </w:p>
          <w:p w:rsidR="00E2671B" w:rsidRDefault="00671D12" w:rsidP="00C3144B">
            <w:pPr>
              <w:pStyle w:val="NoSpacing"/>
            </w:pPr>
            <w:r>
              <w:t xml:space="preserve">        </w:t>
            </w:r>
            <w:r w:rsidR="000D0723">
              <w:t>Average student score: 91%</w:t>
            </w:r>
          </w:p>
          <w:p w:rsidR="00671D12" w:rsidRDefault="00671D12" w:rsidP="00C3144B">
            <w:pPr>
              <w:pStyle w:val="NoSpacing"/>
            </w:pPr>
          </w:p>
          <w:p w:rsidR="00E2671B" w:rsidRDefault="00671D12" w:rsidP="00C3144B">
            <w:pPr>
              <w:pStyle w:val="NoSpacing"/>
              <w:rPr>
                <w:rFonts w:ascii="Arial" w:eastAsia="Arial" w:hAnsi="Arial" w:cs="Arial"/>
              </w:rPr>
            </w:pPr>
            <w:r>
              <w:t xml:space="preserve">        </w:t>
            </w:r>
            <w:r w:rsidR="000D0723">
              <w:t>LEGL308 Will drafting assignment: ISLO2</w:t>
            </w:r>
          </w:p>
          <w:p w:rsidR="00E2671B" w:rsidRDefault="00671D12" w:rsidP="00C3144B">
            <w:pPr>
              <w:pStyle w:val="NoSpacing"/>
              <w:rPr>
                <w:rFonts w:ascii="Arial" w:eastAsia="Arial" w:hAnsi="Arial" w:cs="Arial"/>
              </w:rPr>
            </w:pPr>
            <w:r>
              <w:t xml:space="preserve">        </w:t>
            </w:r>
            <w:r w:rsidR="000D0723">
              <w:t>N=15</w:t>
            </w:r>
          </w:p>
          <w:p w:rsidR="00E2671B" w:rsidRDefault="00671D12" w:rsidP="00C3144B">
            <w:pPr>
              <w:pStyle w:val="NoSpacing"/>
              <w:rPr>
                <w:rFonts w:ascii="Arial" w:eastAsia="Arial" w:hAnsi="Arial" w:cs="Arial"/>
              </w:rPr>
            </w:pPr>
            <w:r>
              <w:t xml:space="preserve">        </w:t>
            </w:r>
            <w:r w:rsidR="000D0723">
              <w:t>Average student score: 93%</w:t>
            </w:r>
          </w:p>
          <w:p w:rsidR="00E2671B" w:rsidRDefault="00E2671B" w:rsidP="00C3144B">
            <w:pPr>
              <w:spacing w:before="120"/>
              <w:ind w:left="378"/>
              <w:rPr>
                <w:rFonts w:ascii="Arial" w:eastAsia="Arial" w:hAnsi="Arial" w:cs="Arial"/>
              </w:rPr>
            </w:pPr>
          </w:p>
          <w:p w:rsidR="00E2671B" w:rsidRDefault="00671D12" w:rsidP="00C3144B">
            <w:pPr>
              <w:spacing w:before="120"/>
              <w:ind w:left="378"/>
              <w:rPr>
                <w:rFonts w:ascii="Arial" w:eastAsia="Arial" w:hAnsi="Arial" w:cs="Arial"/>
              </w:rPr>
            </w:pPr>
            <w:r>
              <w:lastRenderedPageBreak/>
              <w:t xml:space="preserve"> </w:t>
            </w:r>
            <w:r w:rsidR="000D0723">
              <w:t xml:space="preserve">LEGL300 </w:t>
            </w:r>
            <w:r w:rsidR="000D0723">
              <w:rPr>
                <w:i/>
              </w:rPr>
              <w:t xml:space="preserve">Motion in </w:t>
            </w:r>
            <w:proofErr w:type="spellStart"/>
            <w:r w:rsidR="000D0723">
              <w:rPr>
                <w:i/>
              </w:rPr>
              <w:t>Limine</w:t>
            </w:r>
            <w:proofErr w:type="spellEnd"/>
            <w:r w:rsidR="000D0723">
              <w:rPr>
                <w:i/>
              </w:rPr>
              <w:t>: ISLO2</w:t>
            </w:r>
          </w:p>
          <w:p w:rsidR="00E2671B" w:rsidRDefault="00671D12" w:rsidP="00C3144B">
            <w:pPr>
              <w:ind w:left="378"/>
              <w:rPr>
                <w:rFonts w:ascii="Arial" w:eastAsia="Arial" w:hAnsi="Arial" w:cs="Arial"/>
              </w:rPr>
            </w:pPr>
            <w:r>
              <w:t xml:space="preserve"> </w:t>
            </w:r>
            <w:r w:rsidR="000D0723">
              <w:t>N=13</w:t>
            </w:r>
          </w:p>
          <w:p w:rsidR="00E2671B" w:rsidRDefault="00671D12" w:rsidP="00C3144B">
            <w:pPr>
              <w:ind w:left="378"/>
              <w:rPr>
                <w:rFonts w:ascii="Arial" w:eastAsia="Arial" w:hAnsi="Arial" w:cs="Arial"/>
              </w:rPr>
            </w:pPr>
            <w:r>
              <w:t xml:space="preserve"> </w:t>
            </w:r>
            <w:r w:rsidR="000D0723">
              <w:t>Average student score: 96%</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75"/>
              </w:numPr>
              <w:spacing w:before="60"/>
              <w:ind w:left="378" w:hanging="345"/>
              <w:contextualSpacing/>
            </w:pPr>
            <w:r>
              <w:lastRenderedPageBreak/>
              <w:t xml:space="preserve">LEGL220 </w:t>
            </w:r>
            <w:r>
              <w:rPr>
                <w:i/>
              </w:rPr>
              <w:t>Portfolio assignment: ISLO3</w:t>
            </w:r>
          </w:p>
          <w:p w:rsidR="00C3144B" w:rsidRDefault="000D0723">
            <w:pPr>
              <w:ind w:left="378"/>
              <w:rPr>
                <w:i/>
              </w:rPr>
            </w:pPr>
            <w:r w:rsidRPr="00C3144B">
              <w:rPr>
                <w:i/>
                <w:u w:val="single"/>
              </w:rPr>
              <w:t>Performance target:</w:t>
            </w:r>
            <w:r w:rsidR="00C3144B" w:rsidRPr="00C3144B">
              <w:rPr>
                <w:i/>
              </w:rPr>
              <w:t xml:space="preserve">  </w:t>
            </w:r>
            <w:r w:rsidR="00C3144B">
              <w:rPr>
                <w:i/>
              </w:rPr>
              <w:t>75% of students will complete the referenced portfolio assignment with an average score of 80%.</w:t>
            </w:r>
          </w:p>
          <w:p w:rsidR="00E2671B" w:rsidRDefault="000D0723">
            <w:pPr>
              <w:ind w:left="378"/>
            </w:pPr>
            <w:r>
              <w:t>N=19</w:t>
            </w:r>
          </w:p>
          <w:p w:rsidR="00E2671B" w:rsidRDefault="000D0723">
            <w:pPr>
              <w:ind w:left="378"/>
            </w:pPr>
            <w:r>
              <w:t>Average student score: 84%</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75"/>
              </w:numPr>
              <w:ind w:left="332" w:hanging="360"/>
              <w:contextualSpacing/>
              <w:rPr>
                <w:highlight w:val="white"/>
              </w:rPr>
            </w:pPr>
            <w:r>
              <w:rPr>
                <w:highlight w:val="white"/>
              </w:rPr>
              <w:t xml:space="preserve">LEGL216 </w:t>
            </w:r>
            <w:r>
              <w:rPr>
                <w:i/>
                <w:highlight w:val="white"/>
              </w:rPr>
              <w:t>Legal memo: ISLO 4</w:t>
            </w:r>
          </w:p>
          <w:p w:rsidR="00C3144B" w:rsidRDefault="000D0723">
            <w:pPr>
              <w:ind w:left="378"/>
              <w:rPr>
                <w:i/>
              </w:rPr>
            </w:pPr>
            <w:r w:rsidRPr="00C3144B">
              <w:rPr>
                <w:i/>
                <w:highlight w:val="white"/>
                <w:u w:val="single"/>
              </w:rPr>
              <w:t>Performance target:</w:t>
            </w:r>
            <w:r w:rsidR="00C3144B" w:rsidRPr="00C3144B">
              <w:rPr>
                <w:i/>
                <w:highlight w:val="white"/>
              </w:rPr>
              <w:t xml:space="preserve">  </w:t>
            </w:r>
            <w:r w:rsidR="00C3144B">
              <w:rPr>
                <w:i/>
              </w:rPr>
              <w:t xml:space="preserve">75% of students will achieve an average score of 85% on the referenced legal memorandum assignment. </w:t>
            </w:r>
          </w:p>
          <w:p w:rsidR="00E2671B" w:rsidRDefault="000D0723">
            <w:pPr>
              <w:ind w:left="378"/>
            </w:pPr>
            <w:r>
              <w:rPr>
                <w:highlight w:val="white"/>
              </w:rPr>
              <w:t>N=15</w:t>
            </w:r>
          </w:p>
          <w:p w:rsidR="00E2671B" w:rsidRDefault="000D0723">
            <w:pPr>
              <w:ind w:left="378"/>
            </w:pPr>
            <w:r>
              <w:rPr>
                <w:highlight w:val="white"/>
              </w:rPr>
              <w:t>Average student score: 85%</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ind w:left="332" w:hanging="360"/>
            </w:pPr>
            <w:r>
              <w:t xml:space="preserve">5.    </w:t>
            </w:r>
            <w:r w:rsidR="00C3144B">
              <w:t xml:space="preserve"> </w:t>
            </w:r>
            <w:r>
              <w:t xml:space="preserve">LEGL290 </w:t>
            </w:r>
            <w:r>
              <w:rPr>
                <w:i/>
              </w:rPr>
              <w:t>Ethics assignment: ISLO 5</w:t>
            </w:r>
          </w:p>
          <w:p w:rsidR="00C3144B" w:rsidRDefault="000D0723">
            <w:pPr>
              <w:ind w:left="378"/>
              <w:rPr>
                <w:i/>
              </w:rPr>
            </w:pPr>
            <w:r w:rsidRPr="00C3144B">
              <w:rPr>
                <w:i/>
                <w:u w:val="single"/>
              </w:rPr>
              <w:t>Performance target:</w:t>
            </w:r>
            <w:r w:rsidR="00C3144B" w:rsidRPr="00C3144B">
              <w:rPr>
                <w:i/>
              </w:rPr>
              <w:t xml:space="preserve">  </w:t>
            </w:r>
            <w:r w:rsidR="00C3144B">
              <w:rPr>
                <w:i/>
              </w:rPr>
              <w:t xml:space="preserve">75% of students will achieve an average score of 85% on the referenced ethics assignment. </w:t>
            </w:r>
          </w:p>
          <w:p w:rsidR="00E2671B" w:rsidRDefault="000D0723">
            <w:pPr>
              <w:ind w:left="378"/>
            </w:pPr>
            <w:r>
              <w:t>N=1</w:t>
            </w:r>
          </w:p>
          <w:p w:rsidR="00E2671B" w:rsidRDefault="000D0723">
            <w:pPr>
              <w:ind w:left="378"/>
            </w:pPr>
            <w:r>
              <w:t>Average student score: 95%</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ind w:left="-27"/>
            </w:pPr>
            <w:r>
              <w:t xml:space="preserve">6.   </w:t>
            </w:r>
            <w:r w:rsidR="00C3144B">
              <w:t xml:space="preserve"> </w:t>
            </w:r>
            <w:r>
              <w:t xml:space="preserve">LEGL490 </w:t>
            </w:r>
            <w:r>
              <w:rPr>
                <w:i/>
              </w:rPr>
              <w:t>Internship supervisor evaluation: ISLO6</w:t>
            </w:r>
          </w:p>
          <w:p w:rsidR="00C3144B" w:rsidRDefault="00C3144B">
            <w:pPr>
              <w:ind w:left="378"/>
              <w:rPr>
                <w:i/>
              </w:rPr>
            </w:pPr>
            <w:r>
              <w:rPr>
                <w:i/>
                <w:u w:val="single"/>
              </w:rPr>
              <w:t>Performance target:</w:t>
            </w:r>
            <w:r>
              <w:rPr>
                <w:i/>
              </w:rPr>
              <w:t xml:space="preserve">  Evaluation by 80% of all internship supervisors will report paralegal skills at the level of proficient or higher.</w:t>
            </w:r>
          </w:p>
          <w:p w:rsidR="00E2671B" w:rsidRDefault="000D0723">
            <w:pPr>
              <w:ind w:left="378"/>
            </w:pPr>
            <w:r>
              <w:t>N=15</w:t>
            </w:r>
          </w:p>
          <w:p w:rsidR="00E2671B" w:rsidRDefault="000D0723">
            <w:pPr>
              <w:ind w:left="378"/>
            </w:pPr>
            <w:r>
              <w:t>Average student score: 95%</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pPr>
            <w:r>
              <w:rPr>
                <w:b/>
              </w:rPr>
              <w:t>Summary of Results from Implementing Indirect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730416">
            <w:pPr>
              <w:numPr>
                <w:ilvl w:val="0"/>
                <w:numId w:val="76"/>
              </w:numPr>
              <w:spacing w:before="120"/>
              <w:ind w:left="378" w:hanging="360"/>
              <w:contextualSpacing/>
              <w:rPr>
                <w:highlight w:val="white"/>
              </w:rPr>
            </w:pPr>
            <w:r>
              <w:rPr>
                <w:i/>
                <w:highlight w:val="white"/>
              </w:rPr>
              <w:t xml:space="preserve">LEGL490 </w:t>
            </w:r>
            <w:r w:rsidR="000D0723">
              <w:rPr>
                <w:i/>
                <w:highlight w:val="white"/>
              </w:rPr>
              <w:t>Legal Internship Survey (ISLO 1-6)</w:t>
            </w:r>
          </w:p>
          <w:p w:rsidR="00E2671B" w:rsidRPr="00D503E3" w:rsidRDefault="00D503E3" w:rsidP="00D503E3">
            <w:pPr>
              <w:pStyle w:val="NoSpacing"/>
              <w:rPr>
                <w:i/>
              </w:rPr>
            </w:pPr>
            <w:r>
              <w:rPr>
                <w:highlight w:val="white"/>
              </w:rPr>
              <w:t xml:space="preserve">       </w:t>
            </w:r>
            <w:r w:rsidR="000D0723" w:rsidRPr="00D503E3">
              <w:rPr>
                <w:i/>
                <w:highlight w:val="white"/>
                <w:u w:val="single"/>
              </w:rPr>
              <w:t>Performance target:</w:t>
            </w:r>
            <w:r w:rsidR="000D0723" w:rsidRPr="00D503E3">
              <w:rPr>
                <w:i/>
                <w:highlight w:val="white"/>
              </w:rPr>
              <w:t xml:space="preserve"> Evaluation by 80% of all internship supervisors will report paralegal skills at the level of proficient or higher.</w:t>
            </w:r>
          </w:p>
          <w:p w:rsidR="00E2671B" w:rsidRDefault="00D503E3" w:rsidP="00D503E3">
            <w:pPr>
              <w:pStyle w:val="NoSpacing"/>
            </w:pPr>
            <w:r>
              <w:rPr>
                <w:highlight w:val="white"/>
              </w:rPr>
              <w:t xml:space="preserve">       </w:t>
            </w:r>
            <w:r w:rsidR="000D0723">
              <w:rPr>
                <w:highlight w:val="white"/>
              </w:rPr>
              <w:t>N=15</w:t>
            </w:r>
          </w:p>
          <w:p w:rsidR="00E2671B" w:rsidRDefault="00D503E3" w:rsidP="00D503E3">
            <w:pPr>
              <w:pStyle w:val="NoSpacing"/>
            </w:pPr>
            <w:r>
              <w:rPr>
                <w:highlight w:val="white"/>
              </w:rPr>
              <w:t xml:space="preserve">       </w:t>
            </w:r>
            <w:r w:rsidR="000D0723">
              <w:rPr>
                <w:highlight w:val="white"/>
              </w:rPr>
              <w:t>Percent of internship supervisors who reported paralegal skills at proficient level or higher: 84%</w:t>
            </w:r>
          </w:p>
        </w:tc>
      </w:tr>
    </w:tbl>
    <w:p w:rsidR="00E2671B" w:rsidRDefault="00E2671B">
      <w:pPr>
        <w:widowControl w:val="0"/>
        <w:spacing w:line="276" w:lineRule="auto"/>
      </w:pPr>
    </w:p>
    <w:tbl>
      <w:tblPr>
        <w:tblStyle w:val="afff0"/>
        <w:tblW w:w="13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4"/>
        <w:gridCol w:w="1224"/>
        <w:gridCol w:w="1224"/>
        <w:gridCol w:w="1224"/>
        <w:gridCol w:w="1224"/>
        <w:gridCol w:w="1224"/>
        <w:gridCol w:w="1224"/>
        <w:gridCol w:w="1224"/>
        <w:gridCol w:w="1224"/>
      </w:tblGrid>
      <w:tr w:rsidR="00E2671B">
        <w:trPr>
          <w:trHeight w:val="420"/>
          <w:jc w:val="center"/>
        </w:trPr>
        <w:tc>
          <w:tcPr>
            <w:tcW w:w="13536" w:type="dxa"/>
            <w:gridSpan w:val="9"/>
            <w:tcBorders>
              <w:top w:val="nil"/>
            </w:tcBorders>
            <w:shd w:val="clear" w:color="auto" w:fill="DBE5F1"/>
            <w:vAlign w:val="center"/>
          </w:tcPr>
          <w:p w:rsidR="00E2671B" w:rsidRDefault="000D0723">
            <w:pPr>
              <w:spacing w:before="60" w:after="60"/>
            </w:pPr>
            <w:r>
              <w:rPr>
                <w:b/>
              </w:rPr>
              <w:t>Summary of Achievement of Intended Student Learning Outcomes:</w:t>
            </w:r>
          </w:p>
        </w:tc>
      </w:tr>
      <w:tr w:rsidR="00E2671B">
        <w:trPr>
          <w:trHeight w:val="420"/>
          <w:jc w:val="center"/>
        </w:trPr>
        <w:tc>
          <w:tcPr>
            <w:tcW w:w="3744" w:type="dxa"/>
            <w:tcBorders>
              <w:bottom w:val="single" w:sz="4" w:space="0" w:color="000000"/>
            </w:tcBorders>
            <w:vAlign w:val="center"/>
          </w:tcPr>
          <w:p w:rsidR="00E2671B" w:rsidRDefault="000D0723">
            <w:pPr>
              <w:jc w:val="center"/>
            </w:pPr>
            <w:r>
              <w:rPr>
                <w:b/>
              </w:rPr>
              <w:t>Intended Student Learning Outcomes</w:t>
            </w:r>
          </w:p>
        </w:tc>
        <w:tc>
          <w:tcPr>
            <w:tcW w:w="9792" w:type="dxa"/>
            <w:gridSpan w:val="8"/>
            <w:tcBorders>
              <w:bottom w:val="single" w:sz="4" w:space="0" w:color="000000"/>
            </w:tcBorders>
            <w:vAlign w:val="center"/>
          </w:tcPr>
          <w:p w:rsidR="00E2671B" w:rsidRDefault="000D0723">
            <w:pPr>
              <w:jc w:val="center"/>
            </w:pPr>
            <w:r>
              <w:rPr>
                <w:b/>
              </w:rPr>
              <w:t>Learning Assessment Measures</w:t>
            </w:r>
          </w:p>
        </w:tc>
      </w:tr>
      <w:tr w:rsidR="00E2671B">
        <w:trPr>
          <w:trHeight w:val="420"/>
          <w:jc w:val="center"/>
        </w:trPr>
        <w:tc>
          <w:tcPr>
            <w:tcW w:w="3744" w:type="dxa"/>
            <w:vMerge w:val="restart"/>
            <w:shd w:val="clear" w:color="auto" w:fill="DBE5F1"/>
            <w:vAlign w:val="center"/>
          </w:tcPr>
          <w:p w:rsidR="00E2671B" w:rsidRDefault="000D0723">
            <w:pPr>
              <w:jc w:val="center"/>
            </w:pPr>
            <w:r>
              <w:rPr>
                <w:b/>
              </w:rPr>
              <w:lastRenderedPageBreak/>
              <w:t>Program ISLOs</w:t>
            </w:r>
          </w:p>
        </w:tc>
        <w:tc>
          <w:tcPr>
            <w:tcW w:w="1224" w:type="dxa"/>
            <w:shd w:val="clear" w:color="auto" w:fill="DBE5F1"/>
            <w:vAlign w:val="center"/>
          </w:tcPr>
          <w:p w:rsidR="00E2671B" w:rsidRDefault="000D0723" w:rsidP="00D503E3">
            <w:pPr>
              <w:spacing w:before="60" w:after="60"/>
              <w:jc w:val="center"/>
            </w:pPr>
            <w:r>
              <w:rPr>
                <w:b/>
                <w:i/>
                <w:sz w:val="18"/>
                <w:szCs w:val="18"/>
              </w:rPr>
              <w:t xml:space="preserve">Direct Measure </w:t>
            </w:r>
            <w:r w:rsidRPr="003148B9">
              <w:rPr>
                <w:b/>
                <w:i/>
                <w:sz w:val="18"/>
                <w:szCs w:val="18"/>
              </w:rPr>
              <w:t>1</w:t>
            </w:r>
            <w:r w:rsidRPr="003148B9">
              <w:rPr>
                <w:i/>
                <w:sz w:val="18"/>
                <w:szCs w:val="18"/>
              </w:rPr>
              <w:t>:</w:t>
            </w:r>
            <w:r w:rsidRPr="003148B9">
              <w:rPr>
                <w:sz w:val="18"/>
                <w:szCs w:val="18"/>
              </w:rPr>
              <w:t>LEGL101</w:t>
            </w:r>
            <w:r>
              <w:rPr>
                <w:sz w:val="18"/>
                <w:szCs w:val="18"/>
              </w:rPr>
              <w:t xml:space="preserve"> </w:t>
            </w:r>
            <w:r>
              <w:rPr>
                <w:i/>
                <w:sz w:val="18"/>
                <w:szCs w:val="18"/>
              </w:rPr>
              <w:t xml:space="preserve">Court </w:t>
            </w:r>
            <w:r w:rsidR="00D503E3">
              <w:rPr>
                <w:i/>
                <w:sz w:val="18"/>
                <w:szCs w:val="18"/>
              </w:rPr>
              <w:t>S</w:t>
            </w:r>
            <w:r>
              <w:rPr>
                <w:i/>
                <w:sz w:val="18"/>
                <w:szCs w:val="18"/>
              </w:rPr>
              <w:t xml:space="preserve">ystems and </w:t>
            </w:r>
            <w:r w:rsidR="00D503E3">
              <w:rPr>
                <w:i/>
                <w:sz w:val="18"/>
                <w:szCs w:val="18"/>
              </w:rPr>
              <w:t>J</w:t>
            </w:r>
            <w:r>
              <w:rPr>
                <w:i/>
                <w:sz w:val="18"/>
                <w:szCs w:val="18"/>
              </w:rPr>
              <w:t xml:space="preserve">urisdiction </w:t>
            </w:r>
            <w:r w:rsidR="00D503E3">
              <w:rPr>
                <w:i/>
                <w:sz w:val="18"/>
                <w:szCs w:val="18"/>
              </w:rPr>
              <w:t>E</w:t>
            </w:r>
            <w:r>
              <w:rPr>
                <w:i/>
                <w:sz w:val="18"/>
                <w:szCs w:val="18"/>
              </w:rPr>
              <w:t>xamination</w:t>
            </w:r>
          </w:p>
        </w:tc>
        <w:tc>
          <w:tcPr>
            <w:tcW w:w="1224" w:type="dxa"/>
            <w:shd w:val="clear" w:color="auto" w:fill="DBE5F1"/>
            <w:vAlign w:val="center"/>
          </w:tcPr>
          <w:p w:rsidR="00E2671B" w:rsidRDefault="000D0723">
            <w:pPr>
              <w:spacing w:before="60" w:after="60"/>
              <w:jc w:val="center"/>
            </w:pPr>
            <w:r>
              <w:rPr>
                <w:b/>
                <w:i/>
                <w:sz w:val="18"/>
                <w:szCs w:val="18"/>
              </w:rPr>
              <w:t xml:space="preserve">Direct Measure 2: </w:t>
            </w:r>
          </w:p>
          <w:p w:rsidR="00E2671B" w:rsidRDefault="000D0723">
            <w:pPr>
              <w:spacing w:before="60" w:after="60"/>
              <w:jc w:val="center"/>
            </w:pPr>
            <w:r>
              <w:rPr>
                <w:b/>
                <w:i/>
                <w:sz w:val="18"/>
                <w:szCs w:val="18"/>
              </w:rPr>
              <w:t>LEGL204, 300, 308</w:t>
            </w:r>
          </w:p>
        </w:tc>
        <w:tc>
          <w:tcPr>
            <w:tcW w:w="1224" w:type="dxa"/>
            <w:shd w:val="clear" w:color="auto" w:fill="DBE5F1"/>
            <w:vAlign w:val="center"/>
          </w:tcPr>
          <w:p w:rsidR="00E2671B" w:rsidRDefault="000D0723" w:rsidP="00D503E3">
            <w:pPr>
              <w:spacing w:before="60" w:after="60"/>
              <w:jc w:val="center"/>
            </w:pPr>
            <w:r>
              <w:rPr>
                <w:b/>
                <w:i/>
                <w:sz w:val="18"/>
                <w:szCs w:val="18"/>
              </w:rPr>
              <w:t xml:space="preserve">Direct Measure 3: </w:t>
            </w:r>
            <w:r>
              <w:rPr>
                <w:sz w:val="18"/>
                <w:szCs w:val="18"/>
              </w:rPr>
              <w:t xml:space="preserve">LEGL220 </w:t>
            </w:r>
            <w:r>
              <w:rPr>
                <w:i/>
                <w:sz w:val="18"/>
                <w:szCs w:val="18"/>
              </w:rPr>
              <w:t xml:space="preserve">Portfolio </w:t>
            </w:r>
            <w:r w:rsidR="00D503E3">
              <w:rPr>
                <w:i/>
                <w:sz w:val="18"/>
                <w:szCs w:val="18"/>
              </w:rPr>
              <w:t>A</w:t>
            </w:r>
            <w:r>
              <w:rPr>
                <w:i/>
                <w:sz w:val="18"/>
                <w:szCs w:val="18"/>
              </w:rPr>
              <w:t>ssignment</w:t>
            </w:r>
          </w:p>
        </w:tc>
        <w:tc>
          <w:tcPr>
            <w:tcW w:w="1224" w:type="dxa"/>
            <w:shd w:val="clear" w:color="auto" w:fill="DBE5F1"/>
            <w:vAlign w:val="center"/>
          </w:tcPr>
          <w:p w:rsidR="00E2671B" w:rsidRDefault="000D0723" w:rsidP="00D503E3">
            <w:pPr>
              <w:spacing w:before="60" w:after="60"/>
              <w:jc w:val="center"/>
            </w:pPr>
            <w:r>
              <w:rPr>
                <w:b/>
                <w:i/>
                <w:sz w:val="18"/>
                <w:szCs w:val="18"/>
              </w:rPr>
              <w:t xml:space="preserve">Direct Measure 4: </w:t>
            </w:r>
            <w:r>
              <w:rPr>
                <w:sz w:val="18"/>
                <w:szCs w:val="18"/>
                <w:shd w:val="clear" w:color="auto" w:fill="CFE2F3"/>
              </w:rPr>
              <w:t xml:space="preserve">LEGL216 </w:t>
            </w:r>
            <w:r>
              <w:rPr>
                <w:i/>
                <w:sz w:val="18"/>
                <w:szCs w:val="18"/>
                <w:shd w:val="clear" w:color="auto" w:fill="CFE2F3"/>
              </w:rPr>
              <w:t xml:space="preserve">Legal </w:t>
            </w:r>
            <w:r w:rsidR="00D503E3">
              <w:rPr>
                <w:i/>
                <w:sz w:val="18"/>
                <w:szCs w:val="18"/>
                <w:shd w:val="clear" w:color="auto" w:fill="CFE2F3"/>
              </w:rPr>
              <w:t>M</w:t>
            </w:r>
            <w:r>
              <w:rPr>
                <w:i/>
                <w:sz w:val="18"/>
                <w:szCs w:val="18"/>
                <w:shd w:val="clear" w:color="auto" w:fill="CFE2F3"/>
              </w:rPr>
              <w:t>emo</w:t>
            </w:r>
            <w:r w:rsidR="00D503E3">
              <w:rPr>
                <w:i/>
                <w:sz w:val="18"/>
                <w:szCs w:val="18"/>
                <w:shd w:val="clear" w:color="auto" w:fill="CFE2F3"/>
              </w:rPr>
              <w:t>randum</w:t>
            </w:r>
          </w:p>
        </w:tc>
        <w:tc>
          <w:tcPr>
            <w:tcW w:w="1224" w:type="dxa"/>
            <w:shd w:val="clear" w:color="auto" w:fill="DBE5F1"/>
            <w:vAlign w:val="center"/>
          </w:tcPr>
          <w:p w:rsidR="00E2671B" w:rsidRDefault="000D0723" w:rsidP="00D503E3">
            <w:pPr>
              <w:spacing w:before="60" w:after="60"/>
              <w:jc w:val="center"/>
            </w:pPr>
            <w:r>
              <w:rPr>
                <w:b/>
                <w:i/>
                <w:sz w:val="18"/>
                <w:szCs w:val="18"/>
              </w:rPr>
              <w:t xml:space="preserve">Direct Measure 5: </w:t>
            </w:r>
            <w:r>
              <w:rPr>
                <w:sz w:val="18"/>
                <w:szCs w:val="18"/>
              </w:rPr>
              <w:t xml:space="preserve">LEGL290 </w:t>
            </w:r>
            <w:r>
              <w:rPr>
                <w:i/>
                <w:sz w:val="18"/>
                <w:szCs w:val="18"/>
              </w:rPr>
              <w:t xml:space="preserve">Ethics </w:t>
            </w:r>
            <w:r w:rsidR="00D503E3">
              <w:rPr>
                <w:i/>
                <w:sz w:val="18"/>
                <w:szCs w:val="18"/>
              </w:rPr>
              <w:t>A</w:t>
            </w:r>
            <w:r>
              <w:rPr>
                <w:i/>
                <w:sz w:val="18"/>
                <w:szCs w:val="18"/>
              </w:rPr>
              <w:t>ssignment</w:t>
            </w:r>
          </w:p>
        </w:tc>
        <w:tc>
          <w:tcPr>
            <w:tcW w:w="1224" w:type="dxa"/>
            <w:shd w:val="clear" w:color="auto" w:fill="DBE5F1"/>
            <w:vAlign w:val="center"/>
          </w:tcPr>
          <w:p w:rsidR="00E2671B" w:rsidRDefault="000D0723" w:rsidP="00D503E3">
            <w:pPr>
              <w:spacing w:before="60" w:after="60"/>
              <w:jc w:val="center"/>
            </w:pPr>
            <w:r>
              <w:rPr>
                <w:b/>
                <w:i/>
                <w:sz w:val="18"/>
                <w:szCs w:val="18"/>
              </w:rPr>
              <w:t xml:space="preserve">Direct </w:t>
            </w:r>
            <w:proofErr w:type="spellStart"/>
            <w:r>
              <w:rPr>
                <w:b/>
                <w:i/>
                <w:sz w:val="18"/>
                <w:szCs w:val="18"/>
              </w:rPr>
              <w:t>direct</w:t>
            </w:r>
            <w:proofErr w:type="spellEnd"/>
            <w:r>
              <w:rPr>
                <w:b/>
                <w:i/>
                <w:sz w:val="18"/>
                <w:szCs w:val="18"/>
              </w:rPr>
              <w:t xml:space="preserve"> Measure 6: </w:t>
            </w:r>
            <w:r>
              <w:rPr>
                <w:sz w:val="18"/>
                <w:szCs w:val="18"/>
              </w:rPr>
              <w:t xml:space="preserve">LEGL490 </w:t>
            </w:r>
            <w:r>
              <w:rPr>
                <w:i/>
                <w:sz w:val="18"/>
                <w:szCs w:val="18"/>
              </w:rPr>
              <w:t xml:space="preserve">Internship </w:t>
            </w:r>
            <w:r w:rsidR="00D503E3">
              <w:rPr>
                <w:i/>
                <w:sz w:val="18"/>
                <w:szCs w:val="18"/>
              </w:rPr>
              <w:t>S</w:t>
            </w:r>
            <w:r>
              <w:rPr>
                <w:i/>
                <w:sz w:val="18"/>
                <w:szCs w:val="18"/>
              </w:rPr>
              <w:t xml:space="preserve">upervisor </w:t>
            </w:r>
            <w:r w:rsidR="00D503E3">
              <w:rPr>
                <w:i/>
                <w:sz w:val="18"/>
                <w:szCs w:val="18"/>
              </w:rPr>
              <w:t>E</w:t>
            </w:r>
            <w:r>
              <w:rPr>
                <w:i/>
                <w:sz w:val="18"/>
                <w:szCs w:val="18"/>
              </w:rPr>
              <w:t>valuation</w:t>
            </w:r>
          </w:p>
        </w:tc>
        <w:tc>
          <w:tcPr>
            <w:tcW w:w="1224" w:type="dxa"/>
            <w:shd w:val="clear" w:color="auto" w:fill="DBE5F1"/>
            <w:vAlign w:val="center"/>
          </w:tcPr>
          <w:p w:rsidR="00E2671B" w:rsidRDefault="000D0723" w:rsidP="00D503E3">
            <w:pPr>
              <w:spacing w:before="60" w:after="60"/>
              <w:jc w:val="center"/>
            </w:pPr>
            <w:r>
              <w:rPr>
                <w:b/>
                <w:i/>
                <w:sz w:val="18"/>
                <w:szCs w:val="18"/>
              </w:rPr>
              <w:t xml:space="preserve">Indirect Measure 1: </w:t>
            </w:r>
            <w:r>
              <w:rPr>
                <w:i/>
                <w:sz w:val="18"/>
                <w:szCs w:val="18"/>
              </w:rPr>
              <w:t>L</w:t>
            </w:r>
            <w:r>
              <w:rPr>
                <w:i/>
                <w:sz w:val="18"/>
                <w:szCs w:val="18"/>
                <w:shd w:val="clear" w:color="auto" w:fill="CFE2F3"/>
              </w:rPr>
              <w:t>egal</w:t>
            </w:r>
            <w:r w:rsidR="00D503E3">
              <w:rPr>
                <w:i/>
                <w:sz w:val="18"/>
                <w:szCs w:val="18"/>
                <w:shd w:val="clear" w:color="auto" w:fill="CFE2F3"/>
              </w:rPr>
              <w:t>490</w:t>
            </w:r>
            <w:r>
              <w:rPr>
                <w:i/>
                <w:sz w:val="18"/>
                <w:szCs w:val="18"/>
                <w:shd w:val="clear" w:color="auto" w:fill="CFE2F3"/>
              </w:rPr>
              <w:t xml:space="preserve"> Internship Survey </w:t>
            </w:r>
          </w:p>
        </w:tc>
        <w:tc>
          <w:tcPr>
            <w:tcW w:w="1224" w:type="dxa"/>
            <w:shd w:val="clear" w:color="auto" w:fill="DBE5F1"/>
            <w:vAlign w:val="center"/>
          </w:tcPr>
          <w:p w:rsidR="00E2671B" w:rsidRDefault="000D0723">
            <w:pPr>
              <w:spacing w:before="60" w:after="60"/>
              <w:jc w:val="center"/>
            </w:pPr>
            <w:r>
              <w:rPr>
                <w:b/>
                <w:i/>
                <w:sz w:val="18"/>
                <w:szCs w:val="18"/>
              </w:rPr>
              <w:t>Indirect Measure 3</w:t>
            </w:r>
          </w:p>
        </w:tc>
      </w:tr>
      <w:tr w:rsidR="00E2671B">
        <w:trPr>
          <w:trHeight w:val="420"/>
          <w:jc w:val="center"/>
        </w:trPr>
        <w:tc>
          <w:tcPr>
            <w:tcW w:w="3744" w:type="dxa"/>
            <w:vMerge/>
            <w:shd w:val="clear" w:color="auto" w:fill="DBE5F1"/>
            <w:vAlign w:val="center"/>
          </w:tcPr>
          <w:p w:rsidR="00E2671B" w:rsidRDefault="00E2671B">
            <w:pPr>
              <w:jc w:val="center"/>
            </w:pP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77"/>
              </w:numPr>
              <w:ind w:left="288" w:hanging="360"/>
              <w:contextualSpacing/>
            </w:pPr>
            <w:r>
              <w:rPr>
                <w:i/>
              </w:rPr>
              <w:t>Understand the United States judicial system, the jurisdiction of all its courts, and the relationship of the courts to one another and demonstrate this understand through written examination.</w:t>
            </w:r>
          </w:p>
        </w:tc>
        <w:tc>
          <w:tcPr>
            <w:tcW w:w="1224" w:type="dxa"/>
            <w:vAlign w:val="center"/>
          </w:tcPr>
          <w:p w:rsidR="00E2671B" w:rsidRDefault="000D0723">
            <w:pPr>
              <w:jc w:val="center"/>
            </w:pPr>
            <w:r>
              <w:rPr>
                <w:sz w:val="18"/>
                <w:szCs w:val="18"/>
                <w:highlight w:val="white"/>
              </w:rPr>
              <w:t>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0D0723">
            <w:pPr>
              <w:jc w:val="center"/>
            </w:pPr>
            <w:r>
              <w:rPr>
                <w:sz w:val="18"/>
                <w:szCs w:val="18"/>
              </w:rPr>
              <w:t>Met</w:t>
            </w: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77"/>
              </w:numPr>
              <w:ind w:left="288" w:hanging="360"/>
              <w:contextualSpacing/>
            </w:pPr>
            <w:r>
              <w:rPr>
                <w:i/>
              </w:rPr>
              <w:t>Apply appropriate legal vocabulary and the court rules in  substantive legal fields by creating written assignments similar, in content and quality, to the work product routinely produced in that field.</w:t>
            </w:r>
          </w:p>
        </w:tc>
        <w:tc>
          <w:tcPr>
            <w:tcW w:w="1224" w:type="dxa"/>
            <w:vAlign w:val="center"/>
          </w:tcPr>
          <w:p w:rsidR="00E2671B" w:rsidRDefault="00E2671B">
            <w:pPr>
              <w:jc w:val="center"/>
            </w:pPr>
          </w:p>
        </w:tc>
        <w:tc>
          <w:tcPr>
            <w:tcW w:w="1224" w:type="dxa"/>
            <w:vAlign w:val="center"/>
          </w:tcPr>
          <w:p w:rsidR="00E2671B" w:rsidRDefault="000D0723">
            <w:pPr>
              <w:jc w:val="center"/>
            </w:pPr>
            <w:r>
              <w:rPr>
                <w:sz w:val="18"/>
                <w:szCs w:val="18"/>
              </w:rPr>
              <w:t>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0D0723">
            <w:pPr>
              <w:jc w:val="center"/>
            </w:pPr>
            <w:r>
              <w:rPr>
                <w:sz w:val="18"/>
                <w:szCs w:val="18"/>
              </w:rPr>
              <w:t>Met</w:t>
            </w: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77"/>
              </w:numPr>
              <w:ind w:left="288" w:hanging="360"/>
              <w:contextualSpacing/>
            </w:pPr>
            <w:r>
              <w:rPr>
                <w:i/>
              </w:rPr>
              <w:t>Create a number of written assignments that consist of documents frequently utilized in legal settings through the use of several software programs developed for and used in courts and law offices.</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0D0723">
            <w:pPr>
              <w:jc w:val="center"/>
            </w:pPr>
            <w:r>
              <w:rPr>
                <w:sz w:val="18"/>
                <w:szCs w:val="18"/>
              </w:rPr>
              <w:t>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0D0723">
            <w:pPr>
              <w:jc w:val="center"/>
            </w:pPr>
            <w:r>
              <w:rPr>
                <w:sz w:val="18"/>
                <w:szCs w:val="18"/>
              </w:rPr>
              <w:t>Met</w:t>
            </w: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77"/>
              </w:numPr>
              <w:ind w:left="288" w:hanging="360"/>
              <w:contextualSpacing/>
            </w:pPr>
            <w:r>
              <w:rPr>
                <w:i/>
              </w:rPr>
              <w:t xml:space="preserve">Analyze fact situations in order to conduct legal research (utilizing print materials, as well as computer </w:t>
            </w:r>
            <w:r>
              <w:rPr>
                <w:i/>
              </w:rPr>
              <w:lastRenderedPageBreak/>
              <w:t>assisted research) and draft legal documents based on that research.</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0D0723">
            <w:pPr>
              <w:jc w:val="center"/>
            </w:pPr>
            <w:r>
              <w:rPr>
                <w:sz w:val="18"/>
                <w:szCs w:val="18"/>
              </w:rPr>
              <w:t>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0D0723">
            <w:pPr>
              <w:jc w:val="center"/>
            </w:pPr>
            <w:r>
              <w:rPr>
                <w:sz w:val="18"/>
                <w:szCs w:val="18"/>
              </w:rPr>
              <w:t>Met</w:t>
            </w: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77"/>
              </w:numPr>
              <w:ind w:left="288" w:hanging="360"/>
              <w:contextualSpacing/>
            </w:pPr>
            <w:r>
              <w:rPr>
                <w:i/>
              </w:rPr>
              <w:t>Apply the Code of Professional Responsibility to a number of situations commonly occurring in legal settings and recommend an ethical course of conduct.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0D0723">
            <w:pPr>
              <w:jc w:val="center"/>
            </w:pPr>
            <w:r>
              <w:rPr>
                <w:sz w:val="18"/>
                <w:szCs w:val="18"/>
              </w:rPr>
              <w:t>Met</w:t>
            </w:r>
          </w:p>
        </w:tc>
        <w:tc>
          <w:tcPr>
            <w:tcW w:w="1224" w:type="dxa"/>
            <w:vAlign w:val="center"/>
          </w:tcPr>
          <w:p w:rsidR="00E2671B" w:rsidRDefault="00E2671B">
            <w:pPr>
              <w:jc w:val="center"/>
            </w:pPr>
          </w:p>
        </w:tc>
        <w:tc>
          <w:tcPr>
            <w:tcW w:w="1224" w:type="dxa"/>
            <w:vAlign w:val="center"/>
          </w:tcPr>
          <w:p w:rsidR="00E2671B" w:rsidRDefault="000D0723">
            <w:pPr>
              <w:jc w:val="center"/>
            </w:pPr>
            <w:r>
              <w:rPr>
                <w:sz w:val="18"/>
                <w:szCs w:val="18"/>
              </w:rPr>
              <w:t>Met</w:t>
            </w: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E2671B" w:rsidRDefault="000D0723">
            <w:pPr>
              <w:ind w:left="330" w:hanging="360"/>
            </w:pPr>
            <w:r>
              <w:rPr>
                <w:i/>
              </w:rPr>
              <w:t>6.  A</w:t>
            </w:r>
            <w:r w:rsidR="00730416">
              <w:rPr>
                <w:i/>
              </w:rPr>
              <w:t xml:space="preserve">pply knowledge of legal ethics, </w:t>
            </w:r>
            <w:r>
              <w:rPr>
                <w:i/>
              </w:rPr>
              <w:t>substantive and procedural knowledge of the law by successfully completing a 150 hour internship in a legal setting under the supervision of a lawyer.</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0D0723">
            <w:pPr>
              <w:jc w:val="center"/>
            </w:pPr>
            <w:r>
              <w:rPr>
                <w:sz w:val="18"/>
                <w:szCs w:val="18"/>
              </w:rPr>
              <w:t>Met</w:t>
            </w:r>
          </w:p>
        </w:tc>
        <w:tc>
          <w:tcPr>
            <w:tcW w:w="1224" w:type="dxa"/>
            <w:vAlign w:val="center"/>
          </w:tcPr>
          <w:p w:rsidR="00E2671B" w:rsidRDefault="000D0723">
            <w:pPr>
              <w:jc w:val="center"/>
            </w:pPr>
            <w:r>
              <w:rPr>
                <w:sz w:val="18"/>
                <w:szCs w:val="18"/>
              </w:rPr>
              <w:t>Met</w:t>
            </w:r>
          </w:p>
        </w:tc>
        <w:tc>
          <w:tcPr>
            <w:tcW w:w="1224" w:type="dxa"/>
            <w:vAlign w:val="center"/>
          </w:tcPr>
          <w:p w:rsidR="00E2671B" w:rsidRDefault="00E2671B">
            <w:pPr>
              <w:jc w:val="center"/>
            </w:pPr>
          </w:p>
        </w:tc>
      </w:tr>
    </w:tbl>
    <w:p w:rsidR="00E2671B" w:rsidRDefault="00E2671B">
      <w:pPr>
        <w:widowControl w:val="0"/>
        <w:spacing w:line="276" w:lineRule="auto"/>
      </w:pPr>
    </w:p>
    <w:tbl>
      <w:tblPr>
        <w:tblStyle w:val="afff1"/>
        <w:tblW w:w="13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36"/>
      </w:tblGrid>
      <w:tr w:rsidR="00E2671B">
        <w:trPr>
          <w:trHeight w:val="280"/>
          <w:jc w:val="center"/>
        </w:trPr>
        <w:tc>
          <w:tcPr>
            <w:tcW w:w="13536" w:type="dxa"/>
            <w:tcBorders>
              <w:top w:val="nil"/>
            </w:tcBorders>
            <w:shd w:val="clear" w:color="auto" w:fill="DBE5F1"/>
            <w:tcMar>
              <w:left w:w="115" w:type="dxa"/>
              <w:right w:w="0" w:type="dxa"/>
            </w:tcMar>
            <w:vAlign w:val="center"/>
          </w:tcPr>
          <w:p w:rsidR="00E2671B" w:rsidRDefault="000D0723">
            <w:pPr>
              <w:spacing w:before="60" w:after="60"/>
            </w:pPr>
            <w:r>
              <w:rPr>
                <w:b/>
              </w:rPr>
              <w:t>Proposed Courses of Action for Improvement in Learning Outcomes for which Performance Targets Were Not Met:</w:t>
            </w:r>
          </w:p>
        </w:tc>
      </w:tr>
      <w:tr w:rsidR="00E2671B">
        <w:trPr>
          <w:trHeight w:val="20"/>
          <w:jc w:val="center"/>
        </w:trPr>
        <w:tc>
          <w:tcPr>
            <w:tcW w:w="13536" w:type="dxa"/>
            <w:tcMar>
              <w:top w:w="72" w:type="dxa"/>
              <w:left w:w="115" w:type="dxa"/>
              <w:bottom w:w="72" w:type="dxa"/>
              <w:right w:w="115" w:type="dxa"/>
            </w:tcMar>
          </w:tcPr>
          <w:p w:rsidR="00E2671B" w:rsidRDefault="00730416" w:rsidP="009E47DC">
            <w:pPr>
              <w:numPr>
                <w:ilvl w:val="0"/>
                <w:numId w:val="78"/>
              </w:numPr>
              <w:ind w:left="330" w:hanging="360"/>
              <w:contextualSpacing/>
            </w:pPr>
            <w:r>
              <w:rPr>
                <w:i/>
              </w:rPr>
              <w:t>Note:  T</w:t>
            </w:r>
            <w:r w:rsidR="000D0723">
              <w:rPr>
                <w:i/>
              </w:rPr>
              <w:t>he Outcomes Assessment Plan for this program were reviewed in 2015-16.  As a result,</w:t>
            </w:r>
            <w:r w:rsidR="00662916">
              <w:rPr>
                <w:i/>
              </w:rPr>
              <w:t xml:space="preserve"> </w:t>
            </w:r>
            <w:r w:rsidR="000D0723">
              <w:rPr>
                <w:i/>
              </w:rPr>
              <w:t xml:space="preserve">the direct measures </w:t>
            </w:r>
            <w:r w:rsidR="00662916">
              <w:rPr>
                <w:i/>
              </w:rPr>
              <w:t xml:space="preserve">were </w:t>
            </w:r>
            <w:r w:rsidR="000D0723">
              <w:rPr>
                <w:i/>
              </w:rPr>
              <w:t xml:space="preserve">updated </w:t>
            </w:r>
            <w:r w:rsidR="00662916">
              <w:rPr>
                <w:i/>
              </w:rPr>
              <w:t>and embedded</w:t>
            </w:r>
            <w:r w:rsidR="000D0723">
              <w:rPr>
                <w:i/>
              </w:rPr>
              <w:t xml:space="preserve"> in the advanced level course in the program</w:t>
            </w:r>
            <w:r w:rsidR="00662916">
              <w:rPr>
                <w:i/>
              </w:rPr>
              <w:t xml:space="preserve"> to measure advanced level learning</w:t>
            </w:r>
            <w:r w:rsidR="000D0723">
              <w:rPr>
                <w:i/>
              </w:rPr>
              <w:t>.</w:t>
            </w:r>
            <w:r w:rsidR="00662916">
              <w:rPr>
                <w:i/>
              </w:rPr>
              <w:t xml:space="preserve">  In addition, the </w:t>
            </w:r>
            <w:r>
              <w:rPr>
                <w:i/>
              </w:rPr>
              <w:t xml:space="preserve">new </w:t>
            </w:r>
            <w:r w:rsidR="00662916">
              <w:rPr>
                <w:i/>
              </w:rPr>
              <w:t>Outcomes Assessment Plan added Bachelor of Science Program Outcomes which were not previously provided.  (See 2016 Outcomes Assessment Plan, p</w:t>
            </w:r>
            <w:r>
              <w:rPr>
                <w:i/>
              </w:rPr>
              <w:t xml:space="preserve">gs. </w:t>
            </w:r>
            <w:r w:rsidR="006F63A2">
              <w:rPr>
                <w:i/>
              </w:rPr>
              <w:t>8</w:t>
            </w:r>
            <w:r w:rsidR="009E47DC">
              <w:rPr>
                <w:i/>
              </w:rPr>
              <w:t>5</w:t>
            </w:r>
            <w:r>
              <w:rPr>
                <w:i/>
              </w:rPr>
              <w:t>-</w:t>
            </w:r>
            <w:r w:rsidR="009E47DC">
              <w:rPr>
                <w:i/>
              </w:rPr>
              <w:t>91</w:t>
            </w:r>
            <w:bookmarkStart w:id="0" w:name="_GoBack"/>
            <w:bookmarkEnd w:id="0"/>
            <w:r w:rsidR="00662916">
              <w:rPr>
                <w:i/>
              </w:rPr>
              <w:t xml:space="preserve">).  </w:t>
            </w:r>
          </w:p>
        </w:tc>
      </w:tr>
    </w:tbl>
    <w:p w:rsidR="00E2671B" w:rsidRDefault="00E2671B"/>
    <w:p w:rsidR="00E2671B" w:rsidRDefault="000D0723">
      <w:r>
        <w:br w:type="page"/>
      </w:r>
    </w:p>
    <w:tbl>
      <w:tblPr>
        <w:tblStyle w:val="afff2"/>
        <w:tblW w:w="1365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0"/>
        <w:gridCol w:w="6644"/>
        <w:gridCol w:w="6757"/>
      </w:tblGrid>
      <w:tr w:rsidR="00E2671B" w:rsidTr="00662916">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002060"/>
            <w:tcMar>
              <w:left w:w="115" w:type="dxa"/>
              <w:right w:w="43" w:type="dxa"/>
            </w:tcMar>
            <w:vAlign w:val="center"/>
          </w:tcPr>
          <w:p w:rsidR="00E2671B" w:rsidRDefault="000D0723">
            <w:pPr>
              <w:spacing w:before="60" w:after="60"/>
              <w:jc w:val="center"/>
            </w:pPr>
            <w:r>
              <w:rPr>
                <w:b/>
                <w:color w:val="FFFFFF"/>
              </w:rPr>
              <w:t xml:space="preserve">Student Learning Assessment for: </w:t>
            </w:r>
            <w:r>
              <w:rPr>
                <w:b/>
                <w:i/>
                <w:color w:val="FFFFFF"/>
              </w:rPr>
              <w:t>Master of Business Administration</w:t>
            </w:r>
          </w:p>
        </w:tc>
      </w:tr>
      <w:tr w:rsidR="00E2671B" w:rsidTr="00662916">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DBE5F1"/>
            <w:tcMar>
              <w:left w:w="115" w:type="dxa"/>
              <w:right w:w="115" w:type="dxa"/>
            </w:tcMar>
            <w:vAlign w:val="center"/>
          </w:tcPr>
          <w:p w:rsidR="00E2671B" w:rsidRDefault="000D0723">
            <w:pPr>
              <w:spacing w:before="60" w:after="60"/>
              <w:jc w:val="center"/>
            </w:pPr>
            <w:r>
              <w:rPr>
                <w:b/>
              </w:rPr>
              <w:t>Program Intended Student Learning Outcomes (Program ISLOs)</w:t>
            </w:r>
          </w:p>
        </w:tc>
      </w:tr>
      <w:tr w:rsidR="00E2671B" w:rsidTr="00662916">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70"/>
              </w:numPr>
              <w:ind w:left="325" w:hanging="360"/>
              <w:contextualSpacing/>
            </w:pPr>
            <w:r>
              <w:rPr>
                <w:i/>
              </w:rPr>
              <w:t>Complete a situational analysis to develop strategies and tactics.</w:t>
            </w:r>
          </w:p>
        </w:tc>
      </w:tr>
      <w:tr w:rsidR="00E2671B" w:rsidTr="00662916">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70"/>
              </w:numPr>
              <w:ind w:left="325" w:hanging="360"/>
              <w:contextualSpacing/>
            </w:pPr>
            <w:r>
              <w:rPr>
                <w:i/>
              </w:rPr>
              <w:t>Construct legal, ethical and socially responsible decision.</w:t>
            </w:r>
          </w:p>
        </w:tc>
      </w:tr>
      <w:tr w:rsidR="00E2671B" w:rsidTr="00662916">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70"/>
              </w:numPr>
              <w:ind w:left="325" w:hanging="360"/>
              <w:contextualSpacing/>
            </w:pPr>
            <w:r>
              <w:rPr>
                <w:i/>
              </w:rPr>
              <w:t>Demonstrate interpersonal and oral communication skills for effective teamwork and with diverse audiences.</w:t>
            </w:r>
          </w:p>
        </w:tc>
      </w:tr>
      <w:tr w:rsidR="00E2671B" w:rsidTr="00662916">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70"/>
              </w:numPr>
              <w:ind w:left="325" w:hanging="360"/>
              <w:contextualSpacing/>
            </w:pPr>
            <w:r>
              <w:rPr>
                <w:i/>
              </w:rPr>
              <w:t>Appraise collaborative leadership capabilities to manage, influence and lead in a global environment.</w:t>
            </w:r>
          </w:p>
        </w:tc>
      </w:tr>
      <w:tr w:rsidR="00E2671B" w:rsidTr="00662916">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70"/>
              </w:numPr>
              <w:ind w:left="325" w:hanging="360"/>
              <w:contextualSpacing/>
            </w:pPr>
            <w:r>
              <w:rPr>
                <w:i/>
              </w:rPr>
              <w:t>Apply appropriate quantitative and qualitative inquiry methods to solve problems.</w:t>
            </w:r>
          </w:p>
        </w:tc>
      </w:tr>
      <w:tr w:rsidR="00E2671B" w:rsidTr="00662916">
        <w:trPr>
          <w:trHeight w:val="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pPr>
            <w:r>
              <w:rPr>
                <w:b/>
              </w:rPr>
              <w:t>Assessment Instruments for Intended Student Learning Outcomes—</w:t>
            </w:r>
          </w:p>
          <w:p w:rsidR="00E2671B" w:rsidRDefault="000D0723">
            <w:pPr>
              <w:spacing w:after="60"/>
            </w:pPr>
            <w:r>
              <w:rPr>
                <w:b/>
              </w:rPr>
              <w:t>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Direct Measures:</w:t>
            </w:r>
          </w:p>
        </w:tc>
      </w:tr>
      <w:tr w:rsidR="00E2671B" w:rsidTr="00662916">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71"/>
              </w:numPr>
              <w:ind w:left="325" w:hanging="360"/>
              <w:contextualSpacing/>
              <w:rPr>
                <w:i/>
              </w:rPr>
            </w:pPr>
            <w:r>
              <w:rPr>
                <w:i/>
              </w:rPr>
              <w:t>Direct Measure 1: CAPS781, 790 or 799 Capstone Project</w:t>
            </w:r>
          </w:p>
          <w:p w:rsidR="00E2671B" w:rsidRDefault="000D0723">
            <w:pPr>
              <w:ind w:left="325"/>
            </w:pPr>
            <w:r>
              <w:t>Program ISLOs Assessed by this Measure:  1,2,3</w:t>
            </w:r>
            <w:r>
              <w:rPr>
                <w:i/>
              </w:rPr>
              <w:t xml:space="preserve"> </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B22E73" w:rsidP="00B22E73">
            <w:r>
              <w:rPr>
                <w:i/>
              </w:rPr>
              <w:t>Average student scores on the referenced direct measures will be at 85%</w:t>
            </w:r>
            <w:r w:rsidR="00EE7DEB">
              <w:rPr>
                <w:i/>
              </w:rPr>
              <w:t xml:space="preserve"> or higher</w:t>
            </w:r>
            <w:r>
              <w:rPr>
                <w:i/>
              </w:rPr>
              <w:t xml:space="preserve">.  </w:t>
            </w:r>
          </w:p>
        </w:tc>
      </w:tr>
      <w:tr w:rsidR="00E2671B" w:rsidTr="00662916">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71"/>
              </w:numPr>
              <w:ind w:left="325" w:hanging="360"/>
              <w:contextualSpacing/>
              <w:rPr>
                <w:i/>
              </w:rPr>
            </w:pPr>
            <w:r>
              <w:rPr>
                <w:i/>
              </w:rPr>
              <w:t>Direct Measure 2: MBA CPC examination provided by Peregrine.</w:t>
            </w:r>
          </w:p>
          <w:p w:rsidR="00E2671B" w:rsidRDefault="000D0723">
            <w:pPr>
              <w:ind w:left="325"/>
            </w:pPr>
            <w:r>
              <w:t xml:space="preserve">Program ISLOs Assessed by this Measure:  </w:t>
            </w:r>
            <w:r>
              <w:rPr>
                <w:i/>
              </w:rPr>
              <w:t xml:space="preserve"> 1,2,4,5</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B22E73" w:rsidP="00B22E73">
            <w:r>
              <w:rPr>
                <w:i/>
              </w:rPr>
              <w:t>The aggregate average student scores on the referenced examination will be at 50%</w:t>
            </w:r>
            <w:r w:rsidR="00EE7DEB">
              <w:rPr>
                <w:i/>
              </w:rPr>
              <w:t xml:space="preserve"> or higher</w:t>
            </w:r>
            <w:r>
              <w:rPr>
                <w:i/>
              </w:rPr>
              <w:t xml:space="preserve">.  </w:t>
            </w:r>
          </w:p>
        </w:tc>
      </w:tr>
      <w:tr w:rsidR="00E2671B" w:rsidTr="00662916">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pPr>
            <w:r>
              <w:rPr>
                <w:b/>
              </w:rPr>
              <w:t>Assessment Instruments for Intended Student Learning Outcomes—</w:t>
            </w:r>
          </w:p>
          <w:p w:rsidR="00E2671B" w:rsidRDefault="000D0723">
            <w:pPr>
              <w:spacing w:after="60"/>
            </w:pPr>
            <w:r>
              <w:rPr>
                <w:b/>
              </w:rPr>
              <w:t>Indirect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Indirect Measures:</w:t>
            </w:r>
          </w:p>
        </w:tc>
      </w:tr>
      <w:tr w:rsidR="00E2671B" w:rsidTr="00662916">
        <w:trPr>
          <w:trHeight w:val="4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68"/>
              </w:numPr>
              <w:tabs>
                <w:tab w:val="left" w:pos="240"/>
              </w:tabs>
              <w:ind w:left="325" w:hanging="360"/>
              <w:contextualSpacing/>
              <w:rPr>
                <w:i/>
              </w:rPr>
            </w:pPr>
            <w:r>
              <w:rPr>
                <w:i/>
              </w:rPr>
              <w:t>Faculty Competencies Survey</w:t>
            </w:r>
          </w:p>
          <w:p w:rsidR="00E2671B" w:rsidRDefault="000D0723">
            <w:pPr>
              <w:tabs>
                <w:tab w:val="left" w:pos="240"/>
              </w:tabs>
              <w:ind w:left="325" w:hanging="85"/>
            </w:pPr>
            <w:r>
              <w:t xml:space="preserve">Program ISLOs Assessed by this Measure:  </w:t>
            </w:r>
            <w:r>
              <w:rPr>
                <w:i/>
              </w:rPr>
              <w:t>1-5</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B00B53">
            <w:r>
              <w:rPr>
                <w:i/>
              </w:rPr>
              <w:t xml:space="preserve">Faculty </w:t>
            </w:r>
            <w:r w:rsidR="00B00B53">
              <w:rPr>
                <w:i/>
              </w:rPr>
              <w:t xml:space="preserve">will </w:t>
            </w:r>
            <w:r>
              <w:rPr>
                <w:i/>
              </w:rPr>
              <w:t xml:space="preserve">rate </w:t>
            </w:r>
            <w:r w:rsidR="00B00B53">
              <w:rPr>
                <w:i/>
              </w:rPr>
              <w:t xml:space="preserve">student overall </w:t>
            </w:r>
            <w:r>
              <w:rPr>
                <w:i/>
              </w:rPr>
              <w:t xml:space="preserve">proficiency </w:t>
            </w:r>
            <w:r w:rsidR="00B00B53">
              <w:rPr>
                <w:i/>
              </w:rPr>
              <w:t xml:space="preserve">at 80% </w:t>
            </w:r>
            <w:r>
              <w:rPr>
                <w:i/>
              </w:rPr>
              <w:t>in competencies as</w:t>
            </w:r>
            <w:r w:rsidR="00B00B53">
              <w:rPr>
                <w:i/>
              </w:rPr>
              <w:t xml:space="preserve">sociated with the curriculum. </w:t>
            </w:r>
          </w:p>
        </w:tc>
      </w:tr>
      <w:tr w:rsidR="00E2671B" w:rsidTr="00662916">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pPr>
              <w:numPr>
                <w:ilvl w:val="0"/>
                <w:numId w:val="68"/>
              </w:numPr>
              <w:tabs>
                <w:tab w:val="left" w:pos="240"/>
              </w:tabs>
              <w:ind w:left="325" w:hanging="360"/>
              <w:contextualSpacing/>
              <w:rPr>
                <w:i/>
              </w:rPr>
            </w:pPr>
            <w:r>
              <w:rPr>
                <w:i/>
              </w:rPr>
              <w:t>Student Competencies Survey</w:t>
            </w:r>
          </w:p>
          <w:p w:rsidR="00E2671B" w:rsidRDefault="00A01511" w:rsidP="00A01511">
            <w:pPr>
              <w:tabs>
                <w:tab w:val="left" w:pos="240"/>
              </w:tabs>
            </w:pPr>
            <w:r>
              <w:t xml:space="preserve">     </w:t>
            </w:r>
            <w:r w:rsidR="000D0723">
              <w:t xml:space="preserve">Program ISLOs Assessed by this Measure:  </w:t>
            </w:r>
            <w:r w:rsidR="000D0723">
              <w:rPr>
                <w:i/>
              </w:rPr>
              <w:t>1-5</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B00B53">
            <w:r>
              <w:rPr>
                <w:i/>
              </w:rPr>
              <w:t xml:space="preserve">Students </w:t>
            </w:r>
            <w:r w:rsidR="00B00B53">
              <w:rPr>
                <w:i/>
              </w:rPr>
              <w:t xml:space="preserve">will </w:t>
            </w:r>
            <w:r>
              <w:rPr>
                <w:i/>
              </w:rPr>
              <w:t xml:space="preserve">rate their </w:t>
            </w:r>
            <w:r w:rsidR="00B00B53">
              <w:rPr>
                <w:i/>
              </w:rPr>
              <w:t xml:space="preserve">own </w:t>
            </w:r>
            <w:r>
              <w:rPr>
                <w:i/>
              </w:rPr>
              <w:t xml:space="preserve">overall proficiency </w:t>
            </w:r>
            <w:r w:rsidR="00B00B53">
              <w:rPr>
                <w:i/>
              </w:rPr>
              <w:t xml:space="preserve">at 80% </w:t>
            </w:r>
            <w:r>
              <w:rPr>
                <w:i/>
              </w:rPr>
              <w:t>in the competencies associated with t</w:t>
            </w:r>
            <w:r w:rsidR="00B00B53">
              <w:rPr>
                <w:i/>
              </w:rPr>
              <w:t xml:space="preserve">he curriculum.  </w:t>
            </w:r>
          </w:p>
        </w:tc>
      </w:tr>
      <w:tr w:rsidR="00E2671B" w:rsidTr="00662916">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pPr>
              <w:numPr>
                <w:ilvl w:val="0"/>
                <w:numId w:val="68"/>
              </w:numPr>
              <w:tabs>
                <w:tab w:val="left" w:pos="240"/>
              </w:tabs>
              <w:ind w:left="325" w:hanging="360"/>
              <w:contextualSpacing/>
              <w:rPr>
                <w:i/>
              </w:rPr>
            </w:pPr>
            <w:r>
              <w:rPr>
                <w:i/>
              </w:rPr>
              <w:t>Graduate Alumni Survey – Job Placement Rate</w:t>
            </w:r>
          </w:p>
          <w:p w:rsidR="00E2671B" w:rsidRDefault="00A01511" w:rsidP="00A01511">
            <w:pPr>
              <w:tabs>
                <w:tab w:val="left" w:pos="240"/>
              </w:tabs>
              <w:ind w:left="-35"/>
            </w:pPr>
            <w:r>
              <w:t xml:space="preserve">      </w:t>
            </w:r>
            <w:r w:rsidR="000D0723">
              <w:t xml:space="preserve">Program ISLOs Assessed by this Measure:  </w:t>
            </w:r>
            <w:r w:rsidR="000D0723">
              <w:rPr>
                <w:i/>
              </w:rPr>
              <w:t>1-5</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8078D3" w:rsidP="008078D3">
            <w:r>
              <w:rPr>
                <w:i/>
              </w:rPr>
              <w:t>Graduate j</w:t>
            </w:r>
            <w:r w:rsidR="000D0723">
              <w:rPr>
                <w:i/>
              </w:rPr>
              <w:t>ob place</w:t>
            </w:r>
            <w:r>
              <w:rPr>
                <w:i/>
              </w:rPr>
              <w:t xml:space="preserve">ment rate will be 88% or higher six months after degree program completion. </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tcMar>
              <w:left w:w="115" w:type="dxa"/>
              <w:right w:w="43" w:type="dxa"/>
            </w:tcMar>
            <w:vAlign w:val="center"/>
          </w:tcPr>
          <w:p w:rsidR="00E2671B" w:rsidRDefault="000D0723" w:rsidP="00B3523D">
            <w:pPr>
              <w:spacing w:before="60" w:after="60"/>
              <w:jc w:val="center"/>
            </w:pPr>
            <w:r>
              <w:rPr>
                <w:b/>
              </w:rPr>
              <w:t xml:space="preserve">Learning Assessment Results: </w:t>
            </w:r>
            <w:r w:rsidR="00B3523D">
              <w:rPr>
                <w:b/>
                <w:i/>
              </w:rPr>
              <w:t xml:space="preserve">Master </w:t>
            </w:r>
            <w:r>
              <w:rPr>
                <w:b/>
                <w:i/>
              </w:rPr>
              <w:t>of Business Administration</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pPr>
            <w:r>
              <w:rPr>
                <w:b/>
              </w:rPr>
              <w:t>Summary of Results from Implementing 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lastRenderedPageBreak/>
              <w:t>1.</w:t>
            </w:r>
            <w:r>
              <w:rPr>
                <w:rFonts w:ascii="Times New Roman" w:eastAsia="Times New Roman" w:hAnsi="Times New Roman" w:cs="Times New Roman"/>
                <w:sz w:val="14"/>
                <w:szCs w:val="14"/>
              </w:rPr>
              <w:t xml:space="preserve">   </w:t>
            </w:r>
            <w:r>
              <w:rPr>
                <w:i/>
              </w:rPr>
              <w:t>CAPS781, 790, or 799 Capstone Projects: ISLO 1, 2, 3</w:t>
            </w:r>
          </w:p>
          <w:p w:rsidR="00E2671B" w:rsidRDefault="00922AC7">
            <w:pPr>
              <w:ind w:left="288" w:firstLine="15"/>
            </w:pPr>
            <w:r>
              <w:rPr>
                <w:u w:val="single"/>
              </w:rPr>
              <w:t>Performance target:</w:t>
            </w:r>
            <w:r>
              <w:t xml:space="preserve">  </w:t>
            </w:r>
            <w:r>
              <w:rPr>
                <w:i/>
              </w:rPr>
              <w:t xml:space="preserve">Average student scores on the referenced direct measures will be at 85%.  </w:t>
            </w:r>
          </w:p>
          <w:p w:rsidR="00E2671B" w:rsidRDefault="000D0723">
            <w:pPr>
              <w:ind w:left="288" w:firstLine="15"/>
            </w:pPr>
            <w:r>
              <w:rPr>
                <w:highlight w:val="white"/>
              </w:rPr>
              <w:t>Performance on CAPS781:</w:t>
            </w:r>
          </w:p>
          <w:p w:rsidR="00E2671B" w:rsidRDefault="000D0723">
            <w:pPr>
              <w:ind w:left="288" w:firstLine="15"/>
            </w:pPr>
            <w:r>
              <w:rPr>
                <w:highlight w:val="white"/>
              </w:rPr>
              <w:t>N= 12</w:t>
            </w:r>
          </w:p>
          <w:p w:rsidR="00E2671B" w:rsidRDefault="000D0723">
            <w:pPr>
              <w:ind w:left="288" w:firstLine="15"/>
            </w:pPr>
            <w:r>
              <w:rPr>
                <w:highlight w:val="white"/>
              </w:rPr>
              <w:t>Average student score:  8</w:t>
            </w:r>
            <w:r w:rsidR="00B00B53">
              <w:rPr>
                <w:highlight w:val="white"/>
              </w:rPr>
              <w:t>8</w:t>
            </w:r>
            <w:r>
              <w:rPr>
                <w:highlight w:val="white"/>
              </w:rPr>
              <w:t>%</w:t>
            </w:r>
          </w:p>
          <w:p w:rsidR="00E2671B" w:rsidRDefault="00E2671B">
            <w:pPr>
              <w:ind w:left="288" w:firstLine="15"/>
            </w:pPr>
          </w:p>
          <w:p w:rsidR="00E2671B" w:rsidRDefault="000D0723">
            <w:pPr>
              <w:ind w:left="288" w:firstLine="15"/>
            </w:pPr>
            <w:r>
              <w:rPr>
                <w:highlight w:val="white"/>
              </w:rPr>
              <w:t>Performance on CAPS790:</w:t>
            </w:r>
          </w:p>
          <w:p w:rsidR="00E2671B" w:rsidRDefault="000D0723">
            <w:pPr>
              <w:ind w:left="340"/>
            </w:pPr>
            <w:r>
              <w:rPr>
                <w:highlight w:val="white"/>
              </w:rPr>
              <w:t>N= 32</w:t>
            </w:r>
          </w:p>
          <w:p w:rsidR="00E2671B" w:rsidRDefault="000D0723">
            <w:pPr>
              <w:ind w:left="340"/>
            </w:pPr>
            <w:r>
              <w:rPr>
                <w:highlight w:val="white"/>
              </w:rPr>
              <w:t>Average student score: = 95%</w:t>
            </w:r>
          </w:p>
          <w:p w:rsidR="00E2671B" w:rsidRDefault="00E2671B">
            <w:pPr>
              <w:ind w:left="288" w:firstLine="15"/>
            </w:pPr>
          </w:p>
          <w:p w:rsidR="00E2671B" w:rsidRDefault="000D0723">
            <w:pPr>
              <w:ind w:left="288" w:firstLine="15"/>
            </w:pPr>
            <w:r>
              <w:rPr>
                <w:highlight w:val="white"/>
              </w:rPr>
              <w:t xml:space="preserve">Performance on CAPS799: </w:t>
            </w:r>
          </w:p>
          <w:p w:rsidR="00E2671B" w:rsidRDefault="000D0723">
            <w:pPr>
              <w:ind w:left="340"/>
            </w:pPr>
            <w:r>
              <w:rPr>
                <w:highlight w:val="white"/>
              </w:rPr>
              <w:t>N= 104</w:t>
            </w:r>
          </w:p>
          <w:p w:rsidR="00E2671B" w:rsidRDefault="00B00B53" w:rsidP="00B00B53">
            <w:pPr>
              <w:ind w:left="288" w:firstLine="15"/>
            </w:pPr>
            <w:r>
              <w:rPr>
                <w:highlight w:val="white"/>
              </w:rPr>
              <w:t>Average student score: 89</w:t>
            </w:r>
            <w:r w:rsidR="000D0723">
              <w:rPr>
                <w:highlight w:val="white"/>
              </w:rPr>
              <w:t xml:space="preserve">% </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2.  MBA CPC examination provided by Peregrine: ISLO 1,2,4, 5</w:t>
            </w:r>
          </w:p>
          <w:p w:rsidR="00922AC7" w:rsidRDefault="00922AC7">
            <w:pPr>
              <w:ind w:firstLine="288"/>
              <w:rPr>
                <w:i/>
              </w:rPr>
            </w:pPr>
            <w:r>
              <w:rPr>
                <w:highlight w:val="white"/>
                <w:u w:val="single"/>
              </w:rPr>
              <w:t>Performance target:</w:t>
            </w:r>
            <w:r>
              <w:t xml:space="preserve">  </w:t>
            </w:r>
            <w:r>
              <w:rPr>
                <w:i/>
              </w:rPr>
              <w:t xml:space="preserve">The aggregate average student scores on the referenced examination will be at 50%.  </w:t>
            </w:r>
          </w:p>
          <w:p w:rsidR="00E2671B" w:rsidRDefault="000D0723">
            <w:pPr>
              <w:ind w:firstLine="288"/>
            </w:pPr>
            <w:r>
              <w:rPr>
                <w:highlight w:val="white"/>
              </w:rPr>
              <w:t>N=287</w:t>
            </w:r>
          </w:p>
          <w:p w:rsidR="00E2671B" w:rsidRDefault="000D0723">
            <w:pPr>
              <w:ind w:firstLine="288"/>
            </w:pPr>
            <w:r>
              <w:rPr>
                <w:highlight w:val="white"/>
              </w:rPr>
              <w:t>Average Aggregate student score: 52%</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pPr>
            <w:r>
              <w:rPr>
                <w:b/>
              </w:rPr>
              <w:t>Summary of Results from Implementing Indirect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B00B53">
            <w:pPr>
              <w:numPr>
                <w:ilvl w:val="0"/>
                <w:numId w:val="66"/>
              </w:numPr>
              <w:tabs>
                <w:tab w:val="left" w:pos="240"/>
              </w:tabs>
              <w:ind w:left="288" w:hanging="360"/>
              <w:contextualSpacing/>
            </w:pPr>
            <w:r>
              <w:rPr>
                <w:i/>
              </w:rPr>
              <w:t xml:space="preserve"> </w:t>
            </w:r>
            <w:r w:rsidR="000D0723">
              <w:rPr>
                <w:i/>
              </w:rPr>
              <w:t>Faculty Competencies Survey: ISLO 1-5</w:t>
            </w:r>
          </w:p>
          <w:p w:rsidR="00922AC7" w:rsidRDefault="00474FF2">
            <w:pPr>
              <w:ind w:firstLine="288"/>
              <w:rPr>
                <w:i/>
              </w:rPr>
            </w:pPr>
            <w:r w:rsidRPr="00474FF2">
              <w:rPr>
                <w:i/>
                <w:u w:val="single"/>
              </w:rPr>
              <w:t>Performance target:</w:t>
            </w:r>
            <w:r w:rsidRPr="00474FF2">
              <w:rPr>
                <w:i/>
              </w:rPr>
              <w:t xml:space="preserve">  </w:t>
            </w:r>
            <w:r w:rsidR="00922AC7">
              <w:rPr>
                <w:i/>
              </w:rPr>
              <w:t xml:space="preserve">Faculty will rate student overall proficiency at 80% in competencies associated with the curriculum. </w:t>
            </w:r>
          </w:p>
          <w:p w:rsidR="00E2671B" w:rsidRDefault="000D0723">
            <w:pPr>
              <w:ind w:firstLine="288"/>
            </w:pPr>
            <w:r>
              <w:rPr>
                <w:i/>
              </w:rPr>
              <w:t>Faculty rating of perceived student competencies: 78%</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66"/>
              </w:numPr>
              <w:tabs>
                <w:tab w:val="left" w:pos="240"/>
              </w:tabs>
              <w:ind w:left="288" w:hanging="360"/>
              <w:contextualSpacing/>
            </w:pPr>
            <w:r>
              <w:rPr>
                <w:i/>
              </w:rPr>
              <w:t>Student Competencies Survey: ISLO 1-5</w:t>
            </w:r>
          </w:p>
          <w:p w:rsidR="00E2671B" w:rsidRPr="00474FF2" w:rsidRDefault="000D0723">
            <w:pPr>
              <w:ind w:firstLine="288"/>
              <w:rPr>
                <w:i/>
              </w:rPr>
            </w:pPr>
            <w:r w:rsidRPr="00474FF2">
              <w:rPr>
                <w:i/>
                <w:u w:val="single"/>
              </w:rPr>
              <w:t>Performance target:</w:t>
            </w:r>
            <w:r w:rsidR="00474FF2" w:rsidRPr="00474FF2">
              <w:rPr>
                <w:i/>
              </w:rPr>
              <w:t xml:space="preserve">  </w:t>
            </w:r>
            <w:r w:rsidR="00922AC7">
              <w:rPr>
                <w:i/>
              </w:rPr>
              <w:t xml:space="preserve">Students will rate their own overall proficiency at 80% in the competencies associated with the curriculum.  </w:t>
            </w:r>
          </w:p>
          <w:p w:rsidR="00E2671B" w:rsidRDefault="000D0723">
            <w:pPr>
              <w:ind w:firstLine="288"/>
            </w:pPr>
            <w:r>
              <w:t>Student rating of perceived proficiency in competences: 61%</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66"/>
              </w:numPr>
              <w:tabs>
                <w:tab w:val="left" w:pos="240"/>
              </w:tabs>
              <w:ind w:left="288" w:hanging="360"/>
              <w:contextualSpacing/>
              <w:rPr>
                <w:i/>
              </w:rPr>
            </w:pPr>
            <w:r>
              <w:rPr>
                <w:i/>
              </w:rPr>
              <w:t>Graduate Alumni Survey – Job Placement Rate: ISLO 1-5</w:t>
            </w:r>
          </w:p>
          <w:p w:rsidR="00922AC7" w:rsidRDefault="00922AC7">
            <w:pPr>
              <w:ind w:firstLine="288"/>
              <w:rPr>
                <w:i/>
              </w:rPr>
            </w:pPr>
            <w:r>
              <w:rPr>
                <w:i/>
                <w:u w:val="single"/>
              </w:rPr>
              <w:t>Performance target:</w:t>
            </w:r>
            <w:r>
              <w:rPr>
                <w:i/>
              </w:rPr>
              <w:t xml:space="preserve">  </w:t>
            </w:r>
            <w:r w:rsidR="008078D3">
              <w:rPr>
                <w:i/>
              </w:rPr>
              <w:t>Graduate j</w:t>
            </w:r>
            <w:r>
              <w:rPr>
                <w:i/>
              </w:rPr>
              <w:t>ob placement rate will be 88% or higher</w:t>
            </w:r>
            <w:r w:rsidR="008078D3">
              <w:rPr>
                <w:i/>
              </w:rPr>
              <w:t xml:space="preserve"> six </w:t>
            </w:r>
            <w:proofErr w:type="gramStart"/>
            <w:r w:rsidR="008078D3">
              <w:rPr>
                <w:i/>
              </w:rPr>
              <w:t>month</w:t>
            </w:r>
            <w:proofErr w:type="gramEnd"/>
            <w:r w:rsidR="008078D3">
              <w:rPr>
                <w:i/>
              </w:rPr>
              <w:t xml:space="preserve"> after degree program completion</w:t>
            </w:r>
            <w:r>
              <w:rPr>
                <w:i/>
              </w:rPr>
              <w:t>.</w:t>
            </w:r>
          </w:p>
          <w:p w:rsidR="00E2671B" w:rsidRDefault="000D0723">
            <w:pPr>
              <w:ind w:firstLine="288"/>
            </w:pPr>
            <w:r>
              <w:t>N=176</w:t>
            </w:r>
          </w:p>
          <w:p w:rsidR="00E2671B" w:rsidRDefault="000D0723" w:rsidP="00C47006">
            <w:pPr>
              <w:ind w:firstLine="288"/>
            </w:pPr>
            <w:r>
              <w:t>Job placement rate: 8</w:t>
            </w:r>
            <w:r w:rsidR="00C47006">
              <w:t>8</w:t>
            </w:r>
            <w:r>
              <w:t>%</w:t>
            </w:r>
          </w:p>
        </w:tc>
      </w:tr>
    </w:tbl>
    <w:tbl>
      <w:tblPr>
        <w:tblStyle w:val="afff3"/>
        <w:tblW w:w="13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4"/>
        <w:gridCol w:w="1224"/>
        <w:gridCol w:w="1224"/>
        <w:gridCol w:w="1224"/>
        <w:gridCol w:w="1224"/>
        <w:gridCol w:w="1224"/>
        <w:gridCol w:w="1224"/>
        <w:gridCol w:w="1224"/>
        <w:gridCol w:w="1224"/>
      </w:tblGrid>
      <w:tr w:rsidR="00E2671B">
        <w:trPr>
          <w:trHeight w:val="420"/>
          <w:jc w:val="center"/>
        </w:trPr>
        <w:tc>
          <w:tcPr>
            <w:tcW w:w="13536" w:type="dxa"/>
            <w:gridSpan w:val="9"/>
            <w:tcBorders>
              <w:top w:val="nil"/>
            </w:tcBorders>
            <w:shd w:val="clear" w:color="auto" w:fill="DBE5F1"/>
            <w:vAlign w:val="center"/>
          </w:tcPr>
          <w:p w:rsidR="00E2671B" w:rsidRDefault="000D0723">
            <w:pPr>
              <w:spacing w:before="60" w:after="60"/>
            </w:pPr>
            <w:r>
              <w:rPr>
                <w:b/>
              </w:rPr>
              <w:t>Summary of Achievement of Intended Student Learning Outcomes:</w:t>
            </w:r>
          </w:p>
        </w:tc>
      </w:tr>
      <w:tr w:rsidR="00E2671B">
        <w:trPr>
          <w:trHeight w:val="420"/>
          <w:jc w:val="center"/>
        </w:trPr>
        <w:tc>
          <w:tcPr>
            <w:tcW w:w="3744" w:type="dxa"/>
            <w:tcBorders>
              <w:bottom w:val="single" w:sz="4" w:space="0" w:color="000000"/>
            </w:tcBorders>
            <w:vAlign w:val="center"/>
          </w:tcPr>
          <w:p w:rsidR="00E2671B" w:rsidRDefault="000D0723">
            <w:pPr>
              <w:jc w:val="center"/>
            </w:pPr>
            <w:r>
              <w:rPr>
                <w:b/>
              </w:rPr>
              <w:lastRenderedPageBreak/>
              <w:t>Intended Student Learning Outcomes</w:t>
            </w:r>
          </w:p>
        </w:tc>
        <w:tc>
          <w:tcPr>
            <w:tcW w:w="9792" w:type="dxa"/>
            <w:gridSpan w:val="8"/>
            <w:tcBorders>
              <w:bottom w:val="single" w:sz="4" w:space="0" w:color="000000"/>
            </w:tcBorders>
            <w:vAlign w:val="center"/>
          </w:tcPr>
          <w:p w:rsidR="00E2671B" w:rsidRDefault="000D0723">
            <w:pPr>
              <w:jc w:val="center"/>
            </w:pPr>
            <w:r>
              <w:rPr>
                <w:b/>
              </w:rPr>
              <w:t>Learning Assessment Measures</w:t>
            </w:r>
          </w:p>
        </w:tc>
      </w:tr>
      <w:tr w:rsidR="00E2671B">
        <w:trPr>
          <w:trHeight w:val="420"/>
          <w:jc w:val="center"/>
        </w:trPr>
        <w:tc>
          <w:tcPr>
            <w:tcW w:w="3744" w:type="dxa"/>
            <w:vMerge w:val="restart"/>
            <w:shd w:val="clear" w:color="auto" w:fill="DBE5F1"/>
            <w:vAlign w:val="center"/>
          </w:tcPr>
          <w:p w:rsidR="00E2671B" w:rsidRDefault="000D0723">
            <w:pPr>
              <w:jc w:val="center"/>
            </w:pPr>
            <w:r>
              <w:rPr>
                <w:b/>
              </w:rPr>
              <w:t>Program ISLOs</w:t>
            </w:r>
          </w:p>
        </w:tc>
        <w:tc>
          <w:tcPr>
            <w:tcW w:w="1224" w:type="dxa"/>
            <w:shd w:val="clear" w:color="auto" w:fill="DBE5F1"/>
            <w:vAlign w:val="center"/>
          </w:tcPr>
          <w:p w:rsidR="00E2671B" w:rsidRDefault="000D0723">
            <w:pPr>
              <w:spacing w:before="60" w:after="60"/>
              <w:jc w:val="center"/>
            </w:pPr>
            <w:r>
              <w:rPr>
                <w:b/>
                <w:i/>
                <w:sz w:val="18"/>
                <w:szCs w:val="18"/>
              </w:rPr>
              <w:t xml:space="preserve">Direct Measure 1: </w:t>
            </w:r>
            <w:r>
              <w:rPr>
                <w:i/>
                <w:sz w:val="18"/>
                <w:szCs w:val="18"/>
              </w:rPr>
              <w:t>CAPS781 Capstone Project</w:t>
            </w:r>
          </w:p>
        </w:tc>
        <w:tc>
          <w:tcPr>
            <w:tcW w:w="1224" w:type="dxa"/>
            <w:shd w:val="clear" w:color="auto" w:fill="DBE5F1"/>
            <w:vAlign w:val="center"/>
          </w:tcPr>
          <w:p w:rsidR="00E2671B" w:rsidRDefault="000D0723">
            <w:pPr>
              <w:spacing w:before="60" w:after="60"/>
              <w:jc w:val="center"/>
            </w:pPr>
            <w:r>
              <w:rPr>
                <w:b/>
                <w:i/>
                <w:sz w:val="18"/>
                <w:szCs w:val="18"/>
              </w:rPr>
              <w:t xml:space="preserve">Direct Measure 2: </w:t>
            </w:r>
            <w:r>
              <w:rPr>
                <w:i/>
                <w:sz w:val="18"/>
                <w:szCs w:val="18"/>
              </w:rPr>
              <w:t>CAPS790 Capstone Project</w:t>
            </w:r>
          </w:p>
        </w:tc>
        <w:tc>
          <w:tcPr>
            <w:tcW w:w="1224" w:type="dxa"/>
            <w:shd w:val="clear" w:color="auto" w:fill="DBE5F1"/>
            <w:vAlign w:val="center"/>
          </w:tcPr>
          <w:p w:rsidR="00E2671B" w:rsidRDefault="000D0723">
            <w:pPr>
              <w:spacing w:before="60" w:after="60"/>
              <w:jc w:val="center"/>
            </w:pPr>
            <w:r>
              <w:rPr>
                <w:b/>
                <w:i/>
                <w:sz w:val="18"/>
                <w:szCs w:val="18"/>
              </w:rPr>
              <w:t xml:space="preserve">Direct Measure 3: </w:t>
            </w:r>
            <w:r>
              <w:rPr>
                <w:i/>
                <w:sz w:val="18"/>
                <w:szCs w:val="18"/>
              </w:rPr>
              <w:t>CAPS799 Capstone Project</w:t>
            </w:r>
          </w:p>
        </w:tc>
        <w:tc>
          <w:tcPr>
            <w:tcW w:w="1224" w:type="dxa"/>
            <w:shd w:val="clear" w:color="auto" w:fill="DBE5F1"/>
            <w:vAlign w:val="center"/>
          </w:tcPr>
          <w:p w:rsidR="00E2671B" w:rsidRDefault="000D0723">
            <w:pPr>
              <w:spacing w:before="60" w:after="60"/>
              <w:jc w:val="center"/>
            </w:pPr>
            <w:r>
              <w:rPr>
                <w:b/>
                <w:i/>
                <w:sz w:val="18"/>
                <w:szCs w:val="18"/>
              </w:rPr>
              <w:t xml:space="preserve">Direct Measure 4: </w:t>
            </w:r>
            <w:r>
              <w:rPr>
                <w:i/>
                <w:sz w:val="18"/>
                <w:szCs w:val="18"/>
              </w:rPr>
              <w:t>MBA CPC Examination Provided by Peregrine</w:t>
            </w:r>
          </w:p>
        </w:tc>
        <w:tc>
          <w:tcPr>
            <w:tcW w:w="1224" w:type="dxa"/>
            <w:shd w:val="clear" w:color="auto" w:fill="DBE5F1"/>
            <w:vAlign w:val="center"/>
          </w:tcPr>
          <w:p w:rsidR="00E2671B" w:rsidRDefault="000D0723">
            <w:pPr>
              <w:spacing w:before="60" w:after="60"/>
              <w:jc w:val="center"/>
            </w:pPr>
            <w:r>
              <w:rPr>
                <w:b/>
                <w:i/>
                <w:sz w:val="18"/>
                <w:szCs w:val="18"/>
              </w:rPr>
              <w:t xml:space="preserve">Indirect Measure 1: </w:t>
            </w:r>
            <w:r>
              <w:rPr>
                <w:i/>
                <w:sz w:val="18"/>
                <w:szCs w:val="18"/>
              </w:rPr>
              <w:t>Faculty Competencies Survey</w:t>
            </w:r>
          </w:p>
        </w:tc>
        <w:tc>
          <w:tcPr>
            <w:tcW w:w="1224" w:type="dxa"/>
            <w:shd w:val="clear" w:color="auto" w:fill="DBE5F1"/>
            <w:vAlign w:val="center"/>
          </w:tcPr>
          <w:p w:rsidR="00E2671B" w:rsidRDefault="000D0723">
            <w:pPr>
              <w:spacing w:before="60" w:after="60"/>
              <w:jc w:val="center"/>
            </w:pPr>
            <w:r>
              <w:rPr>
                <w:b/>
                <w:i/>
                <w:sz w:val="18"/>
                <w:szCs w:val="18"/>
              </w:rPr>
              <w:t xml:space="preserve">Indirect Measure 2: </w:t>
            </w:r>
            <w:r>
              <w:rPr>
                <w:i/>
                <w:sz w:val="18"/>
                <w:szCs w:val="18"/>
              </w:rPr>
              <w:t>Student Competencies Survey</w:t>
            </w:r>
          </w:p>
        </w:tc>
        <w:tc>
          <w:tcPr>
            <w:tcW w:w="1224" w:type="dxa"/>
            <w:shd w:val="clear" w:color="auto" w:fill="DBE5F1"/>
            <w:vAlign w:val="center"/>
          </w:tcPr>
          <w:p w:rsidR="00E2671B" w:rsidRDefault="000D0723">
            <w:pPr>
              <w:spacing w:before="60" w:after="60"/>
              <w:jc w:val="center"/>
            </w:pPr>
            <w:r>
              <w:rPr>
                <w:b/>
                <w:i/>
                <w:sz w:val="18"/>
                <w:szCs w:val="18"/>
              </w:rPr>
              <w:t xml:space="preserve">Indirect Measure 3: </w:t>
            </w:r>
            <w:r>
              <w:rPr>
                <w:i/>
                <w:sz w:val="18"/>
                <w:szCs w:val="18"/>
              </w:rPr>
              <w:t>Graduate Alumni Survey – Job Placement Rate</w:t>
            </w:r>
          </w:p>
        </w:tc>
        <w:tc>
          <w:tcPr>
            <w:tcW w:w="1224" w:type="dxa"/>
            <w:shd w:val="clear" w:color="auto" w:fill="DBE5F1"/>
            <w:vAlign w:val="center"/>
          </w:tcPr>
          <w:p w:rsidR="00E2671B" w:rsidRDefault="000D0723">
            <w:pPr>
              <w:spacing w:before="60" w:after="60"/>
              <w:jc w:val="center"/>
            </w:pPr>
            <w:r>
              <w:rPr>
                <w:b/>
                <w:i/>
                <w:sz w:val="18"/>
                <w:szCs w:val="18"/>
              </w:rPr>
              <w:t>Indirect Measure 4</w:t>
            </w:r>
          </w:p>
        </w:tc>
      </w:tr>
      <w:tr w:rsidR="00E2671B">
        <w:trPr>
          <w:trHeight w:val="420"/>
          <w:jc w:val="center"/>
        </w:trPr>
        <w:tc>
          <w:tcPr>
            <w:tcW w:w="3744" w:type="dxa"/>
            <w:vMerge/>
            <w:shd w:val="clear" w:color="auto" w:fill="DBE5F1"/>
            <w:vAlign w:val="center"/>
          </w:tcPr>
          <w:p w:rsidR="00E2671B" w:rsidRDefault="00E2671B">
            <w:pPr>
              <w:jc w:val="center"/>
            </w:pP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64"/>
              </w:numPr>
              <w:ind w:left="330" w:hanging="360"/>
              <w:contextualSpacing/>
            </w:pPr>
            <w:r>
              <w:rPr>
                <w:i/>
              </w:rPr>
              <w:t>Complete a situational analysis to develop strategies and tactics.</w:t>
            </w:r>
          </w:p>
        </w:tc>
        <w:tc>
          <w:tcPr>
            <w:tcW w:w="1224" w:type="dxa"/>
            <w:vAlign w:val="center"/>
          </w:tcPr>
          <w:p w:rsidR="00E2671B" w:rsidRDefault="000D0723">
            <w:pPr>
              <w:jc w:val="center"/>
            </w:pPr>
            <w:r>
              <w:t>Met</w:t>
            </w:r>
          </w:p>
        </w:tc>
        <w:tc>
          <w:tcPr>
            <w:tcW w:w="1224" w:type="dxa"/>
            <w:vAlign w:val="center"/>
          </w:tcPr>
          <w:p w:rsidR="00E2671B" w:rsidRDefault="000D0723">
            <w:pPr>
              <w:jc w:val="center"/>
            </w:pPr>
            <w:r>
              <w:t>Met</w:t>
            </w:r>
          </w:p>
        </w:tc>
        <w:tc>
          <w:tcPr>
            <w:tcW w:w="1224" w:type="dxa"/>
            <w:vAlign w:val="center"/>
          </w:tcPr>
          <w:p w:rsidR="00E2671B" w:rsidRDefault="000D0723">
            <w:pPr>
              <w:jc w:val="center"/>
            </w:pPr>
            <w:r>
              <w:t>Met</w:t>
            </w:r>
          </w:p>
        </w:tc>
        <w:tc>
          <w:tcPr>
            <w:tcW w:w="1224" w:type="dxa"/>
            <w:vAlign w:val="center"/>
          </w:tcPr>
          <w:p w:rsidR="00E2671B" w:rsidRDefault="000D0723">
            <w:pPr>
              <w:jc w:val="center"/>
            </w:pPr>
            <w:r>
              <w:t>Met</w:t>
            </w:r>
          </w:p>
        </w:tc>
        <w:tc>
          <w:tcPr>
            <w:tcW w:w="1224" w:type="dxa"/>
            <w:vAlign w:val="center"/>
          </w:tcPr>
          <w:p w:rsidR="00E2671B" w:rsidRDefault="000D0723">
            <w:pPr>
              <w:jc w:val="center"/>
            </w:pPr>
            <w:r>
              <w:t>Not Met</w:t>
            </w:r>
          </w:p>
        </w:tc>
        <w:tc>
          <w:tcPr>
            <w:tcW w:w="1224" w:type="dxa"/>
            <w:vAlign w:val="center"/>
          </w:tcPr>
          <w:p w:rsidR="00E2671B" w:rsidRDefault="000D0723">
            <w:pPr>
              <w:jc w:val="center"/>
            </w:pPr>
            <w:r>
              <w:t>Not Met</w:t>
            </w:r>
          </w:p>
        </w:tc>
        <w:tc>
          <w:tcPr>
            <w:tcW w:w="1224" w:type="dxa"/>
            <w:vAlign w:val="center"/>
          </w:tcPr>
          <w:p w:rsidR="00E2671B" w:rsidRDefault="000D0723">
            <w:pPr>
              <w:jc w:val="center"/>
            </w:pPr>
            <w:r>
              <w:t>Met</w:t>
            </w: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64"/>
              </w:numPr>
              <w:ind w:left="330" w:hanging="360"/>
              <w:contextualSpacing/>
            </w:pPr>
            <w:r>
              <w:rPr>
                <w:i/>
              </w:rPr>
              <w:t>Construct legal, ethical and socially responsible decision.</w:t>
            </w:r>
          </w:p>
        </w:tc>
        <w:tc>
          <w:tcPr>
            <w:tcW w:w="1224" w:type="dxa"/>
            <w:vAlign w:val="center"/>
          </w:tcPr>
          <w:p w:rsidR="00E2671B" w:rsidRDefault="000D0723">
            <w:pPr>
              <w:jc w:val="center"/>
            </w:pPr>
            <w:r>
              <w:t>Met</w:t>
            </w:r>
          </w:p>
        </w:tc>
        <w:tc>
          <w:tcPr>
            <w:tcW w:w="1224" w:type="dxa"/>
            <w:vAlign w:val="center"/>
          </w:tcPr>
          <w:p w:rsidR="00E2671B" w:rsidRDefault="000D0723">
            <w:pPr>
              <w:jc w:val="center"/>
            </w:pPr>
            <w:r>
              <w:t>Met</w:t>
            </w:r>
          </w:p>
        </w:tc>
        <w:tc>
          <w:tcPr>
            <w:tcW w:w="1224" w:type="dxa"/>
            <w:vAlign w:val="center"/>
          </w:tcPr>
          <w:p w:rsidR="00E2671B" w:rsidRDefault="000D0723">
            <w:pPr>
              <w:jc w:val="center"/>
            </w:pPr>
            <w:r>
              <w:t>Met</w:t>
            </w:r>
          </w:p>
        </w:tc>
        <w:tc>
          <w:tcPr>
            <w:tcW w:w="1224" w:type="dxa"/>
            <w:vAlign w:val="center"/>
          </w:tcPr>
          <w:p w:rsidR="00E2671B" w:rsidRDefault="000D0723">
            <w:pPr>
              <w:jc w:val="center"/>
            </w:pPr>
            <w:r>
              <w:t>Met</w:t>
            </w:r>
          </w:p>
        </w:tc>
        <w:tc>
          <w:tcPr>
            <w:tcW w:w="1224" w:type="dxa"/>
            <w:vAlign w:val="center"/>
          </w:tcPr>
          <w:p w:rsidR="00E2671B" w:rsidRDefault="000D0723">
            <w:pPr>
              <w:jc w:val="center"/>
            </w:pPr>
            <w:r>
              <w:t>Not Met</w:t>
            </w:r>
          </w:p>
        </w:tc>
        <w:tc>
          <w:tcPr>
            <w:tcW w:w="1224" w:type="dxa"/>
            <w:vAlign w:val="center"/>
          </w:tcPr>
          <w:p w:rsidR="00E2671B" w:rsidRDefault="000D0723">
            <w:pPr>
              <w:jc w:val="center"/>
            </w:pPr>
            <w:r>
              <w:t>Not Met</w:t>
            </w:r>
          </w:p>
        </w:tc>
        <w:tc>
          <w:tcPr>
            <w:tcW w:w="1224" w:type="dxa"/>
            <w:vAlign w:val="center"/>
          </w:tcPr>
          <w:p w:rsidR="00E2671B" w:rsidRDefault="000D0723">
            <w:pPr>
              <w:jc w:val="center"/>
            </w:pPr>
            <w:r>
              <w:t>Met</w:t>
            </w: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64"/>
              </w:numPr>
              <w:ind w:left="330" w:hanging="360"/>
              <w:contextualSpacing/>
            </w:pPr>
            <w:r>
              <w:rPr>
                <w:i/>
              </w:rPr>
              <w:t>Demonstrate interpersonal and oral communication skills for effective teamwork and with diverse audiences.</w:t>
            </w:r>
          </w:p>
        </w:tc>
        <w:tc>
          <w:tcPr>
            <w:tcW w:w="1224" w:type="dxa"/>
            <w:vAlign w:val="center"/>
          </w:tcPr>
          <w:p w:rsidR="00E2671B" w:rsidRDefault="000D0723">
            <w:pPr>
              <w:jc w:val="center"/>
            </w:pPr>
            <w:r>
              <w:t>Met</w:t>
            </w:r>
          </w:p>
        </w:tc>
        <w:tc>
          <w:tcPr>
            <w:tcW w:w="1224" w:type="dxa"/>
            <w:vAlign w:val="center"/>
          </w:tcPr>
          <w:p w:rsidR="00E2671B" w:rsidRDefault="000D0723">
            <w:pPr>
              <w:jc w:val="center"/>
            </w:pPr>
            <w:r>
              <w:t>Met</w:t>
            </w:r>
          </w:p>
        </w:tc>
        <w:tc>
          <w:tcPr>
            <w:tcW w:w="1224" w:type="dxa"/>
            <w:vAlign w:val="center"/>
          </w:tcPr>
          <w:p w:rsidR="00E2671B" w:rsidRDefault="000D0723">
            <w:pPr>
              <w:jc w:val="center"/>
            </w:pPr>
            <w:r>
              <w:t>Met</w:t>
            </w:r>
          </w:p>
        </w:tc>
        <w:tc>
          <w:tcPr>
            <w:tcW w:w="1224" w:type="dxa"/>
            <w:vAlign w:val="center"/>
          </w:tcPr>
          <w:p w:rsidR="00E2671B" w:rsidRDefault="00E2671B">
            <w:pPr>
              <w:jc w:val="center"/>
            </w:pPr>
          </w:p>
        </w:tc>
        <w:tc>
          <w:tcPr>
            <w:tcW w:w="1224" w:type="dxa"/>
            <w:vAlign w:val="center"/>
          </w:tcPr>
          <w:p w:rsidR="00E2671B" w:rsidRDefault="000D0723">
            <w:pPr>
              <w:jc w:val="center"/>
            </w:pPr>
            <w:r>
              <w:t>Not Met</w:t>
            </w:r>
          </w:p>
        </w:tc>
        <w:tc>
          <w:tcPr>
            <w:tcW w:w="1224" w:type="dxa"/>
            <w:vAlign w:val="center"/>
          </w:tcPr>
          <w:p w:rsidR="00E2671B" w:rsidRDefault="000D0723">
            <w:pPr>
              <w:jc w:val="center"/>
            </w:pPr>
            <w:r>
              <w:t>Not Met</w:t>
            </w:r>
          </w:p>
        </w:tc>
        <w:tc>
          <w:tcPr>
            <w:tcW w:w="1224" w:type="dxa"/>
            <w:vAlign w:val="center"/>
          </w:tcPr>
          <w:p w:rsidR="00E2671B" w:rsidRDefault="000D0723">
            <w:pPr>
              <w:jc w:val="center"/>
            </w:pPr>
            <w:r>
              <w:t>Met</w:t>
            </w: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64"/>
              </w:numPr>
              <w:ind w:left="330" w:hanging="360"/>
              <w:contextualSpacing/>
            </w:pPr>
            <w:r>
              <w:rPr>
                <w:i/>
              </w:rPr>
              <w:t>Appraise collaborative leadership capabilities to manage, influence and lead in a global environment.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0D0723">
            <w:pPr>
              <w:jc w:val="center"/>
            </w:pPr>
            <w:r>
              <w:t>Met</w:t>
            </w:r>
          </w:p>
        </w:tc>
        <w:tc>
          <w:tcPr>
            <w:tcW w:w="1224" w:type="dxa"/>
            <w:vAlign w:val="center"/>
          </w:tcPr>
          <w:p w:rsidR="00E2671B" w:rsidRDefault="000D0723">
            <w:pPr>
              <w:jc w:val="center"/>
            </w:pPr>
            <w:r>
              <w:t>Not Met</w:t>
            </w:r>
          </w:p>
        </w:tc>
        <w:tc>
          <w:tcPr>
            <w:tcW w:w="1224" w:type="dxa"/>
            <w:vAlign w:val="center"/>
          </w:tcPr>
          <w:p w:rsidR="00E2671B" w:rsidRDefault="000D0723">
            <w:pPr>
              <w:jc w:val="center"/>
            </w:pPr>
            <w:r>
              <w:t>Not Met</w:t>
            </w:r>
          </w:p>
        </w:tc>
        <w:tc>
          <w:tcPr>
            <w:tcW w:w="1224" w:type="dxa"/>
            <w:vAlign w:val="center"/>
          </w:tcPr>
          <w:p w:rsidR="00E2671B" w:rsidRDefault="000D0723">
            <w:pPr>
              <w:jc w:val="center"/>
            </w:pPr>
            <w:r>
              <w:t>Met</w:t>
            </w:r>
          </w:p>
        </w:tc>
        <w:tc>
          <w:tcPr>
            <w:tcW w:w="1224" w:type="dxa"/>
            <w:vAlign w:val="center"/>
          </w:tcPr>
          <w:p w:rsidR="00E2671B" w:rsidRDefault="00E2671B">
            <w:pPr>
              <w:jc w:val="center"/>
            </w:pP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64"/>
              </w:numPr>
              <w:ind w:left="330" w:hanging="360"/>
              <w:contextualSpacing/>
            </w:pPr>
            <w:r>
              <w:rPr>
                <w:i/>
              </w:rPr>
              <w:t>Apply appropriate quantitative and qualitative inquiry methods to solve problems.</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0D0723">
            <w:pPr>
              <w:jc w:val="center"/>
            </w:pPr>
            <w:r>
              <w:t>Met</w:t>
            </w:r>
          </w:p>
        </w:tc>
        <w:tc>
          <w:tcPr>
            <w:tcW w:w="1224" w:type="dxa"/>
            <w:vAlign w:val="center"/>
          </w:tcPr>
          <w:p w:rsidR="00E2671B" w:rsidRDefault="000D0723">
            <w:pPr>
              <w:jc w:val="center"/>
            </w:pPr>
            <w:r>
              <w:t>Not Met</w:t>
            </w:r>
          </w:p>
        </w:tc>
        <w:tc>
          <w:tcPr>
            <w:tcW w:w="1224" w:type="dxa"/>
            <w:vAlign w:val="center"/>
          </w:tcPr>
          <w:p w:rsidR="00E2671B" w:rsidRDefault="000D0723">
            <w:pPr>
              <w:jc w:val="center"/>
            </w:pPr>
            <w:r>
              <w:t>Not Met</w:t>
            </w:r>
          </w:p>
        </w:tc>
        <w:tc>
          <w:tcPr>
            <w:tcW w:w="1224" w:type="dxa"/>
            <w:vAlign w:val="center"/>
          </w:tcPr>
          <w:p w:rsidR="00E2671B" w:rsidRDefault="000D0723">
            <w:pPr>
              <w:jc w:val="center"/>
            </w:pPr>
            <w:r>
              <w:t>Met</w:t>
            </w:r>
          </w:p>
        </w:tc>
        <w:tc>
          <w:tcPr>
            <w:tcW w:w="1224" w:type="dxa"/>
            <w:vAlign w:val="center"/>
          </w:tcPr>
          <w:p w:rsidR="00E2671B" w:rsidRDefault="00E2671B">
            <w:pPr>
              <w:jc w:val="center"/>
            </w:pPr>
          </w:p>
        </w:tc>
      </w:tr>
    </w:tbl>
    <w:p w:rsidR="00E2671B" w:rsidRDefault="00E2671B">
      <w:pPr>
        <w:widowControl w:val="0"/>
        <w:spacing w:line="276" w:lineRule="auto"/>
      </w:pPr>
    </w:p>
    <w:tbl>
      <w:tblPr>
        <w:tblStyle w:val="afff4"/>
        <w:tblW w:w="13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36"/>
      </w:tblGrid>
      <w:tr w:rsidR="00E2671B">
        <w:trPr>
          <w:trHeight w:val="280"/>
          <w:jc w:val="center"/>
        </w:trPr>
        <w:tc>
          <w:tcPr>
            <w:tcW w:w="13536" w:type="dxa"/>
            <w:tcBorders>
              <w:top w:val="nil"/>
            </w:tcBorders>
            <w:shd w:val="clear" w:color="auto" w:fill="DBE5F1"/>
            <w:tcMar>
              <w:left w:w="115" w:type="dxa"/>
              <w:right w:w="0" w:type="dxa"/>
            </w:tcMar>
            <w:vAlign w:val="center"/>
          </w:tcPr>
          <w:p w:rsidR="00E2671B" w:rsidRDefault="000D0723">
            <w:pPr>
              <w:spacing w:before="60" w:after="60"/>
            </w:pPr>
            <w:r>
              <w:rPr>
                <w:b/>
              </w:rPr>
              <w:t>Proposed Courses of Action for Improvement in Learning Outcomes for which Performance Targets Were Not Met:</w:t>
            </w:r>
          </w:p>
        </w:tc>
      </w:tr>
      <w:tr w:rsidR="00E2671B">
        <w:trPr>
          <w:trHeight w:val="20"/>
          <w:jc w:val="center"/>
        </w:trPr>
        <w:tc>
          <w:tcPr>
            <w:tcW w:w="13536" w:type="dxa"/>
            <w:tcMar>
              <w:top w:w="72" w:type="dxa"/>
              <w:left w:w="115" w:type="dxa"/>
              <w:bottom w:w="72" w:type="dxa"/>
              <w:right w:w="115" w:type="dxa"/>
            </w:tcMar>
          </w:tcPr>
          <w:p w:rsidR="00E2671B" w:rsidRDefault="000D0723">
            <w:pPr>
              <w:numPr>
                <w:ilvl w:val="0"/>
                <w:numId w:val="62"/>
              </w:numPr>
              <w:ind w:left="330" w:hanging="360"/>
              <w:contextualSpacing/>
              <w:rPr>
                <w:i/>
              </w:rPr>
            </w:pPr>
            <w:r>
              <w:rPr>
                <w:i/>
              </w:rPr>
              <w:t xml:space="preserve">Course of Action 1: The performance target for all outcomes measured by two indirect measures - Faculty Survey and Student survey - were not met, even though all the direct measure targets were met.  Faculty and student perceptions of student performance do not match the actual student performance. </w:t>
            </w:r>
          </w:p>
          <w:p w:rsidR="00E2671B" w:rsidRDefault="000D0723">
            <w:pPr>
              <w:ind w:left="288"/>
            </w:pPr>
            <w:r>
              <w:rPr>
                <w:b/>
                <w:i/>
              </w:rPr>
              <w:lastRenderedPageBreak/>
              <w:t>Action Plan:</w:t>
            </w:r>
            <w:r>
              <w:rPr>
                <w:i/>
              </w:rPr>
              <w:t xml:space="preserve"> In the 2016-17 academic year, faculty and student perceptions will be reviewed to provide an understanding of the gap between performance and perception.  </w:t>
            </w:r>
          </w:p>
        </w:tc>
      </w:tr>
    </w:tbl>
    <w:p w:rsidR="00E2671B" w:rsidRDefault="00E2671B"/>
    <w:p w:rsidR="00E2671B" w:rsidRDefault="000D0723">
      <w:r>
        <w:br w:type="page"/>
      </w:r>
    </w:p>
    <w:tbl>
      <w:tblPr>
        <w:tblStyle w:val="afff5"/>
        <w:tblW w:w="13651"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0"/>
        <w:gridCol w:w="6644"/>
        <w:gridCol w:w="6757"/>
      </w:tblGrid>
      <w:tr w:rsidR="00E2671B" w:rsidTr="00C47006">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002060"/>
            <w:tcMar>
              <w:left w:w="115" w:type="dxa"/>
              <w:right w:w="43" w:type="dxa"/>
            </w:tcMar>
            <w:vAlign w:val="center"/>
          </w:tcPr>
          <w:p w:rsidR="00E2671B" w:rsidRDefault="000D0723">
            <w:pPr>
              <w:spacing w:before="60" w:after="60"/>
              <w:jc w:val="center"/>
            </w:pPr>
            <w:r w:rsidRPr="00117213">
              <w:rPr>
                <w:b/>
                <w:color w:val="FFFFFF" w:themeColor="background1"/>
              </w:rPr>
              <w:t xml:space="preserve">Student Learning Assessment for: </w:t>
            </w:r>
            <w:r w:rsidRPr="00117213">
              <w:rPr>
                <w:b/>
                <w:i/>
                <w:color w:val="FFFFFF" w:themeColor="background1"/>
              </w:rPr>
              <w:t>Master of Management</w:t>
            </w:r>
          </w:p>
        </w:tc>
      </w:tr>
      <w:tr w:rsidR="00E2671B" w:rsidTr="00C47006">
        <w:trPr>
          <w:trHeight w:val="4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shd w:val="clear" w:color="auto" w:fill="DBE5F1"/>
            <w:tcMar>
              <w:left w:w="115" w:type="dxa"/>
              <w:right w:w="115" w:type="dxa"/>
            </w:tcMar>
            <w:vAlign w:val="center"/>
          </w:tcPr>
          <w:p w:rsidR="00E2671B" w:rsidRDefault="000D0723">
            <w:pPr>
              <w:spacing w:before="60" w:after="60"/>
              <w:jc w:val="center"/>
            </w:pPr>
            <w:r>
              <w:rPr>
                <w:b/>
              </w:rPr>
              <w:t>Program Intended Student Learning Outcomes (Program ISLOs)</w:t>
            </w:r>
          </w:p>
        </w:tc>
      </w:tr>
      <w:tr w:rsidR="00E2671B" w:rsidTr="00C47006">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90"/>
              </w:numPr>
              <w:ind w:left="325" w:hanging="360"/>
              <w:contextualSpacing/>
            </w:pPr>
            <w:r>
              <w:rPr>
                <w:i/>
              </w:rPr>
              <w:t>Lead innovation through strategic planning, change management and performance improvement initiatives to increase organizational reputation.</w:t>
            </w:r>
          </w:p>
        </w:tc>
      </w:tr>
      <w:tr w:rsidR="00E2671B" w:rsidTr="00C47006">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90"/>
              </w:numPr>
              <w:ind w:left="325" w:hanging="360"/>
              <w:contextualSpacing/>
            </w:pPr>
            <w:r>
              <w:rPr>
                <w:i/>
              </w:rPr>
              <w:t>Evaluate systems and processes to improve organizational effectiveness.</w:t>
            </w:r>
          </w:p>
        </w:tc>
      </w:tr>
      <w:tr w:rsidR="00E2671B" w:rsidTr="00C47006">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90"/>
              </w:numPr>
              <w:ind w:left="325" w:hanging="360"/>
              <w:contextualSpacing/>
            </w:pPr>
            <w:r>
              <w:rPr>
                <w:i/>
              </w:rPr>
              <w:t>Appraise and justify ethical decision making in light of global business values, diversity and inclusion, and sustainable business practices.</w:t>
            </w:r>
          </w:p>
        </w:tc>
      </w:tr>
      <w:tr w:rsidR="00E2671B" w:rsidTr="00C47006">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90"/>
              </w:numPr>
              <w:ind w:left="325" w:hanging="360"/>
              <w:contextualSpacing/>
            </w:pPr>
            <w:r>
              <w:rPr>
                <w:i/>
              </w:rPr>
              <w:t>Assess and apply leadership constructs for motivating others and developing a collaborative culture.</w:t>
            </w:r>
          </w:p>
        </w:tc>
      </w:tr>
      <w:tr w:rsidR="00E2671B" w:rsidTr="00C47006">
        <w:trPr>
          <w:trHeight w:val="20"/>
          <w:jc w:val="center"/>
        </w:trPr>
        <w:tc>
          <w:tcPr>
            <w:tcW w:w="250" w:type="dxa"/>
          </w:tcPr>
          <w:p w:rsidR="00E2671B" w:rsidRDefault="00E2671B">
            <w:pPr>
              <w:widowControl w:val="0"/>
              <w:spacing w:line="276" w:lineRule="auto"/>
            </w:pPr>
          </w:p>
        </w:tc>
        <w:tc>
          <w:tcPr>
            <w:tcW w:w="13401"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90"/>
              </w:numPr>
              <w:ind w:left="325" w:hanging="360"/>
              <w:contextualSpacing/>
            </w:pPr>
            <w:r>
              <w:rPr>
                <w:i/>
              </w:rPr>
              <w:t>Identify ongoing leadership learning opportunities to develop career and personal effectiveness goals.</w:t>
            </w:r>
          </w:p>
        </w:tc>
      </w:tr>
      <w:tr w:rsidR="00E2671B" w:rsidTr="00C47006">
        <w:trPr>
          <w:trHeight w:val="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pPr>
            <w:r>
              <w:rPr>
                <w:b/>
              </w:rPr>
              <w:t>Assessment Instruments for Intended Student Learning Outcomes—</w:t>
            </w:r>
          </w:p>
          <w:p w:rsidR="00E2671B" w:rsidRDefault="000D0723">
            <w:pPr>
              <w:spacing w:after="60"/>
            </w:pPr>
            <w:r>
              <w:rPr>
                <w:b/>
              </w:rPr>
              <w:t>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Direct Measures:</w:t>
            </w:r>
          </w:p>
        </w:tc>
      </w:tr>
      <w:tr w:rsidR="00E2671B" w:rsidTr="00C47006">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84"/>
              </w:numPr>
              <w:spacing w:before="120"/>
              <w:ind w:hanging="360"/>
              <w:contextualSpacing/>
            </w:pPr>
            <w:r>
              <w:rPr>
                <w:i/>
              </w:rPr>
              <w:t>MGMT795 Strategic Management Case Study</w:t>
            </w:r>
          </w:p>
          <w:p w:rsidR="00E2671B" w:rsidRDefault="000D0723">
            <w:pPr>
              <w:ind w:left="325"/>
            </w:pPr>
            <w:r>
              <w:t xml:space="preserve">General Program ISLOs Assessed by this Measure:  </w:t>
            </w:r>
            <w:r>
              <w:rPr>
                <w:i/>
              </w:rPr>
              <w:t>1</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ED0E94">
            <w:r>
              <w:rPr>
                <w:i/>
              </w:rPr>
              <w:t>80% of students will achieve a</w:t>
            </w:r>
            <w:r w:rsidR="00ED0E94">
              <w:rPr>
                <w:i/>
              </w:rPr>
              <w:t xml:space="preserve">n average </w:t>
            </w:r>
            <w:r>
              <w:rPr>
                <w:i/>
              </w:rPr>
              <w:t>score of 85% or higher on the case study assignment.</w:t>
            </w:r>
          </w:p>
        </w:tc>
      </w:tr>
      <w:tr w:rsidR="00E2671B" w:rsidTr="00C47006">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84"/>
              </w:numPr>
              <w:ind w:hanging="360"/>
              <w:contextualSpacing/>
            </w:pPr>
            <w:r>
              <w:rPr>
                <w:i/>
              </w:rPr>
              <w:t>MM CPC Examination provided by Pereg</w:t>
            </w:r>
            <w:r w:rsidR="00FD5399">
              <w:rPr>
                <w:i/>
              </w:rPr>
              <w:t xml:space="preserve">rine </w:t>
            </w:r>
          </w:p>
          <w:p w:rsidR="00E2671B" w:rsidRDefault="000D0723">
            <w:pPr>
              <w:ind w:left="325"/>
            </w:pPr>
            <w:r>
              <w:t>Program ISLOs Assessed by this Measure:  2, 3, 4</w:t>
            </w:r>
          </w:p>
          <w:p w:rsidR="00E2671B" w:rsidRDefault="000D0723">
            <w:pPr>
              <w:ind w:left="325" w:hanging="360"/>
            </w:pPr>
            <w:r>
              <w:rPr>
                <w:i/>
              </w:rPr>
              <w:t xml:space="preserve"> </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ED0E94">
            <w:pPr>
              <w:spacing w:before="60" w:after="60"/>
              <w:rPr>
                <w:i/>
              </w:rPr>
            </w:pPr>
            <w:r>
              <w:rPr>
                <w:i/>
              </w:rPr>
              <w:t>Students will achieve an a</w:t>
            </w:r>
            <w:r w:rsidR="000D0723">
              <w:rPr>
                <w:i/>
              </w:rPr>
              <w:t xml:space="preserve">verage score </w:t>
            </w:r>
            <w:r>
              <w:rPr>
                <w:i/>
              </w:rPr>
              <w:t xml:space="preserve">of 50% </w:t>
            </w:r>
            <w:r w:rsidR="000D0723">
              <w:rPr>
                <w:i/>
              </w:rPr>
              <w:t>on the information management systems competency.</w:t>
            </w:r>
          </w:p>
          <w:p w:rsidR="00ED0E94" w:rsidRDefault="00ED0E94">
            <w:pPr>
              <w:spacing w:before="60" w:after="60"/>
            </w:pPr>
          </w:p>
          <w:p w:rsidR="00E2671B" w:rsidRDefault="00ED0E94">
            <w:pPr>
              <w:spacing w:before="60" w:after="60"/>
              <w:rPr>
                <w:i/>
              </w:rPr>
            </w:pPr>
            <w:r>
              <w:rPr>
                <w:i/>
              </w:rPr>
              <w:t xml:space="preserve">Students will achieve an average score of 50% </w:t>
            </w:r>
            <w:r w:rsidR="000D0723">
              <w:rPr>
                <w:i/>
              </w:rPr>
              <w:t>on the business ethics competency.</w:t>
            </w:r>
          </w:p>
          <w:p w:rsidR="00ED0E94" w:rsidRDefault="00ED0E94">
            <w:pPr>
              <w:spacing w:before="60" w:after="60"/>
            </w:pPr>
          </w:p>
          <w:p w:rsidR="00E2671B" w:rsidRDefault="00ED0E94" w:rsidP="00ED0E94">
            <w:r>
              <w:rPr>
                <w:i/>
              </w:rPr>
              <w:t>Students will achieve an a</w:t>
            </w:r>
            <w:r w:rsidR="000D0723">
              <w:rPr>
                <w:i/>
              </w:rPr>
              <w:t xml:space="preserve">verage student score </w:t>
            </w:r>
            <w:r>
              <w:rPr>
                <w:i/>
              </w:rPr>
              <w:t xml:space="preserve">of 50% </w:t>
            </w:r>
            <w:r w:rsidR="000D0723">
              <w:rPr>
                <w:i/>
              </w:rPr>
              <w:t>on the leadership competency.</w:t>
            </w:r>
          </w:p>
        </w:tc>
      </w:tr>
      <w:tr w:rsidR="00E2671B" w:rsidTr="00C47006">
        <w:trPr>
          <w:trHeight w:val="14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84"/>
              </w:numPr>
              <w:ind w:hanging="360"/>
              <w:contextualSpacing/>
            </w:pPr>
            <w:bookmarkStart w:id="1" w:name="_gjdgxs" w:colFirst="0" w:colLast="0"/>
            <w:bookmarkEnd w:id="1"/>
            <w:r>
              <w:rPr>
                <w:i/>
              </w:rPr>
              <w:t>MGMT775 self-assessment paper.</w:t>
            </w:r>
          </w:p>
          <w:p w:rsidR="00E2671B" w:rsidRDefault="000D0723">
            <w:pPr>
              <w:ind w:left="325"/>
            </w:pPr>
            <w:r>
              <w:t>Program ISLOs Assessed by this Measure:  5</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4E7E70">
            <w:r>
              <w:rPr>
                <w:i/>
              </w:rPr>
              <w:t>80% of students will achieve a</w:t>
            </w:r>
            <w:r w:rsidR="004E7E70">
              <w:rPr>
                <w:i/>
              </w:rPr>
              <w:t xml:space="preserve">n average </w:t>
            </w:r>
            <w:r>
              <w:rPr>
                <w:i/>
              </w:rPr>
              <w:t>score of 85% or higher on the case study assignment.</w:t>
            </w:r>
          </w:p>
        </w:tc>
      </w:tr>
      <w:tr w:rsidR="00E2671B" w:rsidTr="00C47006">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pPr>
            <w:r>
              <w:rPr>
                <w:b/>
              </w:rPr>
              <w:t>Assessment Instruments for Intended Student Learning Outcomes—</w:t>
            </w:r>
          </w:p>
          <w:p w:rsidR="00E2671B" w:rsidRDefault="000D0723">
            <w:pPr>
              <w:spacing w:after="60"/>
            </w:pPr>
            <w:r>
              <w:rPr>
                <w:b/>
              </w:rPr>
              <w:t>Indirect Measures of Student Learning:</w:t>
            </w:r>
          </w:p>
        </w:tc>
        <w:tc>
          <w:tcPr>
            <w:tcW w:w="6757"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Indirect Measures:</w:t>
            </w:r>
          </w:p>
        </w:tc>
      </w:tr>
      <w:tr w:rsidR="00E2671B" w:rsidTr="00C47006">
        <w:trPr>
          <w:trHeight w:val="42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91"/>
              </w:numPr>
              <w:ind w:left="325" w:hanging="360"/>
              <w:contextualSpacing/>
              <w:rPr>
                <w:i/>
              </w:rPr>
            </w:pPr>
            <w:r>
              <w:rPr>
                <w:i/>
              </w:rPr>
              <w:t>Faculty Competencies Survey</w:t>
            </w:r>
          </w:p>
          <w:p w:rsidR="00E2671B" w:rsidRDefault="000D0723">
            <w:pPr>
              <w:ind w:left="325"/>
            </w:pPr>
            <w:r>
              <w:t xml:space="preserve">Program ISLOs Assessed by this Measure:  </w:t>
            </w:r>
            <w:r>
              <w:rPr>
                <w:i/>
              </w:rPr>
              <w:t>1-5</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41205E">
            <w:r>
              <w:rPr>
                <w:i/>
              </w:rPr>
              <w:t>Faculty will rate student overall proficiency at 80% in competencies associated with the curriculum.</w:t>
            </w:r>
          </w:p>
        </w:tc>
      </w:tr>
      <w:tr w:rsidR="00E2671B" w:rsidTr="00C47006">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pPr>
              <w:numPr>
                <w:ilvl w:val="0"/>
                <w:numId w:val="91"/>
              </w:numPr>
              <w:ind w:left="325" w:hanging="360"/>
              <w:contextualSpacing/>
              <w:rPr>
                <w:i/>
              </w:rPr>
            </w:pPr>
            <w:r>
              <w:rPr>
                <w:i/>
              </w:rPr>
              <w:t>Student Competencies Survey</w:t>
            </w:r>
          </w:p>
          <w:p w:rsidR="00E2671B" w:rsidRDefault="000D0723">
            <w:pPr>
              <w:ind w:left="325"/>
            </w:pPr>
            <w:r>
              <w:t xml:space="preserve">Program ISLOs Assessed by this Measure:  </w:t>
            </w:r>
            <w:r>
              <w:rPr>
                <w:i/>
              </w:rPr>
              <w:t>1-5</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41205E">
            <w:r>
              <w:rPr>
                <w:i/>
              </w:rPr>
              <w:t xml:space="preserve">Students will rate their own overall proficiency at 80% in the competencies associated with the curriculum.  </w:t>
            </w:r>
          </w:p>
        </w:tc>
      </w:tr>
      <w:tr w:rsidR="00E2671B" w:rsidTr="00C47006">
        <w:trPr>
          <w:trHeight w:val="560"/>
          <w:jc w:val="center"/>
        </w:trPr>
        <w:tc>
          <w:tcPr>
            <w:tcW w:w="250" w:type="dxa"/>
          </w:tcPr>
          <w:p w:rsidR="00E2671B" w:rsidRDefault="00E2671B">
            <w:pPr>
              <w:widowControl w:val="0"/>
              <w:spacing w:line="276" w:lineRule="auto"/>
            </w:pPr>
          </w:p>
        </w:tc>
        <w:tc>
          <w:tcPr>
            <w:tcW w:w="6644" w:type="dxa"/>
            <w:tcBorders>
              <w:top w:val="single" w:sz="4"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pPr>
              <w:numPr>
                <w:ilvl w:val="0"/>
                <w:numId w:val="91"/>
              </w:numPr>
              <w:ind w:left="325" w:hanging="360"/>
              <w:contextualSpacing/>
              <w:rPr>
                <w:i/>
              </w:rPr>
            </w:pPr>
            <w:r>
              <w:rPr>
                <w:i/>
              </w:rPr>
              <w:t>Graduate Alumni survey –Job Placement Rate</w:t>
            </w:r>
          </w:p>
          <w:p w:rsidR="00E2671B" w:rsidRDefault="000D0723">
            <w:pPr>
              <w:ind w:left="325"/>
            </w:pPr>
            <w:r>
              <w:t xml:space="preserve">Program ISLOs Assessed by this Measure:  </w:t>
            </w:r>
            <w:r>
              <w:rPr>
                <w:i/>
              </w:rPr>
              <w:t>1-5</w:t>
            </w:r>
          </w:p>
        </w:tc>
        <w:tc>
          <w:tcPr>
            <w:tcW w:w="6757"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41205E">
            <w:r>
              <w:rPr>
                <w:i/>
              </w:rPr>
              <w:t>Graduate job placement rate will be 88% or higher six months after degree program completion.</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tcMar>
              <w:left w:w="115" w:type="dxa"/>
              <w:right w:w="43" w:type="dxa"/>
            </w:tcMar>
            <w:vAlign w:val="center"/>
          </w:tcPr>
          <w:p w:rsidR="00E2671B" w:rsidRDefault="000D0723" w:rsidP="00B3523D">
            <w:pPr>
              <w:spacing w:before="60" w:after="60"/>
              <w:jc w:val="center"/>
            </w:pPr>
            <w:r>
              <w:rPr>
                <w:b/>
              </w:rPr>
              <w:t xml:space="preserve">Learning Assessment Results: </w:t>
            </w:r>
            <w:r w:rsidR="00B3523D">
              <w:rPr>
                <w:b/>
                <w:i/>
              </w:rPr>
              <w:t xml:space="preserve">Master of Management </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pPr>
            <w:r>
              <w:rPr>
                <w:b/>
              </w:rPr>
              <w:t>Summary of Results from Implementing 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Pr="0056731D" w:rsidRDefault="000D0723">
            <w:pPr>
              <w:numPr>
                <w:ilvl w:val="0"/>
                <w:numId w:val="92"/>
              </w:numPr>
              <w:ind w:left="332" w:hanging="332"/>
              <w:contextualSpacing/>
            </w:pPr>
            <w:r>
              <w:rPr>
                <w:i/>
              </w:rPr>
              <w:t>MGMT795 Strategic Management Case Study: ISLO 1</w:t>
            </w:r>
          </w:p>
          <w:p w:rsidR="0056731D" w:rsidRDefault="0056731D" w:rsidP="0056731D">
            <w:pPr>
              <w:ind w:left="332"/>
              <w:contextualSpacing/>
            </w:pPr>
            <w:r>
              <w:rPr>
                <w:i/>
              </w:rPr>
              <w:t>80% of students will achieve an average score of 85% or higher on the case study assignment.</w:t>
            </w:r>
          </w:p>
          <w:p w:rsidR="00E2671B" w:rsidRDefault="000D0723">
            <w:pPr>
              <w:spacing w:line="276" w:lineRule="auto"/>
              <w:ind w:left="332" w:firstLine="7"/>
            </w:pPr>
            <w:r>
              <w:rPr>
                <w:highlight w:val="white"/>
              </w:rPr>
              <w:t>N= 15</w:t>
            </w:r>
          </w:p>
          <w:p w:rsidR="00E2671B" w:rsidRDefault="000D0723" w:rsidP="00347AD7">
            <w:pPr>
              <w:spacing w:line="276" w:lineRule="auto"/>
              <w:ind w:left="332" w:firstLine="7"/>
            </w:pPr>
            <w:r>
              <w:rPr>
                <w:highlight w:val="white"/>
              </w:rPr>
              <w:t>Average score: 8</w:t>
            </w:r>
            <w:r w:rsidR="0056731D">
              <w:rPr>
                <w:highlight w:val="white"/>
              </w:rPr>
              <w:t>8%</w:t>
            </w:r>
          </w:p>
        </w:tc>
      </w:tr>
      <w:tr w:rsidR="00E2671B">
        <w:trPr>
          <w:trHeight w:val="322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92"/>
              </w:numPr>
              <w:ind w:left="332" w:hanging="332"/>
              <w:contextualSpacing/>
              <w:rPr>
                <w:i/>
              </w:rPr>
            </w:pPr>
            <w:r>
              <w:rPr>
                <w:i/>
              </w:rPr>
              <w:t>MM CPC Examination provided by P</w:t>
            </w:r>
            <w:r w:rsidR="00347AD7">
              <w:rPr>
                <w:i/>
              </w:rPr>
              <w:t>ere</w:t>
            </w:r>
            <w:r>
              <w:rPr>
                <w:i/>
              </w:rPr>
              <w:t>g</w:t>
            </w:r>
            <w:r w:rsidR="00347AD7">
              <w:rPr>
                <w:i/>
              </w:rPr>
              <w:t>rine</w:t>
            </w:r>
            <w:r>
              <w:rPr>
                <w:i/>
              </w:rPr>
              <w:t>: ISLO 2, 3, 4</w:t>
            </w:r>
          </w:p>
          <w:p w:rsidR="0056731D" w:rsidRPr="00F27F32" w:rsidRDefault="00F27F32" w:rsidP="0056731D">
            <w:pPr>
              <w:spacing w:before="60" w:after="60"/>
              <w:rPr>
                <w:u w:val="single"/>
              </w:rPr>
            </w:pPr>
            <w:r>
              <w:rPr>
                <w:i/>
              </w:rPr>
              <w:t xml:space="preserve">      </w:t>
            </w:r>
            <w:r w:rsidR="0056731D" w:rsidRPr="00F27F32">
              <w:rPr>
                <w:i/>
                <w:u w:val="single"/>
              </w:rPr>
              <w:t>Students will achieve an average score of 50% on the informatio</w:t>
            </w:r>
            <w:r>
              <w:rPr>
                <w:i/>
                <w:u w:val="single"/>
              </w:rPr>
              <w:t xml:space="preserve">n management systems competency: </w:t>
            </w:r>
            <w:r>
              <w:rPr>
                <w:u w:val="single"/>
              </w:rPr>
              <w:t>ISLO 2</w:t>
            </w:r>
          </w:p>
          <w:p w:rsidR="00E2671B" w:rsidRDefault="000D0723">
            <w:pPr>
              <w:spacing w:before="60" w:after="60"/>
              <w:ind w:firstLine="332"/>
            </w:pPr>
            <w:r>
              <w:t>N=56</w:t>
            </w:r>
          </w:p>
          <w:p w:rsidR="00E2671B" w:rsidRDefault="000D0723">
            <w:pPr>
              <w:spacing w:before="60" w:after="60"/>
              <w:ind w:firstLine="332"/>
            </w:pPr>
            <w:r>
              <w:t>Average student score: 45%</w:t>
            </w:r>
          </w:p>
          <w:p w:rsidR="00D137FA" w:rsidRDefault="00D137FA" w:rsidP="0056731D">
            <w:pPr>
              <w:spacing w:before="60" w:after="60"/>
              <w:rPr>
                <w:i/>
              </w:rPr>
            </w:pPr>
          </w:p>
          <w:p w:rsidR="0056731D" w:rsidRPr="00F27F32" w:rsidRDefault="00F27F32" w:rsidP="0056731D">
            <w:pPr>
              <w:spacing w:before="60" w:after="60"/>
              <w:rPr>
                <w:u w:val="single"/>
              </w:rPr>
            </w:pPr>
            <w:r>
              <w:rPr>
                <w:i/>
              </w:rPr>
              <w:t xml:space="preserve">      </w:t>
            </w:r>
            <w:r w:rsidR="0056731D" w:rsidRPr="00F27F32">
              <w:rPr>
                <w:i/>
                <w:u w:val="single"/>
              </w:rPr>
              <w:t>Students will achieve an average score of 50% on</w:t>
            </w:r>
            <w:r>
              <w:rPr>
                <w:i/>
                <w:u w:val="single"/>
              </w:rPr>
              <w:t xml:space="preserve"> the business ethics competency:  </w:t>
            </w:r>
            <w:r>
              <w:rPr>
                <w:u w:val="single"/>
              </w:rPr>
              <w:t>ISLO 3</w:t>
            </w:r>
          </w:p>
          <w:p w:rsidR="00E2671B" w:rsidRDefault="000D0723">
            <w:pPr>
              <w:ind w:left="332"/>
            </w:pPr>
            <w:r>
              <w:t>N=56</w:t>
            </w:r>
          </w:p>
          <w:p w:rsidR="00E2671B" w:rsidRDefault="000D0723">
            <w:pPr>
              <w:ind w:left="332"/>
            </w:pPr>
            <w:r>
              <w:t>Average student score: 49%</w:t>
            </w:r>
          </w:p>
          <w:p w:rsidR="00E2671B" w:rsidRDefault="00E2671B">
            <w:pPr>
              <w:ind w:left="332"/>
            </w:pPr>
          </w:p>
          <w:p w:rsidR="00E2671B" w:rsidRPr="00F27F32" w:rsidRDefault="00F27F32" w:rsidP="0056731D">
            <w:pPr>
              <w:rPr>
                <w:u w:val="single"/>
              </w:rPr>
            </w:pPr>
            <w:r>
              <w:rPr>
                <w:i/>
              </w:rPr>
              <w:t xml:space="preserve">      </w:t>
            </w:r>
            <w:r w:rsidR="0056731D" w:rsidRPr="00F27F32">
              <w:rPr>
                <w:i/>
                <w:u w:val="single"/>
              </w:rPr>
              <w:t xml:space="preserve">Students will achieve an average student score of 50% </w:t>
            </w:r>
            <w:r>
              <w:rPr>
                <w:i/>
                <w:u w:val="single"/>
              </w:rPr>
              <w:t>on the leadership competency:  ISLO 4</w:t>
            </w:r>
          </w:p>
          <w:p w:rsidR="00E2671B" w:rsidRDefault="000D0723">
            <w:pPr>
              <w:ind w:left="288"/>
            </w:pPr>
            <w:r>
              <w:t>N=56</w:t>
            </w:r>
          </w:p>
          <w:p w:rsidR="00E2671B" w:rsidRDefault="000D0723">
            <w:pPr>
              <w:ind w:left="288"/>
            </w:pPr>
            <w:r>
              <w:t>Average student score: 54%</w:t>
            </w:r>
          </w:p>
        </w:tc>
      </w:tr>
      <w:tr w:rsidR="00E2671B">
        <w:trPr>
          <w:trHeight w:val="106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Pr="0056731D" w:rsidRDefault="000D0723">
            <w:pPr>
              <w:numPr>
                <w:ilvl w:val="0"/>
                <w:numId w:val="84"/>
              </w:numPr>
              <w:ind w:hanging="360"/>
              <w:contextualSpacing/>
            </w:pPr>
            <w:bookmarkStart w:id="2" w:name="_qm3vrixi4v72" w:colFirst="0" w:colLast="0"/>
            <w:bookmarkEnd w:id="2"/>
            <w:r>
              <w:rPr>
                <w:i/>
              </w:rPr>
              <w:lastRenderedPageBreak/>
              <w:t>MGMT775 self-assessment paper: ISLO 5</w:t>
            </w:r>
          </w:p>
          <w:p w:rsidR="0056731D" w:rsidRPr="00F27F32" w:rsidRDefault="0056731D" w:rsidP="0056731D">
            <w:pPr>
              <w:ind w:left="325"/>
              <w:contextualSpacing/>
              <w:rPr>
                <w:u w:val="single"/>
              </w:rPr>
            </w:pPr>
            <w:r w:rsidRPr="00F27F32">
              <w:rPr>
                <w:i/>
                <w:u w:val="single"/>
              </w:rPr>
              <w:t>80% of students will achieve an average score of 85% or higher on the case study assignment.</w:t>
            </w:r>
          </w:p>
          <w:p w:rsidR="00E2671B" w:rsidRDefault="000D0723">
            <w:pPr>
              <w:spacing w:line="276" w:lineRule="auto"/>
              <w:ind w:left="378" w:hanging="38"/>
            </w:pPr>
            <w:r>
              <w:rPr>
                <w:highlight w:val="white"/>
              </w:rPr>
              <w:t>N= 45</w:t>
            </w:r>
          </w:p>
          <w:p w:rsidR="00E2671B" w:rsidRDefault="00F27F32" w:rsidP="007F1422">
            <w:pPr>
              <w:ind w:left="378" w:hanging="90"/>
            </w:pPr>
            <w:r>
              <w:rPr>
                <w:highlight w:val="white"/>
              </w:rPr>
              <w:t xml:space="preserve"> </w:t>
            </w:r>
            <w:r w:rsidR="007F1422">
              <w:rPr>
                <w:highlight w:val="white"/>
              </w:rPr>
              <w:t xml:space="preserve">34 out of 45:  </w:t>
            </w:r>
            <w:r w:rsidR="000D0723">
              <w:rPr>
                <w:highlight w:val="white"/>
              </w:rPr>
              <w:t>7</w:t>
            </w:r>
            <w:r w:rsidR="007F1422">
              <w:rPr>
                <w:highlight w:val="white"/>
              </w:rPr>
              <w:t>6</w:t>
            </w:r>
            <w:r w:rsidR="000D0723">
              <w:rPr>
                <w:highlight w:val="white"/>
              </w:rPr>
              <w:t>% achieved a score of 85% or more</w:t>
            </w:r>
          </w:p>
        </w:tc>
      </w:tr>
      <w:tr w:rsidR="00E2671B">
        <w:trPr>
          <w:trHeight w:val="420"/>
          <w:jc w:val="center"/>
        </w:trPr>
        <w:tc>
          <w:tcPr>
            <w:tcW w:w="13651" w:type="dxa"/>
            <w:gridSpan w:val="3"/>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pPr>
            <w:r>
              <w:rPr>
                <w:b/>
              </w:rPr>
              <w:t>Summary of Results from Implementing Indirect Measures of Student Learning:</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85"/>
              </w:numPr>
              <w:ind w:left="332" w:hanging="332"/>
              <w:contextualSpacing/>
            </w:pPr>
            <w:r>
              <w:rPr>
                <w:i/>
              </w:rPr>
              <w:t>Faculty Competencies Survey (ISLOs 1-5)</w:t>
            </w:r>
          </w:p>
          <w:p w:rsidR="00D137FA" w:rsidRPr="00D137FA" w:rsidRDefault="00D137FA" w:rsidP="007F1422">
            <w:pPr>
              <w:ind w:firstLine="288"/>
              <w:rPr>
                <w:i/>
                <w:u w:val="single"/>
              </w:rPr>
            </w:pPr>
            <w:r w:rsidRPr="00D137FA">
              <w:rPr>
                <w:i/>
                <w:u w:val="single"/>
              </w:rPr>
              <w:t>Faculty will rate student overall proficiency at 80% in competencies associated with the curriculum.</w:t>
            </w:r>
          </w:p>
          <w:p w:rsidR="00E2671B" w:rsidRDefault="000D0723" w:rsidP="007F1422">
            <w:pPr>
              <w:ind w:firstLine="288"/>
            </w:pPr>
            <w:r>
              <w:rPr>
                <w:i/>
              </w:rPr>
              <w:t>Faculty rating of perceived student competencies associated with curriculum: 71%</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85"/>
              </w:numPr>
              <w:ind w:left="332" w:hanging="332"/>
              <w:contextualSpacing/>
            </w:pPr>
            <w:r>
              <w:rPr>
                <w:i/>
              </w:rPr>
              <w:t>Student Competencies Survey (ISLOs 1-5)</w:t>
            </w:r>
          </w:p>
          <w:p w:rsidR="00D137FA" w:rsidRDefault="00D137FA">
            <w:pPr>
              <w:ind w:firstLine="288"/>
              <w:rPr>
                <w:i/>
              </w:rPr>
            </w:pPr>
            <w:r>
              <w:rPr>
                <w:i/>
              </w:rPr>
              <w:t xml:space="preserve"> </w:t>
            </w:r>
            <w:r w:rsidRPr="00D137FA">
              <w:rPr>
                <w:i/>
                <w:u w:val="single"/>
              </w:rPr>
              <w:t>Students will rate their own overall proficiency at 80% in the competencies associated with the curriculum</w:t>
            </w:r>
            <w:r>
              <w:rPr>
                <w:i/>
              </w:rPr>
              <w:t xml:space="preserve">.  </w:t>
            </w:r>
          </w:p>
          <w:p w:rsidR="00E2671B" w:rsidRDefault="00D137FA">
            <w:pPr>
              <w:ind w:firstLine="288"/>
            </w:pPr>
            <w:r>
              <w:rPr>
                <w:i/>
              </w:rPr>
              <w:t xml:space="preserve"> Student </w:t>
            </w:r>
            <w:r w:rsidR="000D0723">
              <w:rPr>
                <w:i/>
              </w:rPr>
              <w:t>rating of perceived student competencies associated with curriculum: 76%</w:t>
            </w:r>
          </w:p>
        </w:tc>
      </w:tr>
      <w:tr w:rsidR="00E2671B">
        <w:trPr>
          <w:trHeight w:val="140"/>
          <w:jc w:val="center"/>
        </w:trPr>
        <w:tc>
          <w:tcPr>
            <w:tcW w:w="13651" w:type="dxa"/>
            <w:gridSpan w:val="3"/>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ind w:left="332" w:hanging="332"/>
            </w:pPr>
            <w:r>
              <w:rPr>
                <w:i/>
              </w:rPr>
              <w:t xml:space="preserve">3.  </w:t>
            </w:r>
            <w:r w:rsidR="00D137FA">
              <w:rPr>
                <w:i/>
              </w:rPr>
              <w:t xml:space="preserve"> </w:t>
            </w:r>
            <w:r>
              <w:rPr>
                <w:i/>
              </w:rPr>
              <w:t>Graduate Alumni survey –Job Placement Rate (ISLOs 1-5)</w:t>
            </w:r>
          </w:p>
          <w:p w:rsidR="00D137FA" w:rsidRPr="00D137FA" w:rsidRDefault="000D0723">
            <w:pPr>
              <w:rPr>
                <w:i/>
                <w:u w:val="single"/>
              </w:rPr>
            </w:pPr>
            <w:r>
              <w:rPr>
                <w:i/>
              </w:rPr>
              <w:t xml:space="preserve">     </w:t>
            </w:r>
            <w:r w:rsidR="00D137FA">
              <w:rPr>
                <w:i/>
              </w:rPr>
              <w:t xml:space="preserve"> </w:t>
            </w:r>
            <w:r w:rsidR="00D137FA" w:rsidRPr="00D137FA">
              <w:rPr>
                <w:i/>
                <w:u w:val="single"/>
              </w:rPr>
              <w:t>Graduate job placement rate will be 88% or higher six months after degree program completion.</w:t>
            </w:r>
          </w:p>
          <w:p w:rsidR="00E2671B" w:rsidRDefault="000D0723">
            <w:r>
              <w:t xml:space="preserve">     </w:t>
            </w:r>
            <w:r w:rsidR="00D137FA">
              <w:t xml:space="preserve"> </w:t>
            </w:r>
            <w:r>
              <w:t>N=15</w:t>
            </w:r>
          </w:p>
          <w:p w:rsidR="00E2671B" w:rsidRDefault="000D0723">
            <w:r>
              <w:t xml:space="preserve">    </w:t>
            </w:r>
            <w:r w:rsidR="00D137FA">
              <w:t xml:space="preserve"> </w:t>
            </w:r>
            <w:r>
              <w:t xml:space="preserve"> Job placement rate: 93.3%</w:t>
            </w:r>
          </w:p>
        </w:tc>
      </w:tr>
    </w:tbl>
    <w:p w:rsidR="00E2671B" w:rsidRDefault="00E2671B">
      <w:pPr>
        <w:widowControl w:val="0"/>
        <w:spacing w:line="276" w:lineRule="auto"/>
      </w:pPr>
    </w:p>
    <w:tbl>
      <w:tblPr>
        <w:tblStyle w:val="afff6"/>
        <w:tblW w:w="13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4"/>
        <w:gridCol w:w="1224"/>
        <w:gridCol w:w="1224"/>
        <w:gridCol w:w="1224"/>
        <w:gridCol w:w="1224"/>
        <w:gridCol w:w="1224"/>
        <w:gridCol w:w="1224"/>
        <w:gridCol w:w="1224"/>
        <w:gridCol w:w="1224"/>
      </w:tblGrid>
      <w:tr w:rsidR="00E2671B">
        <w:trPr>
          <w:trHeight w:val="420"/>
          <w:jc w:val="center"/>
        </w:trPr>
        <w:tc>
          <w:tcPr>
            <w:tcW w:w="13536" w:type="dxa"/>
            <w:gridSpan w:val="9"/>
            <w:tcBorders>
              <w:top w:val="nil"/>
            </w:tcBorders>
            <w:shd w:val="clear" w:color="auto" w:fill="DBE5F1"/>
            <w:vAlign w:val="center"/>
          </w:tcPr>
          <w:p w:rsidR="00E2671B" w:rsidRDefault="000D0723">
            <w:pPr>
              <w:spacing w:before="60" w:after="60"/>
            </w:pPr>
            <w:r>
              <w:rPr>
                <w:b/>
              </w:rPr>
              <w:t>Summary of Achievement of Intended Student Learning Outcomes:</w:t>
            </w:r>
          </w:p>
        </w:tc>
      </w:tr>
      <w:tr w:rsidR="00E2671B">
        <w:trPr>
          <w:trHeight w:val="420"/>
          <w:jc w:val="center"/>
        </w:trPr>
        <w:tc>
          <w:tcPr>
            <w:tcW w:w="3744" w:type="dxa"/>
            <w:tcBorders>
              <w:bottom w:val="single" w:sz="4" w:space="0" w:color="000000"/>
            </w:tcBorders>
            <w:vAlign w:val="center"/>
          </w:tcPr>
          <w:p w:rsidR="00E2671B" w:rsidRDefault="000D0723">
            <w:pPr>
              <w:jc w:val="center"/>
            </w:pPr>
            <w:r>
              <w:rPr>
                <w:b/>
              </w:rPr>
              <w:t>Intended Student Learning Outcomes</w:t>
            </w:r>
          </w:p>
        </w:tc>
        <w:tc>
          <w:tcPr>
            <w:tcW w:w="9792" w:type="dxa"/>
            <w:gridSpan w:val="8"/>
            <w:tcBorders>
              <w:bottom w:val="single" w:sz="4" w:space="0" w:color="000000"/>
            </w:tcBorders>
            <w:vAlign w:val="center"/>
          </w:tcPr>
          <w:p w:rsidR="00E2671B" w:rsidRDefault="000D0723">
            <w:pPr>
              <w:jc w:val="center"/>
            </w:pPr>
            <w:r>
              <w:rPr>
                <w:b/>
              </w:rPr>
              <w:t>Learning Assessment Measures</w:t>
            </w:r>
          </w:p>
        </w:tc>
      </w:tr>
      <w:tr w:rsidR="00E2671B">
        <w:trPr>
          <w:trHeight w:val="420"/>
          <w:jc w:val="center"/>
        </w:trPr>
        <w:tc>
          <w:tcPr>
            <w:tcW w:w="3744" w:type="dxa"/>
            <w:vMerge w:val="restart"/>
            <w:shd w:val="clear" w:color="auto" w:fill="DBE5F1"/>
            <w:vAlign w:val="center"/>
          </w:tcPr>
          <w:p w:rsidR="00E2671B" w:rsidRDefault="000D0723">
            <w:pPr>
              <w:jc w:val="center"/>
            </w:pPr>
            <w:r>
              <w:rPr>
                <w:b/>
              </w:rPr>
              <w:t>Program ISLOs</w:t>
            </w:r>
          </w:p>
        </w:tc>
        <w:tc>
          <w:tcPr>
            <w:tcW w:w="1224" w:type="dxa"/>
            <w:shd w:val="clear" w:color="auto" w:fill="DBE5F1"/>
            <w:vAlign w:val="center"/>
          </w:tcPr>
          <w:p w:rsidR="00E2671B" w:rsidRDefault="000D0723">
            <w:pPr>
              <w:spacing w:before="60" w:after="60"/>
              <w:jc w:val="center"/>
            </w:pPr>
            <w:r>
              <w:rPr>
                <w:b/>
                <w:i/>
                <w:sz w:val="18"/>
                <w:szCs w:val="18"/>
              </w:rPr>
              <w:t xml:space="preserve">Direct Measure 1: </w:t>
            </w:r>
            <w:r>
              <w:rPr>
                <w:rFonts w:ascii="Times New Roman" w:eastAsia="Times New Roman" w:hAnsi="Times New Roman" w:cs="Times New Roman"/>
                <w:b/>
                <w:i/>
                <w:sz w:val="14"/>
                <w:szCs w:val="14"/>
              </w:rPr>
              <w:t xml:space="preserve">   </w:t>
            </w:r>
            <w:r>
              <w:rPr>
                <w:i/>
                <w:sz w:val="18"/>
                <w:szCs w:val="18"/>
              </w:rPr>
              <w:t>MGMT795 Strategic Management Case Study</w:t>
            </w:r>
          </w:p>
        </w:tc>
        <w:tc>
          <w:tcPr>
            <w:tcW w:w="1224" w:type="dxa"/>
            <w:shd w:val="clear" w:color="auto" w:fill="DBE5F1"/>
            <w:vAlign w:val="center"/>
          </w:tcPr>
          <w:p w:rsidR="00E2671B" w:rsidRDefault="000D0723">
            <w:pPr>
              <w:spacing w:before="60" w:after="60"/>
              <w:jc w:val="center"/>
            </w:pPr>
            <w:r>
              <w:rPr>
                <w:b/>
                <w:i/>
                <w:sz w:val="18"/>
                <w:szCs w:val="18"/>
              </w:rPr>
              <w:t xml:space="preserve">Direct Measure 2: </w:t>
            </w:r>
            <w:r>
              <w:rPr>
                <w:rFonts w:ascii="Times New Roman" w:eastAsia="Times New Roman" w:hAnsi="Times New Roman" w:cs="Times New Roman"/>
                <w:b/>
                <w:i/>
                <w:sz w:val="14"/>
                <w:szCs w:val="14"/>
              </w:rPr>
              <w:t xml:space="preserve"> </w:t>
            </w:r>
            <w:r>
              <w:rPr>
                <w:i/>
                <w:sz w:val="18"/>
                <w:szCs w:val="18"/>
              </w:rPr>
              <w:t>MM CPC</w:t>
            </w:r>
            <w:r>
              <w:rPr>
                <w:b/>
                <w:i/>
                <w:sz w:val="18"/>
                <w:szCs w:val="18"/>
              </w:rPr>
              <w:t xml:space="preserve"> </w:t>
            </w:r>
            <w:r>
              <w:rPr>
                <w:i/>
                <w:sz w:val="18"/>
                <w:szCs w:val="18"/>
              </w:rPr>
              <w:t>Examination provided by Peregrine</w:t>
            </w:r>
          </w:p>
          <w:p w:rsidR="00E2671B" w:rsidRDefault="000D0723">
            <w:pPr>
              <w:spacing w:before="60" w:after="60"/>
              <w:jc w:val="center"/>
            </w:pPr>
            <w:r>
              <w:rPr>
                <w:i/>
                <w:sz w:val="18"/>
                <w:szCs w:val="18"/>
              </w:rPr>
              <w:t xml:space="preserve">Information Management </w:t>
            </w:r>
          </w:p>
        </w:tc>
        <w:tc>
          <w:tcPr>
            <w:tcW w:w="1224" w:type="dxa"/>
            <w:shd w:val="clear" w:color="auto" w:fill="DBE5F1"/>
            <w:vAlign w:val="center"/>
          </w:tcPr>
          <w:p w:rsidR="00E2671B" w:rsidRDefault="000D0723">
            <w:pPr>
              <w:spacing w:before="60" w:after="60"/>
              <w:jc w:val="center"/>
            </w:pPr>
            <w:r>
              <w:rPr>
                <w:b/>
                <w:i/>
                <w:sz w:val="18"/>
                <w:szCs w:val="18"/>
              </w:rPr>
              <w:t xml:space="preserve">Direct Measure 3: </w:t>
            </w:r>
            <w:r>
              <w:rPr>
                <w:i/>
                <w:sz w:val="18"/>
                <w:szCs w:val="18"/>
              </w:rPr>
              <w:t>MM CPC</w:t>
            </w:r>
            <w:r>
              <w:rPr>
                <w:b/>
                <w:i/>
                <w:sz w:val="18"/>
                <w:szCs w:val="18"/>
              </w:rPr>
              <w:t xml:space="preserve"> </w:t>
            </w:r>
            <w:r>
              <w:rPr>
                <w:i/>
                <w:sz w:val="18"/>
                <w:szCs w:val="18"/>
              </w:rPr>
              <w:t>Examination provided by Peregrine</w:t>
            </w:r>
          </w:p>
          <w:p w:rsidR="00E2671B" w:rsidRDefault="000D0723">
            <w:pPr>
              <w:spacing w:before="60" w:after="60"/>
              <w:jc w:val="center"/>
            </w:pPr>
            <w:r>
              <w:rPr>
                <w:i/>
                <w:sz w:val="18"/>
                <w:szCs w:val="18"/>
              </w:rPr>
              <w:t>Business Ethics</w:t>
            </w:r>
          </w:p>
          <w:p w:rsidR="00E2671B" w:rsidRDefault="00E2671B">
            <w:pPr>
              <w:spacing w:before="60" w:after="60"/>
              <w:jc w:val="center"/>
            </w:pPr>
          </w:p>
        </w:tc>
        <w:tc>
          <w:tcPr>
            <w:tcW w:w="1224" w:type="dxa"/>
            <w:shd w:val="clear" w:color="auto" w:fill="DBE5F1"/>
            <w:vAlign w:val="center"/>
          </w:tcPr>
          <w:p w:rsidR="00E2671B" w:rsidRDefault="000D0723">
            <w:pPr>
              <w:spacing w:before="60" w:after="60"/>
              <w:jc w:val="center"/>
            </w:pPr>
            <w:r>
              <w:rPr>
                <w:b/>
                <w:i/>
                <w:sz w:val="18"/>
                <w:szCs w:val="18"/>
              </w:rPr>
              <w:t xml:space="preserve">Direct Measure 4: </w:t>
            </w:r>
            <w:r>
              <w:rPr>
                <w:i/>
                <w:sz w:val="18"/>
                <w:szCs w:val="18"/>
              </w:rPr>
              <w:t>MM CPC</w:t>
            </w:r>
            <w:r>
              <w:rPr>
                <w:b/>
                <w:i/>
                <w:sz w:val="18"/>
                <w:szCs w:val="18"/>
              </w:rPr>
              <w:t xml:space="preserve"> </w:t>
            </w:r>
            <w:r>
              <w:rPr>
                <w:i/>
                <w:sz w:val="18"/>
                <w:szCs w:val="18"/>
              </w:rPr>
              <w:t>Examination provided by Peregrine</w:t>
            </w:r>
          </w:p>
          <w:p w:rsidR="00E2671B" w:rsidRDefault="000D0723">
            <w:pPr>
              <w:spacing w:before="60" w:after="60"/>
              <w:jc w:val="center"/>
            </w:pPr>
            <w:r>
              <w:rPr>
                <w:i/>
                <w:sz w:val="18"/>
                <w:szCs w:val="18"/>
              </w:rPr>
              <w:t>Leadership Competency</w:t>
            </w:r>
          </w:p>
          <w:p w:rsidR="00E2671B" w:rsidRDefault="00E2671B">
            <w:pPr>
              <w:spacing w:before="60" w:after="60"/>
              <w:jc w:val="center"/>
            </w:pPr>
          </w:p>
        </w:tc>
        <w:tc>
          <w:tcPr>
            <w:tcW w:w="1224" w:type="dxa"/>
            <w:shd w:val="clear" w:color="auto" w:fill="DBE5F1"/>
            <w:vAlign w:val="center"/>
          </w:tcPr>
          <w:p w:rsidR="00E2671B" w:rsidRDefault="000D0723">
            <w:pPr>
              <w:spacing w:before="60" w:after="60"/>
              <w:jc w:val="center"/>
            </w:pPr>
            <w:r>
              <w:rPr>
                <w:b/>
                <w:i/>
                <w:sz w:val="18"/>
                <w:szCs w:val="18"/>
              </w:rPr>
              <w:t>Direct Measure 5:</w:t>
            </w:r>
          </w:p>
          <w:p w:rsidR="00E2671B" w:rsidRDefault="000D0723" w:rsidP="007F1422">
            <w:pPr>
              <w:spacing w:before="60" w:after="60"/>
              <w:jc w:val="center"/>
            </w:pPr>
            <w:r>
              <w:rPr>
                <w:i/>
                <w:sz w:val="18"/>
                <w:szCs w:val="18"/>
              </w:rPr>
              <w:t xml:space="preserve">MGMT775 </w:t>
            </w:r>
            <w:r w:rsidR="007F1422">
              <w:rPr>
                <w:i/>
                <w:sz w:val="18"/>
                <w:szCs w:val="18"/>
              </w:rPr>
              <w:t>S</w:t>
            </w:r>
            <w:r>
              <w:rPr>
                <w:i/>
                <w:sz w:val="18"/>
                <w:szCs w:val="18"/>
              </w:rPr>
              <w:t>elf-</w:t>
            </w:r>
            <w:r w:rsidR="007F1422">
              <w:rPr>
                <w:i/>
                <w:sz w:val="18"/>
                <w:szCs w:val="18"/>
              </w:rPr>
              <w:t>A</w:t>
            </w:r>
            <w:r>
              <w:rPr>
                <w:i/>
                <w:sz w:val="18"/>
                <w:szCs w:val="18"/>
              </w:rPr>
              <w:t xml:space="preserve">ssessment </w:t>
            </w:r>
            <w:r w:rsidR="007F1422">
              <w:rPr>
                <w:i/>
                <w:sz w:val="18"/>
                <w:szCs w:val="18"/>
              </w:rPr>
              <w:t>P</w:t>
            </w:r>
            <w:r>
              <w:rPr>
                <w:i/>
                <w:sz w:val="18"/>
                <w:szCs w:val="18"/>
              </w:rPr>
              <w:t>aper</w:t>
            </w:r>
          </w:p>
        </w:tc>
        <w:tc>
          <w:tcPr>
            <w:tcW w:w="1224" w:type="dxa"/>
            <w:shd w:val="clear" w:color="auto" w:fill="DBE5F1"/>
            <w:vAlign w:val="center"/>
          </w:tcPr>
          <w:p w:rsidR="00E2671B" w:rsidRDefault="000D0723">
            <w:pPr>
              <w:spacing w:before="60" w:after="60"/>
              <w:jc w:val="center"/>
            </w:pPr>
            <w:r>
              <w:rPr>
                <w:b/>
                <w:i/>
                <w:sz w:val="18"/>
                <w:szCs w:val="18"/>
              </w:rPr>
              <w:t xml:space="preserve">Indirect Measure 1: </w:t>
            </w:r>
            <w:r>
              <w:rPr>
                <w:i/>
                <w:sz w:val="18"/>
                <w:szCs w:val="18"/>
              </w:rPr>
              <w:t>Faculty Competencies Survey</w:t>
            </w:r>
          </w:p>
        </w:tc>
        <w:tc>
          <w:tcPr>
            <w:tcW w:w="1224" w:type="dxa"/>
            <w:shd w:val="clear" w:color="auto" w:fill="DBE5F1"/>
            <w:vAlign w:val="center"/>
          </w:tcPr>
          <w:p w:rsidR="00E2671B" w:rsidRDefault="000D0723">
            <w:pPr>
              <w:spacing w:before="60" w:after="60"/>
              <w:jc w:val="center"/>
            </w:pPr>
            <w:r>
              <w:rPr>
                <w:b/>
                <w:i/>
                <w:sz w:val="18"/>
                <w:szCs w:val="18"/>
              </w:rPr>
              <w:t xml:space="preserve">Indirect Measure 2: </w:t>
            </w:r>
            <w:r>
              <w:rPr>
                <w:rFonts w:ascii="Times New Roman" w:eastAsia="Times New Roman" w:hAnsi="Times New Roman" w:cs="Times New Roman"/>
                <w:b/>
                <w:sz w:val="14"/>
                <w:szCs w:val="14"/>
              </w:rPr>
              <w:t xml:space="preserve"> </w:t>
            </w:r>
            <w:r>
              <w:rPr>
                <w:i/>
                <w:sz w:val="18"/>
                <w:szCs w:val="18"/>
              </w:rPr>
              <w:t>Student Competencies Survey</w:t>
            </w:r>
          </w:p>
          <w:p w:rsidR="00E2671B" w:rsidRDefault="00E2671B">
            <w:pPr>
              <w:spacing w:before="60" w:after="60"/>
              <w:jc w:val="center"/>
            </w:pPr>
          </w:p>
        </w:tc>
        <w:tc>
          <w:tcPr>
            <w:tcW w:w="1224" w:type="dxa"/>
            <w:shd w:val="clear" w:color="auto" w:fill="DBE5F1"/>
            <w:vAlign w:val="center"/>
          </w:tcPr>
          <w:p w:rsidR="00E2671B" w:rsidRDefault="000D0723">
            <w:pPr>
              <w:spacing w:before="60" w:after="60"/>
              <w:jc w:val="center"/>
            </w:pPr>
            <w:r>
              <w:rPr>
                <w:b/>
                <w:i/>
                <w:sz w:val="18"/>
                <w:szCs w:val="18"/>
              </w:rPr>
              <w:t xml:space="preserve">Indirect Measure 3: </w:t>
            </w:r>
            <w:r>
              <w:rPr>
                <w:rFonts w:ascii="Times New Roman" w:eastAsia="Times New Roman" w:hAnsi="Times New Roman" w:cs="Times New Roman"/>
                <w:b/>
                <w:sz w:val="14"/>
                <w:szCs w:val="14"/>
              </w:rPr>
              <w:t xml:space="preserve">  </w:t>
            </w:r>
            <w:r>
              <w:rPr>
                <w:b/>
                <w:i/>
                <w:sz w:val="18"/>
                <w:szCs w:val="18"/>
              </w:rPr>
              <w:t xml:space="preserve">Graduate </w:t>
            </w:r>
            <w:r>
              <w:rPr>
                <w:i/>
                <w:sz w:val="18"/>
                <w:szCs w:val="18"/>
              </w:rPr>
              <w:t>Alumni survey –Job Placement Rate</w:t>
            </w:r>
          </w:p>
          <w:p w:rsidR="00E2671B" w:rsidRDefault="00E2671B">
            <w:pPr>
              <w:spacing w:before="60" w:after="60"/>
              <w:jc w:val="center"/>
            </w:pPr>
          </w:p>
        </w:tc>
      </w:tr>
      <w:tr w:rsidR="00E2671B">
        <w:trPr>
          <w:trHeight w:val="420"/>
          <w:jc w:val="center"/>
        </w:trPr>
        <w:tc>
          <w:tcPr>
            <w:tcW w:w="3744" w:type="dxa"/>
            <w:vMerge/>
            <w:shd w:val="clear" w:color="auto" w:fill="DBE5F1"/>
            <w:vAlign w:val="center"/>
          </w:tcPr>
          <w:p w:rsidR="00E2671B" w:rsidRDefault="00E2671B">
            <w:pPr>
              <w:jc w:val="center"/>
            </w:pP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81"/>
              </w:numPr>
              <w:ind w:left="330" w:hanging="360"/>
              <w:contextualSpacing/>
            </w:pPr>
            <w:r>
              <w:rPr>
                <w:i/>
              </w:rPr>
              <w:lastRenderedPageBreak/>
              <w:t>Lead innovation through strategic planning, change management and performance improvement initiatives to increase organizational reputation.</w:t>
            </w:r>
          </w:p>
        </w:tc>
        <w:tc>
          <w:tcPr>
            <w:tcW w:w="1224" w:type="dxa"/>
            <w:vAlign w:val="center"/>
          </w:tcPr>
          <w:p w:rsidR="00E2671B" w:rsidRDefault="000D0723">
            <w:pPr>
              <w:jc w:val="center"/>
            </w:pPr>
            <w:r>
              <w:t>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0D0723">
            <w:pPr>
              <w:jc w:val="center"/>
            </w:pPr>
            <w:r>
              <w:t>Not Met</w:t>
            </w:r>
          </w:p>
        </w:tc>
        <w:tc>
          <w:tcPr>
            <w:tcW w:w="1224" w:type="dxa"/>
            <w:vAlign w:val="center"/>
          </w:tcPr>
          <w:p w:rsidR="00E2671B" w:rsidRDefault="000D0723">
            <w:pPr>
              <w:jc w:val="center"/>
            </w:pPr>
            <w:r>
              <w:t>Not Met</w:t>
            </w:r>
          </w:p>
        </w:tc>
        <w:tc>
          <w:tcPr>
            <w:tcW w:w="1224" w:type="dxa"/>
            <w:vAlign w:val="center"/>
          </w:tcPr>
          <w:p w:rsidR="00E2671B" w:rsidRDefault="000D0723">
            <w:pPr>
              <w:jc w:val="center"/>
            </w:pPr>
            <w:r>
              <w:t>Met</w:t>
            </w: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81"/>
              </w:numPr>
              <w:ind w:left="330" w:hanging="360"/>
              <w:contextualSpacing/>
            </w:pPr>
            <w:r>
              <w:rPr>
                <w:i/>
              </w:rPr>
              <w:t>Evaluate systems and processes to improve organizational effectiveness</w:t>
            </w:r>
          </w:p>
        </w:tc>
        <w:tc>
          <w:tcPr>
            <w:tcW w:w="1224" w:type="dxa"/>
            <w:vAlign w:val="center"/>
          </w:tcPr>
          <w:p w:rsidR="00E2671B" w:rsidRDefault="00E2671B">
            <w:pPr>
              <w:jc w:val="center"/>
            </w:pPr>
          </w:p>
        </w:tc>
        <w:tc>
          <w:tcPr>
            <w:tcW w:w="1224" w:type="dxa"/>
            <w:vAlign w:val="center"/>
          </w:tcPr>
          <w:p w:rsidR="00E2671B" w:rsidRDefault="000D0723">
            <w:pPr>
              <w:jc w:val="center"/>
            </w:pPr>
            <w:r>
              <w:t>Not 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0D0723">
            <w:pPr>
              <w:jc w:val="center"/>
            </w:pPr>
            <w:r>
              <w:t>Not Met</w:t>
            </w:r>
          </w:p>
        </w:tc>
        <w:tc>
          <w:tcPr>
            <w:tcW w:w="1224" w:type="dxa"/>
            <w:vAlign w:val="center"/>
          </w:tcPr>
          <w:p w:rsidR="00E2671B" w:rsidRDefault="000D0723">
            <w:pPr>
              <w:jc w:val="center"/>
            </w:pPr>
            <w:r>
              <w:t>Not Met</w:t>
            </w:r>
          </w:p>
        </w:tc>
        <w:tc>
          <w:tcPr>
            <w:tcW w:w="1224" w:type="dxa"/>
            <w:vAlign w:val="center"/>
          </w:tcPr>
          <w:p w:rsidR="00E2671B" w:rsidRDefault="000D0723">
            <w:pPr>
              <w:jc w:val="center"/>
            </w:pPr>
            <w:r>
              <w:t>Met</w:t>
            </w: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81"/>
              </w:numPr>
              <w:ind w:left="330" w:hanging="360"/>
              <w:contextualSpacing/>
            </w:pPr>
            <w:r>
              <w:rPr>
                <w:i/>
              </w:rPr>
              <w:t>Appraise and justify ethical decision making in light of global business values, diversity and inclusion, and sustainable business practices</w:t>
            </w:r>
          </w:p>
        </w:tc>
        <w:tc>
          <w:tcPr>
            <w:tcW w:w="1224" w:type="dxa"/>
            <w:vAlign w:val="center"/>
          </w:tcPr>
          <w:p w:rsidR="00E2671B" w:rsidRDefault="00E2671B">
            <w:pPr>
              <w:jc w:val="center"/>
            </w:pPr>
          </w:p>
        </w:tc>
        <w:tc>
          <w:tcPr>
            <w:tcW w:w="1224" w:type="dxa"/>
            <w:vAlign w:val="center"/>
          </w:tcPr>
          <w:p w:rsidR="00347AD7" w:rsidRDefault="00347AD7" w:rsidP="00347AD7">
            <w:pPr>
              <w:jc w:val="center"/>
            </w:pPr>
            <w:r>
              <w:t>Not Met</w:t>
            </w:r>
          </w:p>
        </w:tc>
        <w:tc>
          <w:tcPr>
            <w:tcW w:w="1224" w:type="dxa"/>
            <w:vAlign w:val="center"/>
          </w:tcPr>
          <w:p w:rsidR="00E2671B" w:rsidRDefault="000D0723">
            <w:pPr>
              <w:jc w:val="center"/>
            </w:pPr>
            <w:r>
              <w:t>Not 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0D0723">
            <w:pPr>
              <w:jc w:val="center"/>
            </w:pPr>
            <w:r>
              <w:t>Not Met</w:t>
            </w:r>
          </w:p>
        </w:tc>
        <w:tc>
          <w:tcPr>
            <w:tcW w:w="1224" w:type="dxa"/>
            <w:vAlign w:val="center"/>
          </w:tcPr>
          <w:p w:rsidR="00E2671B" w:rsidRDefault="000D0723">
            <w:pPr>
              <w:jc w:val="center"/>
            </w:pPr>
            <w:r>
              <w:t>Not Met</w:t>
            </w:r>
          </w:p>
        </w:tc>
        <w:tc>
          <w:tcPr>
            <w:tcW w:w="1224" w:type="dxa"/>
            <w:vAlign w:val="center"/>
          </w:tcPr>
          <w:p w:rsidR="00E2671B" w:rsidRDefault="000D0723">
            <w:pPr>
              <w:jc w:val="center"/>
            </w:pPr>
            <w:r>
              <w:t>Met</w:t>
            </w: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81"/>
              </w:numPr>
              <w:ind w:left="330" w:hanging="360"/>
              <w:contextualSpacing/>
            </w:pPr>
            <w:r>
              <w:rPr>
                <w:i/>
              </w:rPr>
              <w:t>Assess and apply leadership constructs for motivating others and developing a collaborative culture.</w:t>
            </w:r>
            <w:r>
              <w:t xml:space="preserve">    </w:t>
            </w:r>
          </w:p>
        </w:tc>
        <w:tc>
          <w:tcPr>
            <w:tcW w:w="1224" w:type="dxa"/>
            <w:vAlign w:val="center"/>
          </w:tcPr>
          <w:p w:rsidR="00E2671B" w:rsidRDefault="00E2671B">
            <w:pPr>
              <w:jc w:val="center"/>
            </w:pPr>
          </w:p>
        </w:tc>
        <w:tc>
          <w:tcPr>
            <w:tcW w:w="1224" w:type="dxa"/>
            <w:vAlign w:val="center"/>
          </w:tcPr>
          <w:p w:rsidR="00E2671B" w:rsidRDefault="00347AD7">
            <w:pPr>
              <w:jc w:val="center"/>
            </w:pPr>
            <w:r>
              <w:t>Not Met</w:t>
            </w:r>
          </w:p>
        </w:tc>
        <w:tc>
          <w:tcPr>
            <w:tcW w:w="1224" w:type="dxa"/>
            <w:vAlign w:val="center"/>
          </w:tcPr>
          <w:p w:rsidR="00E2671B" w:rsidRDefault="00E2671B">
            <w:pPr>
              <w:jc w:val="center"/>
            </w:pPr>
          </w:p>
        </w:tc>
        <w:tc>
          <w:tcPr>
            <w:tcW w:w="1224" w:type="dxa"/>
            <w:vAlign w:val="center"/>
          </w:tcPr>
          <w:p w:rsidR="00E2671B" w:rsidRDefault="000D0723">
            <w:pPr>
              <w:jc w:val="center"/>
            </w:pPr>
            <w:r>
              <w:t>Met</w:t>
            </w:r>
          </w:p>
        </w:tc>
        <w:tc>
          <w:tcPr>
            <w:tcW w:w="1224" w:type="dxa"/>
            <w:vAlign w:val="center"/>
          </w:tcPr>
          <w:p w:rsidR="00E2671B" w:rsidRDefault="00E2671B">
            <w:pPr>
              <w:jc w:val="center"/>
            </w:pPr>
          </w:p>
        </w:tc>
        <w:tc>
          <w:tcPr>
            <w:tcW w:w="1224" w:type="dxa"/>
            <w:vAlign w:val="center"/>
          </w:tcPr>
          <w:p w:rsidR="00E2671B" w:rsidRDefault="000D0723">
            <w:pPr>
              <w:jc w:val="center"/>
            </w:pPr>
            <w:r>
              <w:t>Not Met</w:t>
            </w:r>
          </w:p>
        </w:tc>
        <w:tc>
          <w:tcPr>
            <w:tcW w:w="1224" w:type="dxa"/>
            <w:vAlign w:val="center"/>
          </w:tcPr>
          <w:p w:rsidR="00E2671B" w:rsidRDefault="000D0723">
            <w:pPr>
              <w:jc w:val="center"/>
            </w:pPr>
            <w:r>
              <w:t>Not Met</w:t>
            </w:r>
          </w:p>
        </w:tc>
        <w:tc>
          <w:tcPr>
            <w:tcW w:w="1224" w:type="dxa"/>
            <w:vAlign w:val="center"/>
          </w:tcPr>
          <w:p w:rsidR="00E2671B" w:rsidRDefault="000D0723">
            <w:pPr>
              <w:jc w:val="center"/>
            </w:pPr>
            <w:r>
              <w:t>Met</w:t>
            </w:r>
          </w:p>
        </w:tc>
      </w:tr>
      <w:tr w:rsidR="00E2671B">
        <w:trPr>
          <w:trHeight w:val="20"/>
          <w:jc w:val="center"/>
        </w:trPr>
        <w:tc>
          <w:tcPr>
            <w:tcW w:w="3744" w:type="dxa"/>
            <w:tcMar>
              <w:top w:w="72" w:type="dxa"/>
              <w:left w:w="115" w:type="dxa"/>
              <w:bottom w:w="72" w:type="dxa"/>
              <w:right w:w="115" w:type="dxa"/>
            </w:tcMar>
          </w:tcPr>
          <w:p w:rsidR="00E2671B" w:rsidRDefault="000D0723">
            <w:pPr>
              <w:numPr>
                <w:ilvl w:val="0"/>
                <w:numId w:val="81"/>
              </w:numPr>
              <w:ind w:left="330" w:hanging="360"/>
              <w:contextualSpacing/>
            </w:pPr>
            <w:r>
              <w:rPr>
                <w:i/>
              </w:rPr>
              <w:t>Identify ongoing leadership learning opportunities to develop career and personal effectiveness goals</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0D0723">
            <w:pPr>
              <w:jc w:val="center"/>
            </w:pPr>
            <w:r>
              <w:t>Not Met</w:t>
            </w:r>
          </w:p>
        </w:tc>
        <w:tc>
          <w:tcPr>
            <w:tcW w:w="1224" w:type="dxa"/>
            <w:vAlign w:val="center"/>
          </w:tcPr>
          <w:p w:rsidR="00E2671B" w:rsidRDefault="000D0723">
            <w:pPr>
              <w:jc w:val="center"/>
            </w:pPr>
            <w:r>
              <w:t>Not Met</w:t>
            </w:r>
          </w:p>
        </w:tc>
        <w:tc>
          <w:tcPr>
            <w:tcW w:w="1224" w:type="dxa"/>
            <w:vAlign w:val="center"/>
          </w:tcPr>
          <w:p w:rsidR="00E2671B" w:rsidRDefault="000D0723">
            <w:pPr>
              <w:jc w:val="center"/>
            </w:pPr>
            <w:r>
              <w:t>Not Met</w:t>
            </w:r>
          </w:p>
        </w:tc>
        <w:tc>
          <w:tcPr>
            <w:tcW w:w="1224" w:type="dxa"/>
            <w:vAlign w:val="center"/>
          </w:tcPr>
          <w:p w:rsidR="00E2671B" w:rsidRDefault="000D0723">
            <w:pPr>
              <w:jc w:val="center"/>
            </w:pPr>
            <w:r>
              <w:t>Met</w:t>
            </w:r>
          </w:p>
        </w:tc>
      </w:tr>
    </w:tbl>
    <w:p w:rsidR="00E2671B" w:rsidRDefault="00E2671B">
      <w:pPr>
        <w:widowControl w:val="0"/>
        <w:spacing w:line="276" w:lineRule="auto"/>
      </w:pPr>
    </w:p>
    <w:tbl>
      <w:tblPr>
        <w:tblStyle w:val="afff7"/>
        <w:tblW w:w="135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36"/>
      </w:tblGrid>
      <w:tr w:rsidR="00E2671B">
        <w:trPr>
          <w:trHeight w:val="280"/>
          <w:jc w:val="center"/>
        </w:trPr>
        <w:tc>
          <w:tcPr>
            <w:tcW w:w="13536" w:type="dxa"/>
            <w:tcBorders>
              <w:top w:val="nil"/>
            </w:tcBorders>
            <w:shd w:val="clear" w:color="auto" w:fill="DBE5F1"/>
            <w:tcMar>
              <w:left w:w="115" w:type="dxa"/>
              <w:right w:w="0" w:type="dxa"/>
            </w:tcMar>
            <w:vAlign w:val="center"/>
          </w:tcPr>
          <w:p w:rsidR="00E2671B" w:rsidRDefault="000D0723">
            <w:pPr>
              <w:spacing w:before="60" w:after="60"/>
            </w:pPr>
            <w:r>
              <w:rPr>
                <w:b/>
              </w:rPr>
              <w:t>Proposed Courses of Action for Improvement in Learning Outcomes for which Performance Targets Were Not Met:</w:t>
            </w:r>
          </w:p>
        </w:tc>
      </w:tr>
      <w:tr w:rsidR="00E2671B">
        <w:trPr>
          <w:trHeight w:val="20"/>
          <w:jc w:val="center"/>
        </w:trPr>
        <w:tc>
          <w:tcPr>
            <w:tcW w:w="13536" w:type="dxa"/>
            <w:tcMar>
              <w:top w:w="72" w:type="dxa"/>
              <w:left w:w="115" w:type="dxa"/>
              <w:bottom w:w="72" w:type="dxa"/>
              <w:right w:w="115" w:type="dxa"/>
            </w:tcMar>
          </w:tcPr>
          <w:p w:rsidR="00E2671B" w:rsidRDefault="000D0723">
            <w:pPr>
              <w:numPr>
                <w:ilvl w:val="0"/>
                <w:numId w:val="82"/>
              </w:numPr>
              <w:ind w:left="330" w:hanging="360"/>
              <w:contextualSpacing/>
              <w:rPr>
                <w:i/>
              </w:rPr>
            </w:pPr>
            <w:r>
              <w:rPr>
                <w:i/>
              </w:rPr>
              <w:t xml:space="preserve">Course of Action 1: </w:t>
            </w:r>
            <w:r w:rsidR="00347AD7">
              <w:rPr>
                <w:i/>
              </w:rPr>
              <w:t xml:space="preserve"> </w:t>
            </w:r>
            <w:r>
              <w:rPr>
                <w:i/>
              </w:rPr>
              <w:t xml:space="preserve">For </w:t>
            </w:r>
            <w:r w:rsidR="00B16474">
              <w:rPr>
                <w:i/>
              </w:rPr>
              <w:t>Direct Measure 5</w:t>
            </w:r>
            <w:r w:rsidR="00347AD7">
              <w:rPr>
                <w:i/>
              </w:rPr>
              <w:t xml:space="preserve">, the performance target was met; however, the sample size of 80% was not achieved.  </w:t>
            </w:r>
            <w:r>
              <w:rPr>
                <w:i/>
                <w:highlight w:val="white"/>
              </w:rPr>
              <w:t xml:space="preserve">Further, Direct Measures 2 and 3, fell short of the targets. </w:t>
            </w:r>
          </w:p>
          <w:p w:rsidR="00D137FA" w:rsidRDefault="00D137FA" w:rsidP="00D137FA">
            <w:pPr>
              <w:rPr>
                <w:i/>
                <w:highlight w:val="white"/>
              </w:rPr>
            </w:pPr>
            <w:r>
              <w:rPr>
                <w:b/>
                <w:i/>
                <w:highlight w:val="white"/>
              </w:rPr>
              <w:t xml:space="preserve">      </w:t>
            </w:r>
            <w:r w:rsidR="000D0723">
              <w:rPr>
                <w:b/>
                <w:i/>
                <w:highlight w:val="white"/>
              </w:rPr>
              <w:t>Action plan:</w:t>
            </w:r>
            <w:r w:rsidR="000D0723">
              <w:rPr>
                <w:i/>
                <w:highlight w:val="white"/>
              </w:rPr>
              <w:t xml:space="preserve">  During academic year 2016-2017, assessments that did not meet the performance targets linked to particular ISLOs will be </w:t>
            </w:r>
            <w:r>
              <w:rPr>
                <w:i/>
                <w:highlight w:val="white"/>
              </w:rPr>
              <w:t xml:space="preserve">    </w:t>
            </w:r>
          </w:p>
          <w:p w:rsidR="00D137FA" w:rsidRDefault="00D137FA" w:rsidP="00D137FA">
            <w:pPr>
              <w:rPr>
                <w:i/>
                <w:highlight w:val="white"/>
              </w:rPr>
            </w:pPr>
            <w:r>
              <w:rPr>
                <w:i/>
                <w:highlight w:val="white"/>
              </w:rPr>
              <w:t xml:space="preserve">    </w:t>
            </w:r>
            <w:r w:rsidR="00347AD7">
              <w:rPr>
                <w:i/>
                <w:highlight w:val="white"/>
              </w:rPr>
              <w:t xml:space="preserve">  </w:t>
            </w:r>
            <w:r w:rsidR="000D0723">
              <w:rPr>
                <w:i/>
                <w:highlight w:val="white"/>
              </w:rPr>
              <w:t>evaluated for deficient areas.  This e</w:t>
            </w:r>
            <w:r w:rsidR="00350BC1">
              <w:rPr>
                <w:i/>
                <w:highlight w:val="white"/>
              </w:rPr>
              <w:t xml:space="preserve">valuation will identify curriculum areas </w:t>
            </w:r>
            <w:r w:rsidR="000D0723">
              <w:rPr>
                <w:i/>
                <w:highlight w:val="white"/>
              </w:rPr>
              <w:t xml:space="preserve">that need reinforcement.  Additional instruction in identified areas </w:t>
            </w:r>
            <w:r>
              <w:rPr>
                <w:i/>
                <w:highlight w:val="white"/>
              </w:rPr>
              <w:t xml:space="preserve">  </w:t>
            </w:r>
          </w:p>
          <w:p w:rsidR="00E2671B" w:rsidRDefault="00D137FA" w:rsidP="00347AD7">
            <w:r>
              <w:rPr>
                <w:i/>
                <w:highlight w:val="white"/>
              </w:rPr>
              <w:t xml:space="preserve">     </w:t>
            </w:r>
            <w:r w:rsidR="000D0723" w:rsidRPr="00347AD7">
              <w:rPr>
                <w:i/>
                <w:highlight w:val="white"/>
              </w:rPr>
              <w:t>will be developed to improve student</w:t>
            </w:r>
            <w:r w:rsidR="00B16474" w:rsidRPr="00347AD7">
              <w:rPr>
                <w:i/>
                <w:highlight w:val="white"/>
              </w:rPr>
              <w:t xml:space="preserve"> understandin</w:t>
            </w:r>
            <w:r w:rsidR="00B16474">
              <w:rPr>
                <w:i/>
                <w:highlight w:val="white"/>
              </w:rPr>
              <w:t xml:space="preserve">g and performance.  </w:t>
            </w:r>
          </w:p>
        </w:tc>
      </w:tr>
      <w:tr w:rsidR="00E2671B">
        <w:trPr>
          <w:trHeight w:val="20"/>
          <w:jc w:val="center"/>
        </w:trPr>
        <w:tc>
          <w:tcPr>
            <w:tcW w:w="13536" w:type="dxa"/>
            <w:tcMar>
              <w:top w:w="72" w:type="dxa"/>
              <w:left w:w="115" w:type="dxa"/>
              <w:bottom w:w="72" w:type="dxa"/>
              <w:right w:w="115" w:type="dxa"/>
            </w:tcMar>
          </w:tcPr>
          <w:p w:rsidR="00E2671B" w:rsidRDefault="000D0723">
            <w:pPr>
              <w:numPr>
                <w:ilvl w:val="0"/>
                <w:numId w:val="82"/>
              </w:numPr>
              <w:ind w:left="330" w:hanging="360"/>
              <w:contextualSpacing/>
              <w:rPr>
                <w:i/>
              </w:rPr>
            </w:pPr>
            <w:r>
              <w:rPr>
                <w:i/>
              </w:rPr>
              <w:lastRenderedPageBreak/>
              <w:t xml:space="preserve">Course of Action 2:  The performance target for all outcomes measured by </w:t>
            </w:r>
            <w:r w:rsidR="00B575B3">
              <w:rPr>
                <w:i/>
              </w:rPr>
              <w:t xml:space="preserve">the </w:t>
            </w:r>
            <w:r>
              <w:rPr>
                <w:i/>
              </w:rPr>
              <w:t xml:space="preserve">two indirect measures - Faculty Survey and Student survey - were not met.  </w:t>
            </w:r>
          </w:p>
          <w:p w:rsidR="00E2671B" w:rsidRDefault="000D0723" w:rsidP="00B575B3">
            <w:pPr>
              <w:ind w:left="288"/>
              <w:rPr>
                <w:rFonts w:ascii="Arial" w:eastAsia="Arial" w:hAnsi="Arial" w:cs="Arial"/>
              </w:rPr>
            </w:pPr>
            <w:r>
              <w:rPr>
                <w:b/>
                <w:i/>
              </w:rPr>
              <w:t>Action Plan:</w:t>
            </w:r>
            <w:r>
              <w:rPr>
                <w:i/>
              </w:rPr>
              <w:t xml:space="preserve"> In the 2016-17 academic year, faculty and student perceptions will be reviewed to provide an understanding </w:t>
            </w:r>
            <w:r w:rsidR="00347AD7">
              <w:rPr>
                <w:i/>
              </w:rPr>
              <w:t xml:space="preserve">of </w:t>
            </w:r>
            <w:r w:rsidR="00B575B3">
              <w:rPr>
                <w:i/>
              </w:rPr>
              <w:t xml:space="preserve">faculty and student perceptions of student performance.  </w:t>
            </w:r>
            <w:r>
              <w:rPr>
                <w:i/>
              </w:rPr>
              <w:t xml:space="preserve">  </w:t>
            </w:r>
          </w:p>
        </w:tc>
      </w:tr>
    </w:tbl>
    <w:p w:rsidR="00E2671B" w:rsidRDefault="00E2671B"/>
    <w:p w:rsidR="00E2671B" w:rsidRDefault="00E2671B"/>
    <w:p w:rsidR="00E2671B" w:rsidRDefault="000D0723">
      <w:r>
        <w:br w:type="page"/>
      </w:r>
    </w:p>
    <w:p w:rsidR="00E2671B" w:rsidRDefault="000D0723">
      <w:r>
        <w:rPr>
          <w:b/>
        </w:rPr>
        <w:lastRenderedPageBreak/>
        <w:t>Section II: Operational Assessment</w:t>
      </w:r>
      <w:r>
        <w:t xml:space="preserve"> </w:t>
      </w:r>
      <w:r>
        <w:rPr>
          <w:sz w:val="24"/>
          <w:szCs w:val="24"/>
        </w:rPr>
        <w:t>(</w:t>
      </w:r>
      <w:r>
        <w:rPr>
          <w:b/>
        </w:rPr>
        <w:t>Note: Complete this section only if you received first-time accreditation or reaffirmation of accreditation after January 1, 2011</w:t>
      </w:r>
      <w:r>
        <w:rPr>
          <w:sz w:val="24"/>
          <w:szCs w:val="24"/>
        </w:rPr>
        <w:t xml:space="preserve">.)  </w:t>
      </w:r>
    </w:p>
    <w:p w:rsidR="00E2671B" w:rsidRDefault="00E2671B"/>
    <w:p w:rsidR="00E2671B" w:rsidRDefault="000D0723">
      <w:r>
        <w:rPr>
          <w:b/>
          <w:i/>
          <w:sz w:val="24"/>
          <w:szCs w:val="24"/>
        </w:rPr>
        <w:t xml:space="preserve">NOTE:  The Outcomes Assessment Plan, Operational Assessment Section, did not initially contained measures or targets for each of the Intended Operational Outcomes (IOO).  When preparing the Interim Report, the following measures and targets were added to capture data that was already collected for the 2015-2016 academic year.  The 2016 Outcomes Assessment Plan addresses this by revising the IOOs and adding direct measures and targets.  </w:t>
      </w:r>
    </w:p>
    <w:p w:rsidR="00E2671B" w:rsidRDefault="00E2671B"/>
    <w:tbl>
      <w:tblPr>
        <w:tblStyle w:val="afff8"/>
        <w:tblW w:w="1353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765"/>
        <w:gridCol w:w="6765"/>
      </w:tblGrid>
      <w:tr w:rsidR="00E2671B">
        <w:trPr>
          <w:trHeight w:val="280"/>
          <w:jc w:val="center"/>
        </w:trPr>
        <w:tc>
          <w:tcPr>
            <w:tcW w:w="13530" w:type="dxa"/>
            <w:gridSpan w:val="2"/>
            <w:tcBorders>
              <w:top w:val="single" w:sz="4" w:space="0" w:color="000000"/>
              <w:left w:val="single" w:sz="4" w:space="0" w:color="000000"/>
              <w:bottom w:val="single" w:sz="4" w:space="0" w:color="000000"/>
              <w:right w:val="single" w:sz="4" w:space="0" w:color="000000"/>
            </w:tcBorders>
            <w:shd w:val="clear" w:color="auto" w:fill="002060"/>
            <w:vAlign w:val="center"/>
          </w:tcPr>
          <w:p w:rsidR="00E2671B" w:rsidRDefault="000D0723">
            <w:pPr>
              <w:spacing w:before="60" w:after="60"/>
              <w:jc w:val="center"/>
            </w:pPr>
            <w:r>
              <w:rPr>
                <w:b/>
                <w:color w:val="FFFFFF"/>
              </w:rPr>
              <w:t>Operational Assessment</w:t>
            </w:r>
          </w:p>
        </w:tc>
      </w:tr>
      <w:tr w:rsidR="00E2671B">
        <w:trPr>
          <w:trHeight w:val="280"/>
          <w:jc w:val="center"/>
        </w:trPr>
        <w:tc>
          <w:tcPr>
            <w:tcW w:w="13530" w:type="dxa"/>
            <w:gridSpan w:val="2"/>
            <w:tcBorders>
              <w:top w:val="single" w:sz="4" w:space="0" w:color="000000"/>
              <w:left w:val="single" w:sz="4" w:space="0" w:color="000000"/>
              <w:bottom w:val="single" w:sz="4" w:space="0" w:color="000000"/>
              <w:right w:val="single" w:sz="4" w:space="0" w:color="000000"/>
            </w:tcBorders>
            <w:shd w:val="clear" w:color="auto" w:fill="DBE5F1"/>
            <w:tcMar>
              <w:left w:w="115" w:type="dxa"/>
              <w:right w:w="115" w:type="dxa"/>
            </w:tcMar>
            <w:vAlign w:val="center"/>
          </w:tcPr>
          <w:p w:rsidR="00E2671B" w:rsidRDefault="000D0723">
            <w:pPr>
              <w:spacing w:before="60" w:after="60"/>
              <w:jc w:val="center"/>
            </w:pPr>
            <w:r>
              <w:rPr>
                <w:b/>
              </w:rPr>
              <w:t>Intended Operational Outcomes</w:t>
            </w:r>
          </w:p>
        </w:tc>
      </w:tr>
      <w:tr w:rsidR="00E2671B">
        <w:trPr>
          <w:trHeight w:val="20"/>
          <w:jc w:val="center"/>
        </w:trPr>
        <w:tc>
          <w:tcPr>
            <w:tcW w:w="13530"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67"/>
              </w:numPr>
              <w:ind w:left="144" w:hanging="144"/>
            </w:pPr>
            <w:r>
              <w:rPr>
                <w:i/>
              </w:rPr>
              <w:t>Achieve annual enrollment goals for sustainability by program.</w:t>
            </w:r>
          </w:p>
        </w:tc>
      </w:tr>
      <w:tr w:rsidR="00E2671B">
        <w:trPr>
          <w:trHeight w:val="20"/>
          <w:jc w:val="center"/>
        </w:trPr>
        <w:tc>
          <w:tcPr>
            <w:tcW w:w="13530"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67"/>
              </w:numPr>
              <w:ind w:left="144" w:hanging="144"/>
            </w:pPr>
            <w:r>
              <w:rPr>
                <w:i/>
              </w:rPr>
              <w:t>Achieve annual employment rate goals.</w:t>
            </w:r>
          </w:p>
        </w:tc>
      </w:tr>
      <w:tr w:rsidR="00E2671B">
        <w:trPr>
          <w:trHeight w:val="20"/>
          <w:jc w:val="center"/>
        </w:trPr>
        <w:tc>
          <w:tcPr>
            <w:tcW w:w="13530"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67"/>
              </w:numPr>
              <w:ind w:left="144" w:hanging="144"/>
            </w:pPr>
            <w:r>
              <w:rPr>
                <w:i/>
              </w:rPr>
              <w:t>Achieve annual enrollment goals.</w:t>
            </w:r>
          </w:p>
        </w:tc>
      </w:tr>
      <w:tr w:rsidR="00E2671B">
        <w:trPr>
          <w:trHeight w:val="20"/>
          <w:jc w:val="center"/>
        </w:trPr>
        <w:tc>
          <w:tcPr>
            <w:tcW w:w="13530"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67"/>
              </w:numPr>
              <w:ind w:left="144" w:hanging="144"/>
            </w:pPr>
            <w:r>
              <w:rPr>
                <w:i/>
              </w:rPr>
              <w:t>Achieve annual retention goals.</w:t>
            </w:r>
          </w:p>
        </w:tc>
      </w:tr>
      <w:tr w:rsidR="00E2671B">
        <w:trPr>
          <w:trHeight w:val="20"/>
          <w:jc w:val="center"/>
        </w:trPr>
        <w:tc>
          <w:tcPr>
            <w:tcW w:w="13530"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67"/>
              </w:numPr>
              <w:ind w:left="144" w:hanging="144"/>
            </w:pPr>
            <w:r>
              <w:rPr>
                <w:i/>
              </w:rPr>
              <w:t>Achieve student evaluation of teaching (SET) goals.</w:t>
            </w:r>
          </w:p>
        </w:tc>
      </w:tr>
      <w:tr w:rsidR="00E2671B">
        <w:trPr>
          <w:trHeight w:val="420"/>
          <w:jc w:val="center"/>
        </w:trPr>
        <w:tc>
          <w:tcPr>
            <w:tcW w:w="676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r>
              <w:rPr>
                <w:b/>
              </w:rPr>
              <w:t>Assessment Measures/Methods for Intended Operational Outcomes:</w:t>
            </w:r>
          </w:p>
        </w:tc>
        <w:tc>
          <w:tcPr>
            <w:tcW w:w="676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E2671B" w:rsidRDefault="000D0723">
            <w:pPr>
              <w:spacing w:before="60" w:after="60"/>
            </w:pPr>
            <w:r>
              <w:rPr>
                <w:b/>
              </w:rPr>
              <w:t>Performance Objectives (Targets/Criteria) for Operational Assessment Measures/Methods:</w:t>
            </w:r>
          </w:p>
        </w:tc>
      </w:tr>
      <w:tr w:rsidR="00E2671B">
        <w:trPr>
          <w:trHeight w:val="20"/>
          <w:jc w:val="center"/>
        </w:trPr>
        <w:tc>
          <w:tcPr>
            <w:tcW w:w="67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69"/>
              </w:numPr>
              <w:ind w:left="648" w:hanging="630"/>
            </w:pPr>
            <w:r>
              <w:rPr>
                <w:i/>
              </w:rPr>
              <w:t>Operational Assessment Measure/Method 1</w:t>
            </w:r>
          </w:p>
          <w:p w:rsidR="00E2671B" w:rsidRDefault="000D0723">
            <w:pPr>
              <w:spacing w:before="120"/>
              <w:ind w:left="648" w:hanging="630"/>
            </w:pPr>
            <w:r>
              <w:tab/>
              <w:t>Intended Operational Outcomes Assessed by this Measure:</w:t>
            </w:r>
          </w:p>
          <w:p w:rsidR="00E2671B" w:rsidRPr="00347AD7" w:rsidRDefault="000D0723">
            <w:pPr>
              <w:spacing w:before="120"/>
              <w:ind w:left="648"/>
            </w:pPr>
            <w:r w:rsidRPr="00347AD7">
              <w:rPr>
                <w:i/>
              </w:rPr>
              <w:t xml:space="preserve">Donald W. Maine College of Business enrollment scorecard on the number of students enrolled.  </w:t>
            </w:r>
          </w:p>
          <w:p w:rsidR="00E2671B" w:rsidRDefault="000D0723">
            <w:pPr>
              <w:spacing w:before="120"/>
              <w:ind w:left="648"/>
            </w:pPr>
            <w:r>
              <w:rPr>
                <w:i/>
              </w:rPr>
              <w:t>Outcomes List:  IOO #1</w:t>
            </w:r>
          </w:p>
        </w:tc>
        <w:tc>
          <w:tcPr>
            <w:tcW w:w="67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Measure/Method 1</w:t>
            </w:r>
          </w:p>
          <w:p w:rsidR="00E2671B" w:rsidRDefault="00E2671B"/>
          <w:p w:rsidR="00E2671B" w:rsidRPr="00347AD7" w:rsidRDefault="000D0723">
            <w:r w:rsidRPr="00347AD7">
              <w:rPr>
                <w:i/>
              </w:rPr>
              <w:t xml:space="preserve">The target is to achieve annual enrollment by 5% as set by the executive leadership annually. </w:t>
            </w:r>
          </w:p>
        </w:tc>
      </w:tr>
      <w:tr w:rsidR="00E2671B">
        <w:trPr>
          <w:trHeight w:val="20"/>
          <w:jc w:val="center"/>
        </w:trPr>
        <w:tc>
          <w:tcPr>
            <w:tcW w:w="67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69"/>
              </w:numPr>
              <w:ind w:left="648" w:hanging="630"/>
            </w:pPr>
            <w:r>
              <w:rPr>
                <w:i/>
              </w:rPr>
              <w:t>Operational Assessment Measure/Method 2</w:t>
            </w:r>
          </w:p>
          <w:p w:rsidR="00E2671B" w:rsidRDefault="000D0723">
            <w:pPr>
              <w:spacing w:before="120"/>
              <w:ind w:left="648" w:hanging="630"/>
            </w:pPr>
            <w:r>
              <w:tab/>
              <w:t xml:space="preserve">Intended Operational Outcomes Assessed by this Measure: </w:t>
            </w:r>
          </w:p>
          <w:p w:rsidR="00E2671B" w:rsidRPr="00347AD7" w:rsidRDefault="000D0723">
            <w:pPr>
              <w:spacing w:before="120"/>
              <w:ind w:left="18"/>
            </w:pPr>
            <w:r>
              <w:lastRenderedPageBreak/>
              <w:t xml:space="preserve">           </w:t>
            </w:r>
            <w:r w:rsidRPr="00347AD7">
              <w:rPr>
                <w:i/>
              </w:rPr>
              <w:t xml:space="preserve">Students will be employed in their field of degree within six                  </w:t>
            </w:r>
          </w:p>
          <w:p w:rsidR="00E2671B" w:rsidRPr="00347AD7" w:rsidRDefault="000D0723">
            <w:pPr>
              <w:spacing w:before="120"/>
              <w:ind w:firstLine="198"/>
            </w:pPr>
            <w:r w:rsidRPr="00347AD7">
              <w:rPr>
                <w:i/>
              </w:rPr>
              <w:t xml:space="preserve">        months of graduation.  </w:t>
            </w:r>
            <w:r w:rsidRPr="00347AD7">
              <w:t xml:space="preserve">            </w:t>
            </w:r>
          </w:p>
          <w:p w:rsidR="00E2671B" w:rsidRDefault="000D0723">
            <w:pPr>
              <w:spacing w:before="120"/>
              <w:ind w:left="648" w:hanging="630"/>
            </w:pPr>
            <w:r>
              <w:tab/>
            </w:r>
            <w:r>
              <w:rPr>
                <w:i/>
              </w:rPr>
              <w:t>Outcomes List:  IOO#2</w:t>
            </w:r>
          </w:p>
        </w:tc>
        <w:tc>
          <w:tcPr>
            <w:tcW w:w="67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lastRenderedPageBreak/>
              <w:t>Objective (Target/Criterion) for Measure/Method 2</w:t>
            </w:r>
          </w:p>
          <w:p w:rsidR="00E2671B" w:rsidRDefault="00E2671B"/>
          <w:p w:rsidR="00E2671B" w:rsidRPr="00347AD7" w:rsidRDefault="000D0723">
            <w:r w:rsidRPr="00347AD7">
              <w:rPr>
                <w:i/>
              </w:rPr>
              <w:t>The target is to achieve infield employment by 5%.</w:t>
            </w:r>
          </w:p>
        </w:tc>
      </w:tr>
      <w:tr w:rsidR="00E2671B">
        <w:trPr>
          <w:trHeight w:val="20"/>
          <w:jc w:val="center"/>
        </w:trPr>
        <w:tc>
          <w:tcPr>
            <w:tcW w:w="67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69"/>
              </w:numPr>
              <w:ind w:left="648" w:hanging="630"/>
            </w:pPr>
            <w:r>
              <w:rPr>
                <w:i/>
              </w:rPr>
              <w:t>Operational Assessment Measure/Method 3</w:t>
            </w:r>
          </w:p>
          <w:p w:rsidR="00E2671B" w:rsidRDefault="000D0723">
            <w:pPr>
              <w:spacing w:before="120"/>
              <w:ind w:left="648" w:hanging="630"/>
            </w:pPr>
            <w:r>
              <w:tab/>
              <w:t xml:space="preserve">Intended Operational Outcomes Assessed by this Measure: </w:t>
            </w:r>
          </w:p>
          <w:p w:rsidR="00E2671B" w:rsidRPr="00347AD7" w:rsidRDefault="000D0723">
            <w:pPr>
              <w:spacing w:before="120"/>
              <w:ind w:left="648" w:hanging="630"/>
            </w:pPr>
            <w:r>
              <w:t xml:space="preserve">            </w:t>
            </w:r>
            <w:r w:rsidRPr="00347AD7">
              <w:rPr>
                <w:i/>
              </w:rPr>
              <w:t>NOTE:  This measure was addressed in IOO#1.</w:t>
            </w:r>
          </w:p>
          <w:p w:rsidR="00E2671B" w:rsidRDefault="000D0723">
            <w:pPr>
              <w:spacing w:before="120"/>
              <w:ind w:left="648" w:hanging="630"/>
            </w:pPr>
            <w:r>
              <w:tab/>
            </w:r>
            <w:r>
              <w:rPr>
                <w:i/>
              </w:rPr>
              <w:t>Outcomes List:  IOO#1</w:t>
            </w:r>
          </w:p>
        </w:tc>
        <w:tc>
          <w:tcPr>
            <w:tcW w:w="67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Measure/Method 3</w:t>
            </w:r>
          </w:p>
        </w:tc>
      </w:tr>
      <w:tr w:rsidR="00E2671B">
        <w:trPr>
          <w:trHeight w:val="20"/>
          <w:jc w:val="center"/>
        </w:trPr>
        <w:tc>
          <w:tcPr>
            <w:tcW w:w="67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69"/>
              </w:numPr>
              <w:ind w:left="648" w:hanging="630"/>
            </w:pPr>
            <w:r>
              <w:rPr>
                <w:i/>
              </w:rPr>
              <w:t>Operational Assessment Measure/Method 4</w:t>
            </w:r>
          </w:p>
          <w:p w:rsidR="00E2671B" w:rsidRDefault="000D0723">
            <w:pPr>
              <w:spacing w:before="120"/>
              <w:ind w:left="648" w:hanging="630"/>
            </w:pPr>
            <w:r>
              <w:tab/>
              <w:t xml:space="preserve">Intended Operational Outcomes Assessed by this Measure: </w:t>
            </w:r>
            <w:r>
              <w:tab/>
            </w:r>
          </w:p>
          <w:p w:rsidR="00E2671B" w:rsidRPr="00347AD7" w:rsidRDefault="000D0723">
            <w:pPr>
              <w:spacing w:before="120"/>
              <w:ind w:left="648" w:hanging="630"/>
            </w:pPr>
            <w:r>
              <w:rPr>
                <w:i/>
              </w:rPr>
              <w:t xml:space="preserve">            </w:t>
            </w:r>
            <w:r w:rsidRPr="00347AD7">
              <w:rPr>
                <w:i/>
              </w:rPr>
              <w:t xml:space="preserve">Fall-to-fall total retention for the Donald W. Maine College of Business. </w:t>
            </w:r>
          </w:p>
          <w:p w:rsidR="00E2671B" w:rsidRDefault="000D0723">
            <w:pPr>
              <w:spacing w:before="120"/>
              <w:ind w:left="648" w:hanging="630"/>
            </w:pPr>
            <w:r>
              <w:rPr>
                <w:i/>
              </w:rPr>
              <w:t xml:space="preserve">            Outcomes List:  IOO#4</w:t>
            </w:r>
          </w:p>
        </w:tc>
        <w:tc>
          <w:tcPr>
            <w:tcW w:w="67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Measure/Method 4</w:t>
            </w:r>
          </w:p>
          <w:p w:rsidR="00E2671B" w:rsidRDefault="00E2671B"/>
          <w:p w:rsidR="00E2671B" w:rsidRPr="00347AD7" w:rsidRDefault="000D0723">
            <w:r w:rsidRPr="00347AD7">
              <w:rPr>
                <w:i/>
                <w:highlight w:val="white"/>
              </w:rPr>
              <w:t>The target is to achieved a 5% increase in retention from fall-to-fall.</w:t>
            </w:r>
          </w:p>
          <w:p w:rsidR="00E2671B" w:rsidRDefault="000D0723">
            <w:r>
              <w:rPr>
                <w:b/>
                <w:i/>
                <w:highlight w:val="white"/>
              </w:rPr>
              <w:t xml:space="preserve">  </w:t>
            </w:r>
          </w:p>
        </w:tc>
      </w:tr>
      <w:tr w:rsidR="00E2671B">
        <w:trPr>
          <w:trHeight w:val="20"/>
          <w:jc w:val="center"/>
        </w:trPr>
        <w:tc>
          <w:tcPr>
            <w:tcW w:w="6765" w:type="dxa"/>
            <w:tcBorders>
              <w:top w:val="single" w:sz="4" w:space="0" w:color="000000"/>
              <w:left w:val="single" w:sz="4" w:space="0" w:color="000000"/>
              <w:bottom w:val="single" w:sz="6" w:space="0" w:color="000000"/>
              <w:right w:val="single" w:sz="4" w:space="0" w:color="000000"/>
            </w:tcBorders>
            <w:tcMar>
              <w:top w:w="72" w:type="dxa"/>
              <w:left w:w="115" w:type="dxa"/>
              <w:bottom w:w="72" w:type="dxa"/>
              <w:right w:w="115" w:type="dxa"/>
            </w:tcMar>
          </w:tcPr>
          <w:p w:rsidR="00E2671B" w:rsidRDefault="000D0723">
            <w:pPr>
              <w:numPr>
                <w:ilvl w:val="0"/>
                <w:numId w:val="69"/>
              </w:numPr>
              <w:ind w:left="648" w:hanging="630"/>
            </w:pPr>
            <w:r>
              <w:rPr>
                <w:i/>
              </w:rPr>
              <w:t>Operational Assessment Measure/Method 5</w:t>
            </w:r>
          </w:p>
          <w:p w:rsidR="00E2671B" w:rsidRDefault="000D0723">
            <w:pPr>
              <w:spacing w:before="120"/>
              <w:ind w:left="648" w:hanging="630"/>
            </w:pPr>
            <w:r>
              <w:tab/>
              <w:t xml:space="preserve">Intended Operational Outcomes Assessed by this Measure: </w:t>
            </w:r>
          </w:p>
          <w:p w:rsidR="00E2671B" w:rsidRPr="00347AD7" w:rsidRDefault="000D0723">
            <w:pPr>
              <w:spacing w:before="120"/>
              <w:ind w:left="648" w:hanging="630"/>
            </w:pPr>
            <w:r w:rsidRPr="00347AD7">
              <w:t xml:space="preserve">            </w:t>
            </w:r>
            <w:r w:rsidRPr="00347AD7">
              <w:rPr>
                <w:i/>
              </w:rPr>
              <w:t xml:space="preserve">Student rating of faculty instruction as provided by Student Satisfaction Survey. </w:t>
            </w:r>
          </w:p>
          <w:p w:rsidR="00E2671B" w:rsidRDefault="000D0723">
            <w:pPr>
              <w:spacing w:before="120"/>
              <w:ind w:left="648" w:hanging="630"/>
            </w:pPr>
            <w:r>
              <w:tab/>
            </w:r>
            <w:r>
              <w:rPr>
                <w:i/>
              </w:rPr>
              <w:t>Outcomes List:  IOO#5</w:t>
            </w:r>
          </w:p>
        </w:tc>
        <w:tc>
          <w:tcPr>
            <w:tcW w:w="676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
              <w:rPr>
                <w:i/>
              </w:rPr>
              <w:t>Objective (Target/Criterion) for Measure/Method 5</w:t>
            </w:r>
          </w:p>
          <w:p w:rsidR="00E2671B" w:rsidRDefault="00E2671B"/>
          <w:p w:rsidR="00E2671B" w:rsidRPr="00347AD7" w:rsidRDefault="000D0723">
            <w:pPr>
              <w:spacing w:before="120"/>
              <w:ind w:left="648" w:hanging="630"/>
            </w:pPr>
            <w:r w:rsidRPr="00347AD7">
              <w:rPr>
                <w:i/>
              </w:rPr>
              <w:t>Benchmark student rating of 5.0 or higher of faculty instruction on</w:t>
            </w:r>
          </w:p>
          <w:p w:rsidR="00E2671B" w:rsidRDefault="000D0723">
            <w:pPr>
              <w:spacing w:before="120"/>
              <w:ind w:left="648" w:hanging="630"/>
            </w:pPr>
            <w:r w:rsidRPr="00347AD7">
              <w:rPr>
                <w:i/>
              </w:rPr>
              <w:t>previous years rating of moderately high to high satisfaction range.</w:t>
            </w:r>
            <w:r>
              <w:rPr>
                <w:b/>
                <w:i/>
              </w:rPr>
              <w:t xml:space="preserve"> </w:t>
            </w:r>
          </w:p>
        </w:tc>
      </w:tr>
      <w:tr w:rsidR="00E2671B">
        <w:trPr>
          <w:trHeight w:val="280"/>
          <w:jc w:val="center"/>
        </w:trPr>
        <w:tc>
          <w:tcPr>
            <w:tcW w:w="13530" w:type="dxa"/>
            <w:gridSpan w:val="2"/>
            <w:tcBorders>
              <w:top w:val="single" w:sz="4" w:space="0" w:color="000000"/>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pPr>
            <w:r>
              <w:rPr>
                <w:b/>
              </w:rPr>
              <w:t>Summary of Results from Implementing Operational Assessment Measures/Methods:</w:t>
            </w:r>
          </w:p>
        </w:tc>
      </w:tr>
      <w:tr w:rsidR="00E2671B">
        <w:trPr>
          <w:trHeight w:val="20"/>
          <w:jc w:val="center"/>
        </w:trPr>
        <w:tc>
          <w:tcPr>
            <w:tcW w:w="13530"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34"/>
              </w:numPr>
              <w:ind w:left="144" w:hanging="144"/>
            </w:pPr>
            <w:r>
              <w:rPr>
                <w:i/>
              </w:rPr>
              <w:t>Summary of Results for Measure/Method 1</w:t>
            </w:r>
            <w:r w:rsidRPr="00347AD7">
              <w:rPr>
                <w:i/>
              </w:rPr>
              <w:t>:  target was not met by 9% (N=94 students).</w:t>
            </w:r>
            <w:r>
              <w:rPr>
                <w:b/>
                <w:i/>
              </w:rPr>
              <w:t xml:space="preserve"> </w:t>
            </w:r>
          </w:p>
        </w:tc>
      </w:tr>
      <w:tr w:rsidR="00E2671B">
        <w:trPr>
          <w:trHeight w:val="20"/>
          <w:jc w:val="center"/>
        </w:trPr>
        <w:tc>
          <w:tcPr>
            <w:tcW w:w="13530"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347AD7" w:rsidRPr="00347AD7" w:rsidRDefault="000D0723">
            <w:pPr>
              <w:numPr>
                <w:ilvl w:val="0"/>
                <w:numId w:val="34"/>
              </w:numPr>
              <w:ind w:left="144" w:hanging="144"/>
            </w:pPr>
            <w:r>
              <w:rPr>
                <w:i/>
              </w:rPr>
              <w:t xml:space="preserve">Summary of Results for Measure/Method 2:  </w:t>
            </w:r>
            <w:r w:rsidRPr="00347AD7">
              <w:rPr>
                <w:i/>
              </w:rPr>
              <w:t xml:space="preserve">target was met as indicated by a 7.9% increase as indicated by the Student Survey given six </w:t>
            </w:r>
            <w:r w:rsidR="00347AD7">
              <w:rPr>
                <w:i/>
              </w:rPr>
              <w:t xml:space="preserve">   </w:t>
            </w:r>
          </w:p>
          <w:p w:rsidR="00E2671B" w:rsidRDefault="00347AD7" w:rsidP="00347AD7">
            <w:pPr>
              <w:ind w:left="144"/>
            </w:pPr>
            <w:r>
              <w:rPr>
                <w:i/>
              </w:rPr>
              <w:t xml:space="preserve">           </w:t>
            </w:r>
            <w:r w:rsidR="000D0723" w:rsidRPr="00347AD7">
              <w:rPr>
                <w:i/>
              </w:rPr>
              <w:t>months after graduation.</w:t>
            </w:r>
            <w:r w:rsidR="000D0723">
              <w:rPr>
                <w:b/>
                <w:i/>
              </w:rPr>
              <w:t xml:space="preserve">  </w:t>
            </w:r>
          </w:p>
        </w:tc>
      </w:tr>
      <w:tr w:rsidR="00E2671B">
        <w:trPr>
          <w:trHeight w:val="20"/>
          <w:jc w:val="center"/>
        </w:trPr>
        <w:tc>
          <w:tcPr>
            <w:tcW w:w="13530"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34"/>
              </w:numPr>
              <w:ind w:left="144" w:hanging="144"/>
            </w:pPr>
            <w:r>
              <w:rPr>
                <w:i/>
              </w:rPr>
              <w:t>Summary of Results for Measure/Method 3</w:t>
            </w:r>
            <w:r w:rsidRPr="00347AD7">
              <w:rPr>
                <w:i/>
              </w:rPr>
              <w:t>:  target was not met.  See #1 above.</w:t>
            </w:r>
            <w:r>
              <w:rPr>
                <w:b/>
                <w:i/>
              </w:rPr>
              <w:t xml:space="preserve"> </w:t>
            </w:r>
          </w:p>
        </w:tc>
      </w:tr>
      <w:tr w:rsidR="00E2671B">
        <w:trPr>
          <w:trHeight w:val="20"/>
          <w:jc w:val="center"/>
        </w:trPr>
        <w:tc>
          <w:tcPr>
            <w:tcW w:w="13530"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pPr>
              <w:numPr>
                <w:ilvl w:val="0"/>
                <w:numId w:val="34"/>
              </w:numPr>
              <w:ind w:left="144" w:hanging="144"/>
              <w:rPr>
                <w:highlight w:val="white"/>
              </w:rPr>
            </w:pPr>
            <w:r>
              <w:rPr>
                <w:i/>
                <w:highlight w:val="white"/>
              </w:rPr>
              <w:lastRenderedPageBreak/>
              <w:t xml:space="preserve">Summary of Results for Measure/Method 4:  </w:t>
            </w:r>
            <w:r w:rsidRPr="00347AD7">
              <w:rPr>
                <w:i/>
                <w:highlight w:val="white"/>
              </w:rPr>
              <w:t>target was not met, but retention rate for the College of Business increased by 3%.</w:t>
            </w:r>
            <w:r>
              <w:rPr>
                <w:b/>
                <w:i/>
                <w:highlight w:val="white"/>
              </w:rPr>
              <w:t xml:space="preserve">  </w:t>
            </w:r>
          </w:p>
        </w:tc>
      </w:tr>
      <w:tr w:rsidR="00E2671B">
        <w:trPr>
          <w:trHeight w:val="20"/>
          <w:jc w:val="center"/>
        </w:trPr>
        <w:tc>
          <w:tcPr>
            <w:tcW w:w="13530" w:type="dxa"/>
            <w:gridSpan w:val="2"/>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347AD7" w:rsidRPr="00347AD7" w:rsidRDefault="000D0723">
            <w:pPr>
              <w:numPr>
                <w:ilvl w:val="0"/>
                <w:numId w:val="34"/>
              </w:numPr>
              <w:ind w:left="144" w:hanging="144"/>
            </w:pPr>
            <w:r>
              <w:rPr>
                <w:i/>
              </w:rPr>
              <w:t xml:space="preserve">Summary of Results for Measure/Method 5:  </w:t>
            </w:r>
            <w:r w:rsidRPr="00347AD7">
              <w:rPr>
                <w:i/>
              </w:rPr>
              <w:t>target was met, as indicated by aggregate student rating of 5.8 on faculty instruction based on</w:t>
            </w:r>
          </w:p>
          <w:p w:rsidR="00E2671B" w:rsidRDefault="000D0723" w:rsidP="00347AD7">
            <w:pPr>
              <w:ind w:left="144"/>
            </w:pPr>
            <w:r w:rsidRPr="00347AD7">
              <w:rPr>
                <w:i/>
              </w:rPr>
              <w:t xml:space="preserve"> </w:t>
            </w:r>
            <w:r w:rsidR="00347AD7">
              <w:rPr>
                <w:i/>
              </w:rPr>
              <w:t xml:space="preserve">          </w:t>
            </w:r>
            <w:r w:rsidRPr="00347AD7">
              <w:rPr>
                <w:i/>
              </w:rPr>
              <w:t>a scale of 1 to 7, with 1 equals not at all satisfied and 7 equals very satisfied.</w:t>
            </w:r>
            <w:r>
              <w:rPr>
                <w:b/>
                <w:i/>
              </w:rPr>
              <w:t xml:space="preserve">  </w:t>
            </w:r>
          </w:p>
        </w:tc>
      </w:tr>
    </w:tbl>
    <w:p w:rsidR="00E2671B" w:rsidRDefault="00E2671B">
      <w:pPr>
        <w:widowControl w:val="0"/>
        <w:spacing w:line="276" w:lineRule="auto"/>
      </w:pPr>
    </w:p>
    <w:tbl>
      <w:tblPr>
        <w:tblStyle w:val="afff9"/>
        <w:tblW w:w="13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35"/>
        <w:gridCol w:w="1225"/>
        <w:gridCol w:w="989"/>
        <w:gridCol w:w="1224"/>
        <w:gridCol w:w="1224"/>
        <w:gridCol w:w="1224"/>
        <w:gridCol w:w="1224"/>
        <w:gridCol w:w="1224"/>
        <w:gridCol w:w="1224"/>
      </w:tblGrid>
      <w:tr w:rsidR="00E2671B">
        <w:trPr>
          <w:trHeight w:val="280"/>
          <w:jc w:val="center"/>
        </w:trPr>
        <w:tc>
          <w:tcPr>
            <w:tcW w:w="13548" w:type="dxa"/>
            <w:gridSpan w:val="10"/>
            <w:tcBorders>
              <w:top w:val="nil"/>
            </w:tcBorders>
            <w:shd w:val="clear" w:color="auto" w:fill="DBE5F1"/>
            <w:vAlign w:val="center"/>
          </w:tcPr>
          <w:p w:rsidR="00E2671B" w:rsidRDefault="000D0723">
            <w:pPr>
              <w:spacing w:before="60" w:after="60"/>
            </w:pPr>
            <w:r>
              <w:rPr>
                <w:b/>
              </w:rPr>
              <w:t>Summary of Achievement of Intended Operational Outcomes:</w:t>
            </w:r>
          </w:p>
        </w:tc>
      </w:tr>
      <w:tr w:rsidR="00E2671B">
        <w:trPr>
          <w:trHeight w:val="420"/>
          <w:jc w:val="center"/>
        </w:trPr>
        <w:tc>
          <w:tcPr>
            <w:tcW w:w="3990" w:type="dxa"/>
            <w:gridSpan w:val="2"/>
            <w:vMerge w:val="restart"/>
            <w:vAlign w:val="center"/>
          </w:tcPr>
          <w:p w:rsidR="00E2671B" w:rsidRDefault="000D0723">
            <w:pPr>
              <w:jc w:val="center"/>
            </w:pPr>
            <w:r>
              <w:rPr>
                <w:b/>
              </w:rPr>
              <w:t>Intended Operational Outcomes</w:t>
            </w:r>
          </w:p>
        </w:tc>
        <w:tc>
          <w:tcPr>
            <w:tcW w:w="9558" w:type="dxa"/>
            <w:gridSpan w:val="8"/>
            <w:tcBorders>
              <w:bottom w:val="single" w:sz="4" w:space="0" w:color="000000"/>
            </w:tcBorders>
            <w:vAlign w:val="center"/>
          </w:tcPr>
          <w:p w:rsidR="00E2671B" w:rsidRDefault="000D0723">
            <w:pPr>
              <w:jc w:val="center"/>
            </w:pPr>
            <w:r>
              <w:rPr>
                <w:b/>
              </w:rPr>
              <w:t>Operational Assessment Measures/Methods</w:t>
            </w:r>
          </w:p>
        </w:tc>
      </w:tr>
      <w:tr w:rsidR="00E2671B" w:rsidTr="003572C7">
        <w:trPr>
          <w:trHeight w:val="720"/>
          <w:jc w:val="center"/>
        </w:trPr>
        <w:tc>
          <w:tcPr>
            <w:tcW w:w="3990" w:type="dxa"/>
            <w:gridSpan w:val="2"/>
            <w:vMerge/>
            <w:vAlign w:val="center"/>
          </w:tcPr>
          <w:p w:rsidR="00E2671B" w:rsidRDefault="00E2671B">
            <w:pPr>
              <w:jc w:val="center"/>
            </w:pPr>
          </w:p>
        </w:tc>
        <w:tc>
          <w:tcPr>
            <w:tcW w:w="1225" w:type="dxa"/>
            <w:shd w:val="clear" w:color="auto" w:fill="DBE5F1"/>
            <w:vAlign w:val="center"/>
          </w:tcPr>
          <w:p w:rsidR="00E2671B" w:rsidRDefault="000D0723">
            <w:pPr>
              <w:spacing w:before="60"/>
              <w:jc w:val="center"/>
            </w:pPr>
            <w:r>
              <w:rPr>
                <w:b/>
                <w:i/>
                <w:sz w:val="16"/>
                <w:szCs w:val="16"/>
              </w:rPr>
              <w:t>Operational Assessment Measure/</w:t>
            </w:r>
          </w:p>
          <w:p w:rsidR="00E2671B" w:rsidRDefault="000D0723">
            <w:pPr>
              <w:spacing w:after="60"/>
              <w:jc w:val="center"/>
            </w:pPr>
            <w:r>
              <w:rPr>
                <w:b/>
                <w:i/>
                <w:sz w:val="16"/>
                <w:szCs w:val="16"/>
              </w:rPr>
              <w:t xml:space="preserve">Method 1: </w:t>
            </w:r>
            <w:r w:rsidRPr="00927E36">
              <w:rPr>
                <w:i/>
                <w:sz w:val="16"/>
                <w:szCs w:val="16"/>
              </w:rPr>
              <w:t>Number of new students enrolled</w:t>
            </w:r>
          </w:p>
        </w:tc>
        <w:tc>
          <w:tcPr>
            <w:tcW w:w="989" w:type="dxa"/>
            <w:shd w:val="clear" w:color="auto" w:fill="DBE5F1"/>
            <w:vAlign w:val="center"/>
          </w:tcPr>
          <w:p w:rsidR="00E2671B" w:rsidRDefault="000D0723">
            <w:pPr>
              <w:spacing w:before="60"/>
              <w:jc w:val="center"/>
            </w:pPr>
            <w:r>
              <w:rPr>
                <w:b/>
                <w:i/>
                <w:sz w:val="16"/>
                <w:szCs w:val="16"/>
              </w:rPr>
              <w:t>Operational Assessment Measure/</w:t>
            </w:r>
          </w:p>
          <w:p w:rsidR="00E2671B" w:rsidRDefault="000D0723" w:rsidP="00927E36">
            <w:pPr>
              <w:spacing w:after="60"/>
              <w:jc w:val="center"/>
            </w:pPr>
            <w:r>
              <w:rPr>
                <w:b/>
                <w:i/>
                <w:sz w:val="16"/>
                <w:szCs w:val="16"/>
              </w:rPr>
              <w:t xml:space="preserve">Method 2: Student </w:t>
            </w:r>
            <w:r w:rsidR="00927E36">
              <w:rPr>
                <w:i/>
                <w:sz w:val="16"/>
                <w:szCs w:val="16"/>
              </w:rPr>
              <w:t>E</w:t>
            </w:r>
            <w:r>
              <w:rPr>
                <w:i/>
                <w:sz w:val="18"/>
                <w:szCs w:val="18"/>
              </w:rPr>
              <w:t>mployment rate  in their field of degree within six                      months of graduation</w:t>
            </w:r>
          </w:p>
        </w:tc>
        <w:tc>
          <w:tcPr>
            <w:tcW w:w="1224" w:type="dxa"/>
            <w:shd w:val="clear" w:color="auto" w:fill="DBE5F1"/>
            <w:vAlign w:val="center"/>
          </w:tcPr>
          <w:p w:rsidR="00E2671B" w:rsidRDefault="000D0723">
            <w:pPr>
              <w:spacing w:before="60"/>
              <w:jc w:val="center"/>
            </w:pPr>
            <w:r>
              <w:rPr>
                <w:b/>
                <w:i/>
                <w:sz w:val="16"/>
                <w:szCs w:val="16"/>
              </w:rPr>
              <w:t>Operational Assessment Measure/</w:t>
            </w:r>
          </w:p>
          <w:p w:rsidR="00E2671B" w:rsidRDefault="000D0723">
            <w:pPr>
              <w:spacing w:after="60"/>
              <w:jc w:val="center"/>
            </w:pPr>
            <w:r>
              <w:rPr>
                <w:b/>
                <w:i/>
                <w:sz w:val="16"/>
                <w:szCs w:val="16"/>
              </w:rPr>
              <w:t xml:space="preserve">Method 3: </w:t>
            </w:r>
            <w:r w:rsidRPr="00927E36">
              <w:rPr>
                <w:i/>
                <w:sz w:val="16"/>
                <w:szCs w:val="16"/>
              </w:rPr>
              <w:t>new students enrolled</w:t>
            </w:r>
          </w:p>
        </w:tc>
        <w:tc>
          <w:tcPr>
            <w:tcW w:w="1224" w:type="dxa"/>
            <w:shd w:val="clear" w:color="auto" w:fill="DBE5F1"/>
            <w:vAlign w:val="center"/>
          </w:tcPr>
          <w:p w:rsidR="00E2671B" w:rsidRDefault="000D0723">
            <w:pPr>
              <w:spacing w:before="60"/>
              <w:jc w:val="center"/>
            </w:pPr>
            <w:r>
              <w:rPr>
                <w:b/>
                <w:i/>
                <w:sz w:val="16"/>
                <w:szCs w:val="16"/>
              </w:rPr>
              <w:t>Operational Assessment Measure/</w:t>
            </w:r>
          </w:p>
          <w:p w:rsidR="00E2671B" w:rsidRDefault="000D0723">
            <w:pPr>
              <w:spacing w:after="60"/>
              <w:jc w:val="center"/>
            </w:pPr>
            <w:r>
              <w:rPr>
                <w:b/>
                <w:i/>
                <w:sz w:val="16"/>
                <w:szCs w:val="16"/>
              </w:rPr>
              <w:t xml:space="preserve">Method 4: </w:t>
            </w:r>
            <w:r>
              <w:rPr>
                <w:i/>
                <w:sz w:val="16"/>
                <w:szCs w:val="16"/>
              </w:rPr>
              <w:t>Fall-to-Fall Retention Rate</w:t>
            </w:r>
          </w:p>
        </w:tc>
        <w:tc>
          <w:tcPr>
            <w:tcW w:w="1224" w:type="dxa"/>
            <w:shd w:val="clear" w:color="auto" w:fill="DBE5F1"/>
            <w:vAlign w:val="center"/>
          </w:tcPr>
          <w:p w:rsidR="00E2671B" w:rsidRDefault="000D0723">
            <w:pPr>
              <w:spacing w:before="60"/>
              <w:jc w:val="center"/>
            </w:pPr>
            <w:r>
              <w:rPr>
                <w:b/>
                <w:i/>
                <w:sz w:val="16"/>
                <w:szCs w:val="16"/>
              </w:rPr>
              <w:t>Operational Assessment Measure</w:t>
            </w:r>
          </w:p>
          <w:p w:rsidR="00E2671B" w:rsidRDefault="000D0723">
            <w:pPr>
              <w:spacing w:after="60"/>
              <w:jc w:val="center"/>
            </w:pPr>
            <w:r>
              <w:rPr>
                <w:b/>
                <w:i/>
                <w:sz w:val="16"/>
                <w:szCs w:val="16"/>
              </w:rPr>
              <w:t xml:space="preserve">Method 5: </w:t>
            </w:r>
            <w:r>
              <w:t xml:space="preserve"> </w:t>
            </w:r>
            <w:r>
              <w:rPr>
                <w:i/>
                <w:sz w:val="18"/>
                <w:szCs w:val="18"/>
              </w:rPr>
              <w:t>Student rating of faculty instruction</w:t>
            </w:r>
          </w:p>
        </w:tc>
        <w:tc>
          <w:tcPr>
            <w:tcW w:w="1224" w:type="dxa"/>
            <w:shd w:val="clear" w:color="auto" w:fill="DBE5F1"/>
            <w:vAlign w:val="center"/>
          </w:tcPr>
          <w:p w:rsidR="00E2671B" w:rsidRDefault="000D0723">
            <w:pPr>
              <w:spacing w:before="60"/>
              <w:jc w:val="center"/>
            </w:pPr>
            <w:r>
              <w:rPr>
                <w:b/>
                <w:i/>
                <w:sz w:val="16"/>
                <w:szCs w:val="16"/>
              </w:rPr>
              <w:t>Operational Assessment Measure/</w:t>
            </w:r>
          </w:p>
          <w:p w:rsidR="00E2671B" w:rsidRDefault="000D0723">
            <w:pPr>
              <w:spacing w:after="60"/>
              <w:jc w:val="center"/>
            </w:pPr>
            <w:r>
              <w:rPr>
                <w:b/>
                <w:i/>
                <w:sz w:val="16"/>
                <w:szCs w:val="16"/>
              </w:rPr>
              <w:t>Method 6</w:t>
            </w:r>
          </w:p>
        </w:tc>
        <w:tc>
          <w:tcPr>
            <w:tcW w:w="1224" w:type="dxa"/>
            <w:shd w:val="clear" w:color="auto" w:fill="DBE5F1"/>
            <w:vAlign w:val="center"/>
          </w:tcPr>
          <w:p w:rsidR="00E2671B" w:rsidRDefault="000D0723">
            <w:pPr>
              <w:spacing w:before="60"/>
              <w:jc w:val="center"/>
            </w:pPr>
            <w:r>
              <w:rPr>
                <w:b/>
                <w:i/>
                <w:sz w:val="16"/>
                <w:szCs w:val="16"/>
              </w:rPr>
              <w:t>Operational Assessment Measure/</w:t>
            </w:r>
          </w:p>
          <w:p w:rsidR="00E2671B" w:rsidRDefault="000D0723">
            <w:pPr>
              <w:spacing w:after="60"/>
              <w:jc w:val="center"/>
            </w:pPr>
            <w:r>
              <w:rPr>
                <w:b/>
                <w:i/>
                <w:sz w:val="16"/>
                <w:szCs w:val="16"/>
              </w:rPr>
              <w:t>Method 7</w:t>
            </w:r>
          </w:p>
        </w:tc>
        <w:tc>
          <w:tcPr>
            <w:tcW w:w="1224" w:type="dxa"/>
            <w:shd w:val="clear" w:color="auto" w:fill="DBE5F1"/>
            <w:vAlign w:val="center"/>
          </w:tcPr>
          <w:p w:rsidR="00E2671B" w:rsidRDefault="000D0723">
            <w:pPr>
              <w:spacing w:before="60"/>
              <w:jc w:val="center"/>
            </w:pPr>
            <w:r>
              <w:rPr>
                <w:b/>
                <w:i/>
                <w:sz w:val="16"/>
                <w:szCs w:val="16"/>
              </w:rPr>
              <w:t>Operational Assessment Measure/</w:t>
            </w:r>
          </w:p>
          <w:p w:rsidR="00E2671B" w:rsidRDefault="000D0723">
            <w:pPr>
              <w:spacing w:after="60"/>
              <w:jc w:val="center"/>
            </w:pPr>
            <w:r>
              <w:rPr>
                <w:b/>
                <w:i/>
                <w:sz w:val="16"/>
                <w:szCs w:val="16"/>
              </w:rPr>
              <w:t>Method 8</w:t>
            </w:r>
          </w:p>
        </w:tc>
      </w:tr>
      <w:tr w:rsidR="00E2671B" w:rsidTr="003572C7">
        <w:trPr>
          <w:trHeight w:val="420"/>
          <w:jc w:val="center"/>
        </w:trPr>
        <w:tc>
          <w:tcPr>
            <w:tcW w:w="3990" w:type="dxa"/>
            <w:gridSpan w:val="2"/>
            <w:vMerge/>
            <w:vAlign w:val="center"/>
          </w:tcPr>
          <w:p w:rsidR="00E2671B" w:rsidRDefault="00E2671B">
            <w:pPr>
              <w:jc w:val="center"/>
            </w:pPr>
          </w:p>
        </w:tc>
        <w:tc>
          <w:tcPr>
            <w:tcW w:w="1225" w:type="dxa"/>
            <w:shd w:val="clear" w:color="auto" w:fill="DBE5F1"/>
            <w:vAlign w:val="center"/>
          </w:tcPr>
          <w:p w:rsidR="00E2671B" w:rsidRDefault="000D0723">
            <w:pPr>
              <w:spacing w:before="60" w:after="60"/>
              <w:jc w:val="center"/>
            </w:pPr>
            <w:r>
              <w:rPr>
                <w:b/>
                <w:sz w:val="18"/>
                <w:szCs w:val="18"/>
              </w:rPr>
              <w:t>Performance Target Was…</w:t>
            </w:r>
          </w:p>
        </w:tc>
        <w:tc>
          <w:tcPr>
            <w:tcW w:w="989"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c>
          <w:tcPr>
            <w:tcW w:w="1224" w:type="dxa"/>
            <w:shd w:val="clear" w:color="auto" w:fill="DBE5F1"/>
            <w:vAlign w:val="center"/>
          </w:tcPr>
          <w:p w:rsidR="00E2671B" w:rsidRDefault="000D0723">
            <w:pPr>
              <w:spacing w:before="60" w:after="60"/>
              <w:jc w:val="center"/>
            </w:pPr>
            <w:r>
              <w:rPr>
                <w:b/>
                <w:sz w:val="18"/>
                <w:szCs w:val="18"/>
              </w:rPr>
              <w:t>Performance Target Was…</w:t>
            </w:r>
          </w:p>
        </w:tc>
      </w:tr>
      <w:tr w:rsidR="003572C7" w:rsidTr="00927E36">
        <w:trPr>
          <w:trHeight w:val="140"/>
          <w:jc w:val="center"/>
        </w:trPr>
        <w:tc>
          <w:tcPr>
            <w:tcW w:w="395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3572C7" w:rsidRDefault="003572C7" w:rsidP="003572C7">
            <w:pPr>
              <w:numPr>
                <w:ilvl w:val="0"/>
                <w:numId w:val="36"/>
              </w:numPr>
              <w:ind w:left="378" w:hanging="360"/>
              <w:contextualSpacing/>
            </w:pPr>
            <w:r>
              <w:rPr>
                <w:i/>
              </w:rPr>
              <w:t>Achieve annual enrollment goals for sustainability by program.</w:t>
            </w:r>
            <w:r>
              <w:rPr>
                <w:i/>
              </w:rPr>
              <w:tab/>
            </w:r>
            <w:r>
              <w:rPr>
                <w:i/>
              </w:rPr>
              <w:tab/>
              <w:t xml:space="preserve">        </w:t>
            </w:r>
          </w:p>
        </w:tc>
        <w:tc>
          <w:tcPr>
            <w:tcW w:w="1260" w:type="dxa"/>
            <w:gridSpan w:val="2"/>
            <w:tcBorders>
              <w:top w:val="single" w:sz="4" w:space="0" w:color="000000"/>
              <w:left w:val="single" w:sz="4" w:space="0" w:color="000000"/>
              <w:bottom w:val="single" w:sz="4" w:space="0" w:color="000000"/>
              <w:right w:val="single" w:sz="4" w:space="0" w:color="000000"/>
            </w:tcBorders>
            <w:vAlign w:val="center"/>
          </w:tcPr>
          <w:p w:rsidR="003572C7" w:rsidRDefault="003572C7" w:rsidP="00927E36">
            <w:pPr>
              <w:ind w:left="378"/>
              <w:contextualSpacing/>
            </w:pPr>
            <w:r w:rsidRPr="003572C7">
              <w:rPr>
                <w:sz w:val="18"/>
              </w:rPr>
              <w:t xml:space="preserve">Not </w:t>
            </w:r>
            <w:r>
              <w:rPr>
                <w:sz w:val="18"/>
              </w:rPr>
              <w:t>M</w:t>
            </w:r>
            <w:r w:rsidRPr="003572C7">
              <w:rPr>
                <w:sz w:val="18"/>
              </w:rPr>
              <w:t>et</w:t>
            </w:r>
          </w:p>
        </w:tc>
        <w:tc>
          <w:tcPr>
            <w:tcW w:w="989" w:type="dxa"/>
            <w:vAlign w:val="center"/>
          </w:tcPr>
          <w:p w:rsidR="003572C7" w:rsidRDefault="003572C7">
            <w:pPr>
              <w:jc w:val="center"/>
            </w:pPr>
          </w:p>
        </w:tc>
        <w:tc>
          <w:tcPr>
            <w:tcW w:w="1224" w:type="dxa"/>
            <w:vAlign w:val="center"/>
          </w:tcPr>
          <w:p w:rsidR="003572C7" w:rsidRDefault="003572C7">
            <w:pPr>
              <w:jc w:val="center"/>
            </w:pPr>
          </w:p>
        </w:tc>
        <w:tc>
          <w:tcPr>
            <w:tcW w:w="1224" w:type="dxa"/>
            <w:vAlign w:val="center"/>
          </w:tcPr>
          <w:p w:rsidR="003572C7" w:rsidRDefault="003572C7">
            <w:pPr>
              <w:jc w:val="center"/>
            </w:pPr>
          </w:p>
        </w:tc>
        <w:tc>
          <w:tcPr>
            <w:tcW w:w="1224" w:type="dxa"/>
            <w:vAlign w:val="center"/>
          </w:tcPr>
          <w:p w:rsidR="003572C7" w:rsidRDefault="003572C7">
            <w:pPr>
              <w:jc w:val="center"/>
            </w:pPr>
          </w:p>
        </w:tc>
        <w:tc>
          <w:tcPr>
            <w:tcW w:w="1224" w:type="dxa"/>
            <w:vAlign w:val="center"/>
          </w:tcPr>
          <w:p w:rsidR="003572C7" w:rsidRDefault="003572C7">
            <w:pPr>
              <w:jc w:val="center"/>
            </w:pPr>
          </w:p>
        </w:tc>
        <w:tc>
          <w:tcPr>
            <w:tcW w:w="1224" w:type="dxa"/>
            <w:vAlign w:val="center"/>
          </w:tcPr>
          <w:p w:rsidR="003572C7" w:rsidRDefault="003572C7">
            <w:pPr>
              <w:jc w:val="center"/>
            </w:pPr>
          </w:p>
        </w:tc>
        <w:tc>
          <w:tcPr>
            <w:tcW w:w="1224" w:type="dxa"/>
            <w:vAlign w:val="center"/>
          </w:tcPr>
          <w:p w:rsidR="003572C7" w:rsidRDefault="003572C7">
            <w:pPr>
              <w:jc w:val="center"/>
            </w:pPr>
          </w:p>
        </w:tc>
      </w:tr>
      <w:tr w:rsidR="00E2671B" w:rsidTr="003572C7">
        <w:trPr>
          <w:trHeight w:val="140"/>
          <w:jc w:val="center"/>
        </w:trPr>
        <w:tc>
          <w:tcPr>
            <w:tcW w:w="3990" w:type="dxa"/>
            <w:gridSpan w:val="2"/>
            <w:tcMar>
              <w:top w:w="72" w:type="dxa"/>
              <w:left w:w="115" w:type="dxa"/>
              <w:bottom w:w="72" w:type="dxa"/>
              <w:right w:w="115" w:type="dxa"/>
            </w:tcMar>
          </w:tcPr>
          <w:p w:rsidR="00E2671B" w:rsidRDefault="000D0723">
            <w:pPr>
              <w:numPr>
                <w:ilvl w:val="0"/>
                <w:numId w:val="36"/>
              </w:numPr>
              <w:ind w:left="378" w:hanging="360"/>
            </w:pPr>
            <w:r>
              <w:rPr>
                <w:i/>
              </w:rPr>
              <w:t xml:space="preserve">Achieve annual employment rate goals </w:t>
            </w:r>
          </w:p>
        </w:tc>
        <w:tc>
          <w:tcPr>
            <w:tcW w:w="1225" w:type="dxa"/>
            <w:vAlign w:val="center"/>
          </w:tcPr>
          <w:p w:rsidR="00E2671B" w:rsidRDefault="00E2671B">
            <w:pPr>
              <w:jc w:val="center"/>
            </w:pPr>
          </w:p>
        </w:tc>
        <w:tc>
          <w:tcPr>
            <w:tcW w:w="989" w:type="dxa"/>
            <w:vAlign w:val="center"/>
          </w:tcPr>
          <w:p w:rsidR="00E2671B" w:rsidRPr="003572C7" w:rsidRDefault="003572C7">
            <w:pPr>
              <w:jc w:val="center"/>
            </w:pPr>
            <w:r>
              <w:rPr>
                <w:sz w:val="18"/>
              </w:rPr>
              <w:t xml:space="preserve">Met </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r w:rsidR="00E2671B" w:rsidTr="003572C7">
        <w:trPr>
          <w:trHeight w:val="140"/>
          <w:jc w:val="center"/>
        </w:trPr>
        <w:tc>
          <w:tcPr>
            <w:tcW w:w="3990" w:type="dxa"/>
            <w:gridSpan w:val="2"/>
            <w:tcMar>
              <w:top w:w="72" w:type="dxa"/>
              <w:left w:w="115" w:type="dxa"/>
              <w:bottom w:w="72" w:type="dxa"/>
              <w:right w:w="115" w:type="dxa"/>
            </w:tcMar>
          </w:tcPr>
          <w:p w:rsidR="00E2671B" w:rsidRDefault="000D0723">
            <w:pPr>
              <w:numPr>
                <w:ilvl w:val="0"/>
                <w:numId w:val="36"/>
              </w:numPr>
              <w:ind w:left="378" w:hanging="360"/>
            </w:pPr>
            <w:r>
              <w:rPr>
                <w:i/>
              </w:rPr>
              <w:t xml:space="preserve">Achieve annual enrollment goals </w:t>
            </w:r>
          </w:p>
        </w:tc>
        <w:tc>
          <w:tcPr>
            <w:tcW w:w="1225" w:type="dxa"/>
            <w:vAlign w:val="center"/>
          </w:tcPr>
          <w:p w:rsidR="00E2671B" w:rsidRPr="003572C7" w:rsidRDefault="00E2671B">
            <w:pPr>
              <w:jc w:val="center"/>
            </w:pPr>
          </w:p>
        </w:tc>
        <w:tc>
          <w:tcPr>
            <w:tcW w:w="989" w:type="dxa"/>
            <w:vAlign w:val="center"/>
          </w:tcPr>
          <w:p w:rsidR="00E2671B" w:rsidRDefault="00E2671B">
            <w:pPr>
              <w:jc w:val="center"/>
            </w:pPr>
          </w:p>
        </w:tc>
        <w:tc>
          <w:tcPr>
            <w:tcW w:w="1224" w:type="dxa"/>
            <w:vAlign w:val="center"/>
          </w:tcPr>
          <w:p w:rsidR="00E2671B" w:rsidRDefault="00927E36">
            <w:pPr>
              <w:jc w:val="center"/>
            </w:pPr>
            <w:r w:rsidRPr="00927E36">
              <w:rPr>
                <w:sz w:val="18"/>
              </w:rPr>
              <w:t>Not 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r w:rsidR="00E2671B" w:rsidTr="003572C7">
        <w:trPr>
          <w:trHeight w:val="140"/>
          <w:jc w:val="center"/>
        </w:trPr>
        <w:tc>
          <w:tcPr>
            <w:tcW w:w="3990" w:type="dxa"/>
            <w:gridSpan w:val="2"/>
            <w:tcMar>
              <w:top w:w="72" w:type="dxa"/>
              <w:left w:w="115" w:type="dxa"/>
              <w:bottom w:w="72" w:type="dxa"/>
              <w:right w:w="115" w:type="dxa"/>
            </w:tcMar>
          </w:tcPr>
          <w:p w:rsidR="00E2671B" w:rsidRDefault="000D0723">
            <w:pPr>
              <w:numPr>
                <w:ilvl w:val="0"/>
                <w:numId w:val="36"/>
              </w:numPr>
              <w:ind w:left="378" w:hanging="360"/>
            </w:pPr>
            <w:r>
              <w:rPr>
                <w:i/>
              </w:rPr>
              <w:t xml:space="preserve">Achieve annual retention goals. </w:t>
            </w:r>
          </w:p>
        </w:tc>
        <w:tc>
          <w:tcPr>
            <w:tcW w:w="1225" w:type="dxa"/>
            <w:vAlign w:val="center"/>
          </w:tcPr>
          <w:p w:rsidR="00E2671B" w:rsidRDefault="00E2671B">
            <w:pPr>
              <w:jc w:val="center"/>
            </w:pPr>
          </w:p>
        </w:tc>
        <w:tc>
          <w:tcPr>
            <w:tcW w:w="989"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Pr="00927E36" w:rsidRDefault="003572C7">
            <w:pPr>
              <w:jc w:val="center"/>
            </w:pPr>
            <w:r w:rsidRPr="00927E36">
              <w:rPr>
                <w:sz w:val="18"/>
              </w:rPr>
              <w:t>Not Met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r w:rsidR="00E2671B" w:rsidTr="003572C7">
        <w:trPr>
          <w:trHeight w:val="140"/>
          <w:jc w:val="center"/>
        </w:trPr>
        <w:tc>
          <w:tcPr>
            <w:tcW w:w="3990" w:type="dxa"/>
            <w:gridSpan w:val="2"/>
            <w:tcMar>
              <w:top w:w="72" w:type="dxa"/>
              <w:left w:w="115" w:type="dxa"/>
              <w:bottom w:w="72" w:type="dxa"/>
              <w:right w:w="115" w:type="dxa"/>
            </w:tcMar>
          </w:tcPr>
          <w:p w:rsidR="00E2671B" w:rsidRDefault="000D0723">
            <w:pPr>
              <w:numPr>
                <w:ilvl w:val="0"/>
                <w:numId w:val="36"/>
              </w:numPr>
              <w:ind w:left="378" w:hanging="360"/>
            </w:pPr>
            <w:r>
              <w:rPr>
                <w:i/>
              </w:rPr>
              <w:lastRenderedPageBreak/>
              <w:t xml:space="preserve">Achieve student evaluation of teaching (SET) goals </w:t>
            </w:r>
          </w:p>
        </w:tc>
        <w:tc>
          <w:tcPr>
            <w:tcW w:w="1225" w:type="dxa"/>
            <w:vAlign w:val="center"/>
          </w:tcPr>
          <w:p w:rsidR="00E2671B" w:rsidRDefault="00E2671B">
            <w:pPr>
              <w:jc w:val="center"/>
            </w:pPr>
          </w:p>
        </w:tc>
        <w:tc>
          <w:tcPr>
            <w:tcW w:w="989"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Pr="003572C7" w:rsidRDefault="000D0723" w:rsidP="003572C7">
            <w:pPr>
              <w:jc w:val="center"/>
            </w:pPr>
            <w:r w:rsidRPr="003572C7">
              <w:rPr>
                <w:sz w:val="18"/>
              </w:rPr>
              <w:t>M</w:t>
            </w:r>
            <w:r w:rsidR="003572C7" w:rsidRPr="003572C7">
              <w:rPr>
                <w:sz w:val="18"/>
              </w:rPr>
              <w:t>et</w:t>
            </w:r>
          </w:p>
        </w:tc>
        <w:tc>
          <w:tcPr>
            <w:tcW w:w="1224" w:type="dxa"/>
            <w:vAlign w:val="center"/>
          </w:tcPr>
          <w:p w:rsidR="00E2671B" w:rsidRDefault="00E2671B">
            <w:pPr>
              <w:jc w:val="center"/>
            </w:pPr>
          </w:p>
        </w:tc>
        <w:tc>
          <w:tcPr>
            <w:tcW w:w="1224" w:type="dxa"/>
            <w:vAlign w:val="center"/>
          </w:tcPr>
          <w:p w:rsidR="00E2671B" w:rsidRDefault="00E2671B">
            <w:pPr>
              <w:jc w:val="center"/>
            </w:pPr>
          </w:p>
        </w:tc>
        <w:tc>
          <w:tcPr>
            <w:tcW w:w="1224" w:type="dxa"/>
            <w:vAlign w:val="center"/>
          </w:tcPr>
          <w:p w:rsidR="00E2671B" w:rsidRDefault="00E2671B">
            <w:pPr>
              <w:jc w:val="center"/>
            </w:pPr>
          </w:p>
        </w:tc>
      </w:tr>
    </w:tbl>
    <w:p w:rsidR="00E2671B" w:rsidRDefault="00E2671B">
      <w:pPr>
        <w:widowControl w:val="0"/>
        <w:spacing w:line="276" w:lineRule="auto"/>
      </w:pPr>
    </w:p>
    <w:tbl>
      <w:tblPr>
        <w:tblStyle w:val="afffa"/>
        <w:tblW w:w="1353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3530"/>
      </w:tblGrid>
      <w:tr w:rsidR="00E2671B">
        <w:trPr>
          <w:trHeight w:val="360"/>
          <w:jc w:val="center"/>
        </w:trPr>
        <w:tc>
          <w:tcPr>
            <w:tcW w:w="13530" w:type="dxa"/>
            <w:tcBorders>
              <w:top w:val="nil"/>
              <w:left w:val="single" w:sz="4" w:space="0" w:color="000000"/>
              <w:bottom w:val="single" w:sz="4" w:space="0" w:color="000000"/>
              <w:right w:val="single" w:sz="4" w:space="0" w:color="000000"/>
            </w:tcBorders>
            <w:shd w:val="clear" w:color="auto" w:fill="DBE5F1"/>
            <w:tcMar>
              <w:left w:w="115" w:type="dxa"/>
              <w:right w:w="0" w:type="dxa"/>
            </w:tcMar>
            <w:vAlign w:val="center"/>
          </w:tcPr>
          <w:p w:rsidR="00E2671B" w:rsidRDefault="000D0723">
            <w:pPr>
              <w:spacing w:before="60" w:after="60"/>
            </w:pPr>
            <w:r>
              <w:rPr>
                <w:b/>
              </w:rPr>
              <w:t>Proposed Courses of Action for Improvement in Operational Outcomes for which Performance Targets Were Not Met:</w:t>
            </w:r>
          </w:p>
        </w:tc>
      </w:tr>
      <w:tr w:rsidR="00E2671B">
        <w:trPr>
          <w:trHeight w:val="140"/>
          <w:jc w:val="center"/>
        </w:trPr>
        <w:tc>
          <w:tcPr>
            <w:tcW w:w="13530"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927E36">
            <w:pPr>
              <w:numPr>
                <w:ilvl w:val="0"/>
                <w:numId w:val="37"/>
              </w:numPr>
              <w:ind w:left="240" w:hanging="222"/>
            </w:pPr>
            <w:r>
              <w:rPr>
                <w:i/>
              </w:rPr>
              <w:t>Course of Action 1: For New Student Enrollment measures (linked to IOO#1&amp;3) Davenport University is working with community college partners to develop career pathing from community college to bachelor degrees.  Faculty are working with area high schools and middle college programs to strengthening knowledge of the Donald W. Maine College of Business offerings.</w:t>
            </w:r>
            <w:r>
              <w:t xml:space="preserve">  </w:t>
            </w:r>
          </w:p>
        </w:tc>
      </w:tr>
      <w:tr w:rsidR="00E2671B">
        <w:trPr>
          <w:trHeight w:val="140"/>
          <w:jc w:val="center"/>
        </w:trPr>
        <w:tc>
          <w:tcPr>
            <w:tcW w:w="13530"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tcPr>
          <w:p w:rsidR="00E2671B" w:rsidRDefault="000D0723" w:rsidP="00927E36">
            <w:pPr>
              <w:ind w:left="240" w:hanging="240"/>
            </w:pPr>
            <w:r>
              <w:rPr>
                <w:i/>
                <w:highlight w:val="white"/>
              </w:rPr>
              <w:t>2.  Course of Action 2:  For Retention measures (linked to IOO#4) - retention increased from Fall 2014 to Fall 2015 from 70% to 72% indicating a 3</w:t>
            </w:r>
            <w:proofErr w:type="gramStart"/>
            <w:r>
              <w:rPr>
                <w:i/>
                <w:highlight w:val="white"/>
              </w:rPr>
              <w:t xml:space="preserve">% </w:t>
            </w:r>
            <w:r w:rsidR="00927E36">
              <w:rPr>
                <w:i/>
                <w:highlight w:val="white"/>
              </w:rPr>
              <w:t xml:space="preserve"> </w:t>
            </w:r>
            <w:r>
              <w:rPr>
                <w:i/>
                <w:highlight w:val="white"/>
              </w:rPr>
              <w:t>increase</w:t>
            </w:r>
            <w:proofErr w:type="gramEnd"/>
            <w:r>
              <w:rPr>
                <w:i/>
                <w:highlight w:val="white"/>
              </w:rPr>
              <w:t xml:space="preserve"> in overall retention.  Although this did not meet the 5% target, we will continue examine academically-focused attributes that contribute to changes in retention. </w:t>
            </w:r>
          </w:p>
        </w:tc>
      </w:tr>
    </w:tbl>
    <w:p w:rsidR="00E2671B" w:rsidRDefault="00E2671B"/>
    <w:p w:rsidR="00E2671B" w:rsidRDefault="00E2671B"/>
    <w:sectPr w:rsidR="00E2671B" w:rsidSect="00DC63E7">
      <w:pgSz w:w="15840" w:h="12240" w:orient="landscape"/>
      <w:pgMar w:top="1152"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42B" w:rsidRDefault="0078142B">
      <w:r>
        <w:separator/>
      </w:r>
    </w:p>
  </w:endnote>
  <w:endnote w:type="continuationSeparator" w:id="0">
    <w:p w:rsidR="0078142B" w:rsidRDefault="0078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42B" w:rsidRDefault="0078142B">
    <w:pPr>
      <w:tabs>
        <w:tab w:val="center" w:pos="4320"/>
        <w:tab w:val="right" w:pos="8640"/>
      </w:tabs>
      <w:ind w:left="216"/>
      <w:jc w:val="center"/>
    </w:pPr>
    <w:r>
      <w:fldChar w:fldCharType="begin"/>
    </w:r>
    <w:r>
      <w:instrText>PAGE</w:instrText>
    </w:r>
    <w:r>
      <w:fldChar w:fldCharType="separate"/>
    </w:r>
    <w:r w:rsidR="009E47DC">
      <w:rPr>
        <w:noProof/>
      </w:rPr>
      <w:t>82</w:t>
    </w:r>
    <w:r>
      <w:fldChar w:fldCharType="end"/>
    </w:r>
  </w:p>
  <w:p w:rsidR="0078142B" w:rsidRDefault="0078142B">
    <w:pPr>
      <w:tabs>
        <w:tab w:val="center" w:pos="4320"/>
        <w:tab w:val="right" w:pos="8640"/>
      </w:tabs>
      <w:spacing w:after="720"/>
      <w:ind w:left="216"/>
    </w:pPr>
    <w:r>
      <w:rPr>
        <w:rFonts w:ascii="Times New Roman" w:eastAsia="Times New Roman" w:hAnsi="Times New Roman" w:cs="Times New Roman"/>
        <w:i/>
        <w:sz w:val="20"/>
        <w:szCs w:val="20"/>
      </w:rPr>
      <w:t>Accreditation Process Manual</w:t>
    </w:r>
    <w:r>
      <w:rPr>
        <w:rFonts w:ascii="Times New Roman" w:eastAsia="Times New Roman" w:hAnsi="Times New Roman" w:cs="Times New Roman"/>
        <w:i/>
        <w:sz w:val="20"/>
        <w:szCs w:val="20"/>
      </w:rPr>
      <w:tab/>
    </w:r>
    <w:r>
      <w:rPr>
        <w:rFonts w:ascii="Times New Roman" w:eastAsia="Times New Roman" w:hAnsi="Times New Roman" w:cs="Times New Roman"/>
        <w:i/>
        <w:sz w:val="20"/>
        <w:szCs w:val="20"/>
      </w:rPr>
      <w:tab/>
    </w:r>
    <w:r>
      <w:rPr>
        <w:rFonts w:ascii="Arial" w:eastAsia="Arial" w:hAnsi="Arial" w:cs="Arial"/>
        <w:sz w:val="20"/>
        <w:szCs w:val="20"/>
      </w:rPr>
      <w:tab/>
      <w:t xml:space="preserve">                                         </w:t>
    </w:r>
    <w:r>
      <w:rPr>
        <w:rFonts w:ascii="Arial" w:eastAsia="Arial" w:hAnsi="Arial" w:cs="Arial"/>
        <w:i/>
        <w:sz w:val="20"/>
        <w:szCs w:val="20"/>
      </w:rPr>
      <w:t>March 2010 (Amended March 2011)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42B" w:rsidRDefault="0078142B">
    <w:pPr>
      <w:tabs>
        <w:tab w:val="center" w:pos="4320"/>
        <w:tab w:val="right" w:pos="8640"/>
      </w:tabs>
      <w:spacing w:after="720"/>
      <w:ind w:left="21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42B" w:rsidRDefault="0078142B">
      <w:r>
        <w:separator/>
      </w:r>
    </w:p>
  </w:footnote>
  <w:footnote w:type="continuationSeparator" w:id="0">
    <w:p w:rsidR="0078142B" w:rsidRDefault="00781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2068"/>
    <w:multiLevelType w:val="multilevel"/>
    <w:tmpl w:val="C23AD6BC"/>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0934572"/>
    <w:multiLevelType w:val="multilevel"/>
    <w:tmpl w:val="E74CE5AC"/>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28600DC"/>
    <w:multiLevelType w:val="multilevel"/>
    <w:tmpl w:val="28022D36"/>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3A5725C"/>
    <w:multiLevelType w:val="multilevel"/>
    <w:tmpl w:val="EEDC0F4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04F3030A"/>
    <w:multiLevelType w:val="multilevel"/>
    <w:tmpl w:val="65FE38E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05540649"/>
    <w:multiLevelType w:val="multilevel"/>
    <w:tmpl w:val="9C0858EC"/>
    <w:lvl w:ilvl="0">
      <w:start w:val="1"/>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05F82A0B"/>
    <w:multiLevelType w:val="multilevel"/>
    <w:tmpl w:val="2506B92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0722509F"/>
    <w:multiLevelType w:val="multilevel"/>
    <w:tmpl w:val="36E0AB1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0754572C"/>
    <w:multiLevelType w:val="multilevel"/>
    <w:tmpl w:val="FE3CE5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08EF791D"/>
    <w:multiLevelType w:val="multilevel"/>
    <w:tmpl w:val="473082A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0A6B4951"/>
    <w:multiLevelType w:val="multilevel"/>
    <w:tmpl w:val="FC3C264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0DA404C7"/>
    <w:multiLevelType w:val="multilevel"/>
    <w:tmpl w:val="DD78BE7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0DAD6ADC"/>
    <w:multiLevelType w:val="multilevel"/>
    <w:tmpl w:val="80C0C9FA"/>
    <w:lvl w:ilvl="0">
      <w:start w:val="1"/>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0DB227D5"/>
    <w:multiLevelType w:val="multilevel"/>
    <w:tmpl w:val="9446CE88"/>
    <w:lvl w:ilvl="0">
      <w:start w:val="1"/>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0DD55127"/>
    <w:multiLevelType w:val="multilevel"/>
    <w:tmpl w:val="3A649358"/>
    <w:lvl w:ilvl="0">
      <w:start w:val="1"/>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5" w15:restartNumberingAfterBreak="0">
    <w:nsid w:val="0F044E24"/>
    <w:multiLevelType w:val="multilevel"/>
    <w:tmpl w:val="179C352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15:restartNumberingAfterBreak="0">
    <w:nsid w:val="0F555712"/>
    <w:multiLevelType w:val="multilevel"/>
    <w:tmpl w:val="2B4A211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15:restartNumberingAfterBreak="0">
    <w:nsid w:val="100D7705"/>
    <w:multiLevelType w:val="multilevel"/>
    <w:tmpl w:val="B5AC02C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8" w15:restartNumberingAfterBreak="0">
    <w:nsid w:val="103C73A3"/>
    <w:multiLevelType w:val="multilevel"/>
    <w:tmpl w:val="E922656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9" w15:restartNumberingAfterBreak="0">
    <w:nsid w:val="10E72023"/>
    <w:multiLevelType w:val="multilevel"/>
    <w:tmpl w:val="4FEA2C7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12E644BF"/>
    <w:multiLevelType w:val="multilevel"/>
    <w:tmpl w:val="338ABE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15:restartNumberingAfterBreak="0">
    <w:nsid w:val="130C762F"/>
    <w:multiLevelType w:val="multilevel"/>
    <w:tmpl w:val="75C44B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15:restartNumberingAfterBreak="0">
    <w:nsid w:val="13682E09"/>
    <w:multiLevelType w:val="multilevel"/>
    <w:tmpl w:val="83327BD6"/>
    <w:lvl w:ilvl="0">
      <w:start w:val="1"/>
      <w:numFmt w:val="decimal"/>
      <w:lvlText w:val="%1."/>
      <w:lvlJc w:val="left"/>
      <w:pPr>
        <w:ind w:left="325" w:hanging="35"/>
      </w:pPr>
      <w:rPr>
        <w:i w:val="0"/>
      </w:rPr>
    </w:lvl>
    <w:lvl w:ilvl="1">
      <w:start w:val="1"/>
      <w:numFmt w:val="lowerLetter"/>
      <w:lvlText w:val="%2."/>
      <w:lvlJc w:val="left"/>
      <w:pPr>
        <w:ind w:left="1045" w:firstLine="685"/>
      </w:pPr>
    </w:lvl>
    <w:lvl w:ilvl="2">
      <w:start w:val="1"/>
      <w:numFmt w:val="lowerRoman"/>
      <w:lvlText w:val="%3."/>
      <w:lvlJc w:val="right"/>
      <w:pPr>
        <w:ind w:left="1765" w:firstLine="1585"/>
      </w:pPr>
    </w:lvl>
    <w:lvl w:ilvl="3">
      <w:start w:val="1"/>
      <w:numFmt w:val="decimal"/>
      <w:lvlText w:val="%4."/>
      <w:lvlJc w:val="left"/>
      <w:pPr>
        <w:ind w:left="2485" w:firstLine="2125"/>
      </w:pPr>
    </w:lvl>
    <w:lvl w:ilvl="4">
      <w:start w:val="1"/>
      <w:numFmt w:val="lowerLetter"/>
      <w:lvlText w:val="%5."/>
      <w:lvlJc w:val="left"/>
      <w:pPr>
        <w:ind w:left="3205" w:firstLine="2845"/>
      </w:pPr>
    </w:lvl>
    <w:lvl w:ilvl="5">
      <w:start w:val="1"/>
      <w:numFmt w:val="lowerRoman"/>
      <w:lvlText w:val="%6."/>
      <w:lvlJc w:val="right"/>
      <w:pPr>
        <w:ind w:left="3925" w:firstLine="3745"/>
      </w:pPr>
    </w:lvl>
    <w:lvl w:ilvl="6">
      <w:start w:val="1"/>
      <w:numFmt w:val="decimal"/>
      <w:lvlText w:val="%7."/>
      <w:lvlJc w:val="left"/>
      <w:pPr>
        <w:ind w:left="4645" w:firstLine="4285"/>
      </w:pPr>
    </w:lvl>
    <w:lvl w:ilvl="7">
      <w:start w:val="1"/>
      <w:numFmt w:val="lowerLetter"/>
      <w:lvlText w:val="%8."/>
      <w:lvlJc w:val="left"/>
      <w:pPr>
        <w:ind w:left="5365" w:firstLine="5005"/>
      </w:pPr>
    </w:lvl>
    <w:lvl w:ilvl="8">
      <w:start w:val="1"/>
      <w:numFmt w:val="lowerRoman"/>
      <w:lvlText w:val="%9."/>
      <w:lvlJc w:val="right"/>
      <w:pPr>
        <w:ind w:left="6085" w:firstLine="5905"/>
      </w:pPr>
    </w:lvl>
  </w:abstractNum>
  <w:abstractNum w:abstractNumId="23" w15:restartNumberingAfterBreak="0">
    <w:nsid w:val="168B0DCD"/>
    <w:multiLevelType w:val="multilevel"/>
    <w:tmpl w:val="509825D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4" w15:restartNumberingAfterBreak="0">
    <w:nsid w:val="1B413C0A"/>
    <w:multiLevelType w:val="multilevel"/>
    <w:tmpl w:val="F2EE4EFE"/>
    <w:lvl w:ilvl="0">
      <w:start w:val="1"/>
      <w:numFmt w:val="decimal"/>
      <w:lvlText w:val="%1."/>
      <w:lvlJc w:val="left"/>
      <w:pPr>
        <w:ind w:left="690" w:firstLine="330"/>
      </w:pPr>
    </w:lvl>
    <w:lvl w:ilvl="1">
      <w:start w:val="1"/>
      <w:numFmt w:val="lowerLetter"/>
      <w:lvlText w:val="%2."/>
      <w:lvlJc w:val="left"/>
      <w:pPr>
        <w:ind w:left="1410" w:firstLine="1050"/>
      </w:pPr>
    </w:lvl>
    <w:lvl w:ilvl="2">
      <w:start w:val="1"/>
      <w:numFmt w:val="lowerRoman"/>
      <w:lvlText w:val="%3."/>
      <w:lvlJc w:val="right"/>
      <w:pPr>
        <w:ind w:left="2130" w:firstLine="1950"/>
      </w:pPr>
    </w:lvl>
    <w:lvl w:ilvl="3">
      <w:start w:val="1"/>
      <w:numFmt w:val="decimal"/>
      <w:lvlText w:val="%4."/>
      <w:lvlJc w:val="left"/>
      <w:pPr>
        <w:ind w:left="2850" w:firstLine="2490"/>
      </w:pPr>
    </w:lvl>
    <w:lvl w:ilvl="4">
      <w:start w:val="1"/>
      <w:numFmt w:val="lowerLetter"/>
      <w:lvlText w:val="%5."/>
      <w:lvlJc w:val="left"/>
      <w:pPr>
        <w:ind w:left="3570" w:firstLine="3210"/>
      </w:pPr>
    </w:lvl>
    <w:lvl w:ilvl="5">
      <w:start w:val="1"/>
      <w:numFmt w:val="lowerRoman"/>
      <w:lvlText w:val="%6."/>
      <w:lvlJc w:val="right"/>
      <w:pPr>
        <w:ind w:left="4290" w:firstLine="4110"/>
      </w:pPr>
    </w:lvl>
    <w:lvl w:ilvl="6">
      <w:start w:val="1"/>
      <w:numFmt w:val="decimal"/>
      <w:lvlText w:val="%7."/>
      <w:lvlJc w:val="left"/>
      <w:pPr>
        <w:ind w:left="5010" w:firstLine="4650"/>
      </w:pPr>
    </w:lvl>
    <w:lvl w:ilvl="7">
      <w:start w:val="1"/>
      <w:numFmt w:val="lowerLetter"/>
      <w:lvlText w:val="%8."/>
      <w:lvlJc w:val="left"/>
      <w:pPr>
        <w:ind w:left="5730" w:firstLine="5370"/>
      </w:pPr>
    </w:lvl>
    <w:lvl w:ilvl="8">
      <w:start w:val="1"/>
      <w:numFmt w:val="lowerRoman"/>
      <w:lvlText w:val="%9."/>
      <w:lvlJc w:val="right"/>
      <w:pPr>
        <w:ind w:left="6450" w:firstLine="6270"/>
      </w:pPr>
    </w:lvl>
  </w:abstractNum>
  <w:abstractNum w:abstractNumId="25" w15:restartNumberingAfterBreak="0">
    <w:nsid w:val="1E1542F6"/>
    <w:multiLevelType w:val="multilevel"/>
    <w:tmpl w:val="4128F4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1E583DFA"/>
    <w:multiLevelType w:val="multilevel"/>
    <w:tmpl w:val="A57052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15:restartNumberingAfterBreak="0">
    <w:nsid w:val="1EEA4165"/>
    <w:multiLevelType w:val="multilevel"/>
    <w:tmpl w:val="E97A899A"/>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15:restartNumberingAfterBreak="0">
    <w:nsid w:val="205A546E"/>
    <w:multiLevelType w:val="multilevel"/>
    <w:tmpl w:val="85AED0F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15:restartNumberingAfterBreak="0">
    <w:nsid w:val="20C00D4E"/>
    <w:multiLevelType w:val="multilevel"/>
    <w:tmpl w:val="2E84F578"/>
    <w:lvl w:ilvl="0">
      <w:start w:val="1"/>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0" w15:restartNumberingAfterBreak="0">
    <w:nsid w:val="225A1596"/>
    <w:multiLevelType w:val="multilevel"/>
    <w:tmpl w:val="B5DEB5F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22BD6624"/>
    <w:multiLevelType w:val="multilevel"/>
    <w:tmpl w:val="8138A49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2" w15:restartNumberingAfterBreak="0">
    <w:nsid w:val="238F4C44"/>
    <w:multiLevelType w:val="multilevel"/>
    <w:tmpl w:val="38B4C0B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15:restartNumberingAfterBreak="0">
    <w:nsid w:val="243D6BB4"/>
    <w:multiLevelType w:val="multilevel"/>
    <w:tmpl w:val="3A2E6FD0"/>
    <w:lvl w:ilvl="0">
      <w:start w:val="1"/>
      <w:numFmt w:val="decimal"/>
      <w:lvlText w:val="%1."/>
      <w:lvlJc w:val="left"/>
      <w:pPr>
        <w:ind w:left="720" w:firstLine="360"/>
      </w:pPr>
      <w:rPr>
        <w:i/>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4" w15:restartNumberingAfterBreak="0">
    <w:nsid w:val="24EB7BD9"/>
    <w:multiLevelType w:val="multilevel"/>
    <w:tmpl w:val="3454EB6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5" w15:restartNumberingAfterBreak="0">
    <w:nsid w:val="26D278AE"/>
    <w:multiLevelType w:val="multilevel"/>
    <w:tmpl w:val="F4A2ACDC"/>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36" w15:restartNumberingAfterBreak="0">
    <w:nsid w:val="27D667E1"/>
    <w:multiLevelType w:val="multilevel"/>
    <w:tmpl w:val="C26E8B9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7" w15:restartNumberingAfterBreak="0">
    <w:nsid w:val="287F378D"/>
    <w:multiLevelType w:val="multilevel"/>
    <w:tmpl w:val="9A402744"/>
    <w:lvl w:ilvl="0">
      <w:start w:val="1"/>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8" w15:restartNumberingAfterBreak="0">
    <w:nsid w:val="28D06D07"/>
    <w:multiLevelType w:val="hybridMultilevel"/>
    <w:tmpl w:val="EA7C41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A2F7EE9"/>
    <w:multiLevelType w:val="multilevel"/>
    <w:tmpl w:val="2726616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0" w15:restartNumberingAfterBreak="0">
    <w:nsid w:val="2A622EFB"/>
    <w:multiLevelType w:val="multilevel"/>
    <w:tmpl w:val="C7A230F0"/>
    <w:lvl w:ilvl="0">
      <w:start w:val="1"/>
      <w:numFmt w:val="decimal"/>
      <w:lvlText w:val="%1."/>
      <w:lvlJc w:val="left"/>
      <w:pPr>
        <w:ind w:left="0" w:firstLine="360"/>
      </w:pPr>
      <w:rPr>
        <w:rFonts w:asciiTheme="minorHAnsi" w:hAnsiTheme="minorHAnsi" w:hint="default"/>
        <w:i w:val="0"/>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41" w15:restartNumberingAfterBreak="0">
    <w:nsid w:val="2A6529A0"/>
    <w:multiLevelType w:val="multilevel"/>
    <w:tmpl w:val="1B08846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2" w15:restartNumberingAfterBreak="0">
    <w:nsid w:val="2AAF2E70"/>
    <w:multiLevelType w:val="multilevel"/>
    <w:tmpl w:val="73283FB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15:restartNumberingAfterBreak="0">
    <w:nsid w:val="2B021C6D"/>
    <w:multiLevelType w:val="multilevel"/>
    <w:tmpl w:val="79D8C874"/>
    <w:lvl w:ilvl="0">
      <w:start w:val="1"/>
      <w:numFmt w:val="decimal"/>
      <w:lvlText w:val="%1."/>
      <w:lvlJc w:val="left"/>
      <w:pPr>
        <w:ind w:left="685" w:firstLine="325"/>
      </w:pPr>
    </w:lvl>
    <w:lvl w:ilvl="1">
      <w:start w:val="1"/>
      <w:numFmt w:val="lowerLetter"/>
      <w:lvlText w:val="%2."/>
      <w:lvlJc w:val="left"/>
      <w:pPr>
        <w:ind w:left="1405" w:firstLine="1045"/>
      </w:pPr>
    </w:lvl>
    <w:lvl w:ilvl="2">
      <w:start w:val="1"/>
      <w:numFmt w:val="lowerRoman"/>
      <w:lvlText w:val="%3."/>
      <w:lvlJc w:val="right"/>
      <w:pPr>
        <w:ind w:left="2125" w:firstLine="1945"/>
      </w:pPr>
    </w:lvl>
    <w:lvl w:ilvl="3">
      <w:start w:val="1"/>
      <w:numFmt w:val="decimal"/>
      <w:lvlText w:val="%4."/>
      <w:lvlJc w:val="left"/>
      <w:pPr>
        <w:ind w:left="2845" w:firstLine="2485"/>
      </w:pPr>
    </w:lvl>
    <w:lvl w:ilvl="4">
      <w:start w:val="1"/>
      <w:numFmt w:val="lowerLetter"/>
      <w:lvlText w:val="%5."/>
      <w:lvlJc w:val="left"/>
      <w:pPr>
        <w:ind w:left="3565" w:firstLine="3205"/>
      </w:pPr>
    </w:lvl>
    <w:lvl w:ilvl="5">
      <w:start w:val="1"/>
      <w:numFmt w:val="lowerRoman"/>
      <w:lvlText w:val="%6."/>
      <w:lvlJc w:val="right"/>
      <w:pPr>
        <w:ind w:left="4285" w:firstLine="4105"/>
      </w:pPr>
    </w:lvl>
    <w:lvl w:ilvl="6">
      <w:start w:val="1"/>
      <w:numFmt w:val="decimal"/>
      <w:lvlText w:val="%7."/>
      <w:lvlJc w:val="left"/>
      <w:pPr>
        <w:ind w:left="5005" w:firstLine="4645"/>
      </w:pPr>
    </w:lvl>
    <w:lvl w:ilvl="7">
      <w:start w:val="1"/>
      <w:numFmt w:val="lowerLetter"/>
      <w:lvlText w:val="%8."/>
      <w:lvlJc w:val="left"/>
      <w:pPr>
        <w:ind w:left="5725" w:firstLine="5365"/>
      </w:pPr>
    </w:lvl>
    <w:lvl w:ilvl="8">
      <w:start w:val="1"/>
      <w:numFmt w:val="lowerRoman"/>
      <w:lvlText w:val="%9."/>
      <w:lvlJc w:val="right"/>
      <w:pPr>
        <w:ind w:left="6445" w:firstLine="6265"/>
      </w:pPr>
    </w:lvl>
  </w:abstractNum>
  <w:abstractNum w:abstractNumId="44" w15:restartNumberingAfterBreak="0">
    <w:nsid w:val="2B2D094E"/>
    <w:multiLevelType w:val="multilevel"/>
    <w:tmpl w:val="5D90F444"/>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5" w15:restartNumberingAfterBreak="0">
    <w:nsid w:val="2B98259D"/>
    <w:multiLevelType w:val="multilevel"/>
    <w:tmpl w:val="6A360CD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6" w15:restartNumberingAfterBreak="0">
    <w:nsid w:val="2C6133C8"/>
    <w:multiLevelType w:val="multilevel"/>
    <w:tmpl w:val="699E530E"/>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7" w15:restartNumberingAfterBreak="0">
    <w:nsid w:val="2DA12C48"/>
    <w:multiLevelType w:val="multilevel"/>
    <w:tmpl w:val="DDFA4D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8" w15:restartNumberingAfterBreak="0">
    <w:nsid w:val="2E1D50CA"/>
    <w:multiLevelType w:val="multilevel"/>
    <w:tmpl w:val="205603D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9" w15:restartNumberingAfterBreak="0">
    <w:nsid w:val="2F6E44AB"/>
    <w:multiLevelType w:val="multilevel"/>
    <w:tmpl w:val="24286D1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0" w15:restartNumberingAfterBreak="0">
    <w:nsid w:val="2F9816DD"/>
    <w:multiLevelType w:val="multilevel"/>
    <w:tmpl w:val="A0AA470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1" w15:restartNumberingAfterBreak="0">
    <w:nsid w:val="33452715"/>
    <w:multiLevelType w:val="multilevel"/>
    <w:tmpl w:val="0CBE44A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2" w15:restartNumberingAfterBreak="0">
    <w:nsid w:val="336453C6"/>
    <w:multiLevelType w:val="multilevel"/>
    <w:tmpl w:val="48A2FE2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3" w15:restartNumberingAfterBreak="0">
    <w:nsid w:val="34E56D5E"/>
    <w:multiLevelType w:val="multilevel"/>
    <w:tmpl w:val="E31671A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4" w15:restartNumberingAfterBreak="0">
    <w:nsid w:val="35715DAD"/>
    <w:multiLevelType w:val="multilevel"/>
    <w:tmpl w:val="1C8A5C7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5" w15:restartNumberingAfterBreak="0">
    <w:nsid w:val="360B70F0"/>
    <w:multiLevelType w:val="multilevel"/>
    <w:tmpl w:val="E32C8BF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6" w15:restartNumberingAfterBreak="0">
    <w:nsid w:val="3A5E60B3"/>
    <w:multiLevelType w:val="multilevel"/>
    <w:tmpl w:val="DF9AC06A"/>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7" w15:restartNumberingAfterBreak="0">
    <w:nsid w:val="3D895F3F"/>
    <w:multiLevelType w:val="multilevel"/>
    <w:tmpl w:val="76B69C8C"/>
    <w:lvl w:ilvl="0">
      <w:start w:val="1"/>
      <w:numFmt w:val="decimal"/>
      <w:lvlText w:val="%1."/>
      <w:lvlJc w:val="left"/>
      <w:pPr>
        <w:ind w:left="685" w:firstLine="325"/>
      </w:pPr>
    </w:lvl>
    <w:lvl w:ilvl="1">
      <w:start w:val="1"/>
      <w:numFmt w:val="lowerLetter"/>
      <w:lvlText w:val="%2."/>
      <w:lvlJc w:val="left"/>
      <w:pPr>
        <w:ind w:left="1405" w:firstLine="1045"/>
      </w:pPr>
    </w:lvl>
    <w:lvl w:ilvl="2">
      <w:start w:val="1"/>
      <w:numFmt w:val="lowerRoman"/>
      <w:lvlText w:val="%3."/>
      <w:lvlJc w:val="right"/>
      <w:pPr>
        <w:ind w:left="2125" w:firstLine="1945"/>
      </w:pPr>
    </w:lvl>
    <w:lvl w:ilvl="3">
      <w:start w:val="1"/>
      <w:numFmt w:val="decimal"/>
      <w:lvlText w:val="%4."/>
      <w:lvlJc w:val="left"/>
      <w:pPr>
        <w:ind w:left="2845" w:firstLine="2485"/>
      </w:pPr>
    </w:lvl>
    <w:lvl w:ilvl="4">
      <w:start w:val="1"/>
      <w:numFmt w:val="lowerLetter"/>
      <w:lvlText w:val="%5."/>
      <w:lvlJc w:val="left"/>
      <w:pPr>
        <w:ind w:left="3565" w:firstLine="3205"/>
      </w:pPr>
    </w:lvl>
    <w:lvl w:ilvl="5">
      <w:start w:val="1"/>
      <w:numFmt w:val="lowerRoman"/>
      <w:lvlText w:val="%6."/>
      <w:lvlJc w:val="right"/>
      <w:pPr>
        <w:ind w:left="4285" w:firstLine="4105"/>
      </w:pPr>
    </w:lvl>
    <w:lvl w:ilvl="6">
      <w:start w:val="1"/>
      <w:numFmt w:val="decimal"/>
      <w:lvlText w:val="%7."/>
      <w:lvlJc w:val="left"/>
      <w:pPr>
        <w:ind w:left="5005" w:firstLine="4645"/>
      </w:pPr>
    </w:lvl>
    <w:lvl w:ilvl="7">
      <w:start w:val="1"/>
      <w:numFmt w:val="lowerLetter"/>
      <w:lvlText w:val="%8."/>
      <w:lvlJc w:val="left"/>
      <w:pPr>
        <w:ind w:left="5725" w:firstLine="5365"/>
      </w:pPr>
    </w:lvl>
    <w:lvl w:ilvl="8">
      <w:start w:val="1"/>
      <w:numFmt w:val="lowerRoman"/>
      <w:lvlText w:val="%9."/>
      <w:lvlJc w:val="right"/>
      <w:pPr>
        <w:ind w:left="6445" w:firstLine="6265"/>
      </w:pPr>
    </w:lvl>
  </w:abstractNum>
  <w:abstractNum w:abstractNumId="58" w15:restartNumberingAfterBreak="0">
    <w:nsid w:val="3DD43CA8"/>
    <w:multiLevelType w:val="multilevel"/>
    <w:tmpl w:val="8D149E2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9" w15:restartNumberingAfterBreak="0">
    <w:nsid w:val="3FF972FC"/>
    <w:multiLevelType w:val="multilevel"/>
    <w:tmpl w:val="FF3C6076"/>
    <w:lvl w:ilvl="0">
      <w:start w:val="1"/>
      <w:numFmt w:val="decimal"/>
      <w:lvlText w:val="%1."/>
      <w:lvlJc w:val="left"/>
      <w:pPr>
        <w:ind w:left="690" w:firstLine="330"/>
      </w:pPr>
    </w:lvl>
    <w:lvl w:ilvl="1">
      <w:start w:val="1"/>
      <w:numFmt w:val="lowerLetter"/>
      <w:lvlText w:val="%2."/>
      <w:lvlJc w:val="left"/>
      <w:pPr>
        <w:ind w:left="1410" w:firstLine="1050"/>
      </w:pPr>
    </w:lvl>
    <w:lvl w:ilvl="2">
      <w:start w:val="1"/>
      <w:numFmt w:val="lowerRoman"/>
      <w:lvlText w:val="%3."/>
      <w:lvlJc w:val="right"/>
      <w:pPr>
        <w:ind w:left="2130" w:firstLine="1950"/>
      </w:pPr>
    </w:lvl>
    <w:lvl w:ilvl="3">
      <w:start w:val="1"/>
      <w:numFmt w:val="decimal"/>
      <w:lvlText w:val="%4."/>
      <w:lvlJc w:val="left"/>
      <w:pPr>
        <w:ind w:left="2850" w:firstLine="2490"/>
      </w:pPr>
    </w:lvl>
    <w:lvl w:ilvl="4">
      <w:start w:val="1"/>
      <w:numFmt w:val="lowerLetter"/>
      <w:lvlText w:val="%5."/>
      <w:lvlJc w:val="left"/>
      <w:pPr>
        <w:ind w:left="3570" w:firstLine="3210"/>
      </w:pPr>
    </w:lvl>
    <w:lvl w:ilvl="5">
      <w:start w:val="1"/>
      <w:numFmt w:val="lowerRoman"/>
      <w:lvlText w:val="%6."/>
      <w:lvlJc w:val="right"/>
      <w:pPr>
        <w:ind w:left="4290" w:firstLine="4110"/>
      </w:pPr>
    </w:lvl>
    <w:lvl w:ilvl="6">
      <w:start w:val="1"/>
      <w:numFmt w:val="decimal"/>
      <w:lvlText w:val="%7."/>
      <w:lvlJc w:val="left"/>
      <w:pPr>
        <w:ind w:left="5010" w:firstLine="4650"/>
      </w:pPr>
    </w:lvl>
    <w:lvl w:ilvl="7">
      <w:start w:val="1"/>
      <w:numFmt w:val="lowerLetter"/>
      <w:lvlText w:val="%8."/>
      <w:lvlJc w:val="left"/>
      <w:pPr>
        <w:ind w:left="5730" w:firstLine="5370"/>
      </w:pPr>
    </w:lvl>
    <w:lvl w:ilvl="8">
      <w:start w:val="1"/>
      <w:numFmt w:val="lowerRoman"/>
      <w:lvlText w:val="%9."/>
      <w:lvlJc w:val="right"/>
      <w:pPr>
        <w:ind w:left="6450" w:firstLine="6270"/>
      </w:pPr>
    </w:lvl>
  </w:abstractNum>
  <w:abstractNum w:abstractNumId="60" w15:restartNumberingAfterBreak="0">
    <w:nsid w:val="400C4FCB"/>
    <w:multiLevelType w:val="multilevel"/>
    <w:tmpl w:val="DAA0AB86"/>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1" w15:restartNumberingAfterBreak="0">
    <w:nsid w:val="407927E2"/>
    <w:multiLevelType w:val="multilevel"/>
    <w:tmpl w:val="8198047A"/>
    <w:lvl w:ilvl="0">
      <w:start w:val="1"/>
      <w:numFmt w:val="decimal"/>
      <w:lvlText w:val="%1."/>
      <w:lvlJc w:val="left"/>
      <w:pPr>
        <w:ind w:left="690" w:firstLine="330"/>
      </w:pPr>
    </w:lvl>
    <w:lvl w:ilvl="1">
      <w:start w:val="1"/>
      <w:numFmt w:val="lowerLetter"/>
      <w:lvlText w:val="%2."/>
      <w:lvlJc w:val="left"/>
      <w:pPr>
        <w:ind w:left="1410" w:firstLine="1050"/>
      </w:pPr>
    </w:lvl>
    <w:lvl w:ilvl="2">
      <w:start w:val="1"/>
      <w:numFmt w:val="lowerRoman"/>
      <w:lvlText w:val="%3."/>
      <w:lvlJc w:val="right"/>
      <w:pPr>
        <w:ind w:left="2130" w:firstLine="1950"/>
      </w:pPr>
    </w:lvl>
    <w:lvl w:ilvl="3">
      <w:start w:val="1"/>
      <w:numFmt w:val="decimal"/>
      <w:lvlText w:val="%4."/>
      <w:lvlJc w:val="left"/>
      <w:pPr>
        <w:ind w:left="2850" w:firstLine="2490"/>
      </w:pPr>
    </w:lvl>
    <w:lvl w:ilvl="4">
      <w:start w:val="1"/>
      <w:numFmt w:val="lowerLetter"/>
      <w:lvlText w:val="%5."/>
      <w:lvlJc w:val="left"/>
      <w:pPr>
        <w:ind w:left="3570" w:firstLine="3210"/>
      </w:pPr>
    </w:lvl>
    <w:lvl w:ilvl="5">
      <w:start w:val="1"/>
      <w:numFmt w:val="lowerRoman"/>
      <w:lvlText w:val="%6."/>
      <w:lvlJc w:val="right"/>
      <w:pPr>
        <w:ind w:left="4290" w:firstLine="4110"/>
      </w:pPr>
    </w:lvl>
    <w:lvl w:ilvl="6">
      <w:start w:val="1"/>
      <w:numFmt w:val="decimal"/>
      <w:lvlText w:val="%7."/>
      <w:lvlJc w:val="left"/>
      <w:pPr>
        <w:ind w:left="5010" w:firstLine="4650"/>
      </w:pPr>
    </w:lvl>
    <w:lvl w:ilvl="7">
      <w:start w:val="1"/>
      <w:numFmt w:val="lowerLetter"/>
      <w:lvlText w:val="%8."/>
      <w:lvlJc w:val="left"/>
      <w:pPr>
        <w:ind w:left="5730" w:firstLine="5370"/>
      </w:pPr>
    </w:lvl>
    <w:lvl w:ilvl="8">
      <w:start w:val="1"/>
      <w:numFmt w:val="lowerRoman"/>
      <w:lvlText w:val="%9."/>
      <w:lvlJc w:val="right"/>
      <w:pPr>
        <w:ind w:left="6450" w:firstLine="6270"/>
      </w:pPr>
    </w:lvl>
  </w:abstractNum>
  <w:abstractNum w:abstractNumId="62" w15:restartNumberingAfterBreak="0">
    <w:nsid w:val="416B6784"/>
    <w:multiLevelType w:val="multilevel"/>
    <w:tmpl w:val="0916D04E"/>
    <w:lvl w:ilvl="0">
      <w:start w:val="1"/>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3" w15:restartNumberingAfterBreak="0">
    <w:nsid w:val="418B40C8"/>
    <w:multiLevelType w:val="multilevel"/>
    <w:tmpl w:val="18340AC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4" w15:restartNumberingAfterBreak="0">
    <w:nsid w:val="41D12B1E"/>
    <w:multiLevelType w:val="multilevel"/>
    <w:tmpl w:val="D3E6AFD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5" w15:restartNumberingAfterBreak="0">
    <w:nsid w:val="4311369F"/>
    <w:multiLevelType w:val="multilevel"/>
    <w:tmpl w:val="43544AD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6" w15:restartNumberingAfterBreak="0">
    <w:nsid w:val="43C514A1"/>
    <w:multiLevelType w:val="multilevel"/>
    <w:tmpl w:val="45C4D0EA"/>
    <w:lvl w:ilvl="0">
      <w:start w:val="1"/>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7" w15:restartNumberingAfterBreak="0">
    <w:nsid w:val="448E4A09"/>
    <w:multiLevelType w:val="multilevel"/>
    <w:tmpl w:val="FA844A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8" w15:restartNumberingAfterBreak="0">
    <w:nsid w:val="449415E5"/>
    <w:multiLevelType w:val="multilevel"/>
    <w:tmpl w:val="62549EC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9" w15:restartNumberingAfterBreak="0">
    <w:nsid w:val="4599475E"/>
    <w:multiLevelType w:val="multilevel"/>
    <w:tmpl w:val="40AEA8A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0" w15:restartNumberingAfterBreak="0">
    <w:nsid w:val="45FA3A02"/>
    <w:multiLevelType w:val="multilevel"/>
    <w:tmpl w:val="303A6E6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1" w15:restartNumberingAfterBreak="0">
    <w:nsid w:val="4609098E"/>
    <w:multiLevelType w:val="multilevel"/>
    <w:tmpl w:val="752C748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2" w15:restartNumberingAfterBreak="0">
    <w:nsid w:val="461E2E47"/>
    <w:multiLevelType w:val="multilevel"/>
    <w:tmpl w:val="189222E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3" w15:restartNumberingAfterBreak="0">
    <w:nsid w:val="46950DE9"/>
    <w:multiLevelType w:val="multilevel"/>
    <w:tmpl w:val="A72276A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4" w15:restartNumberingAfterBreak="0">
    <w:nsid w:val="472A65AC"/>
    <w:multiLevelType w:val="multilevel"/>
    <w:tmpl w:val="7B74A37A"/>
    <w:lvl w:ilvl="0">
      <w:start w:val="1"/>
      <w:numFmt w:val="decimal"/>
      <w:lvlText w:val="%1."/>
      <w:lvlJc w:val="left"/>
      <w:pPr>
        <w:ind w:left="775" w:firstLine="415"/>
      </w:pPr>
    </w:lvl>
    <w:lvl w:ilvl="1">
      <w:start w:val="1"/>
      <w:numFmt w:val="lowerLetter"/>
      <w:lvlText w:val="%2."/>
      <w:lvlJc w:val="left"/>
      <w:pPr>
        <w:ind w:left="1495" w:firstLine="1135"/>
      </w:pPr>
    </w:lvl>
    <w:lvl w:ilvl="2">
      <w:start w:val="1"/>
      <w:numFmt w:val="lowerRoman"/>
      <w:lvlText w:val="%3."/>
      <w:lvlJc w:val="right"/>
      <w:pPr>
        <w:ind w:left="2215" w:firstLine="2035"/>
      </w:pPr>
    </w:lvl>
    <w:lvl w:ilvl="3">
      <w:start w:val="1"/>
      <w:numFmt w:val="decimal"/>
      <w:lvlText w:val="%4."/>
      <w:lvlJc w:val="left"/>
      <w:pPr>
        <w:ind w:left="2935" w:firstLine="2575"/>
      </w:pPr>
    </w:lvl>
    <w:lvl w:ilvl="4">
      <w:start w:val="1"/>
      <w:numFmt w:val="lowerLetter"/>
      <w:lvlText w:val="%5."/>
      <w:lvlJc w:val="left"/>
      <w:pPr>
        <w:ind w:left="3655" w:firstLine="3295"/>
      </w:pPr>
    </w:lvl>
    <w:lvl w:ilvl="5">
      <w:start w:val="1"/>
      <w:numFmt w:val="lowerRoman"/>
      <w:lvlText w:val="%6."/>
      <w:lvlJc w:val="right"/>
      <w:pPr>
        <w:ind w:left="4375" w:firstLine="4195"/>
      </w:pPr>
    </w:lvl>
    <w:lvl w:ilvl="6">
      <w:start w:val="1"/>
      <w:numFmt w:val="decimal"/>
      <w:lvlText w:val="%7."/>
      <w:lvlJc w:val="left"/>
      <w:pPr>
        <w:ind w:left="5095" w:firstLine="4735"/>
      </w:pPr>
    </w:lvl>
    <w:lvl w:ilvl="7">
      <w:start w:val="1"/>
      <w:numFmt w:val="lowerLetter"/>
      <w:lvlText w:val="%8."/>
      <w:lvlJc w:val="left"/>
      <w:pPr>
        <w:ind w:left="5815" w:firstLine="5455"/>
      </w:pPr>
    </w:lvl>
    <w:lvl w:ilvl="8">
      <w:start w:val="1"/>
      <w:numFmt w:val="lowerRoman"/>
      <w:lvlText w:val="%9."/>
      <w:lvlJc w:val="right"/>
      <w:pPr>
        <w:ind w:left="6535" w:firstLine="6355"/>
      </w:pPr>
    </w:lvl>
  </w:abstractNum>
  <w:abstractNum w:abstractNumId="75" w15:restartNumberingAfterBreak="0">
    <w:nsid w:val="48436BB8"/>
    <w:multiLevelType w:val="multilevel"/>
    <w:tmpl w:val="912CE85E"/>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6" w15:restartNumberingAfterBreak="0">
    <w:nsid w:val="49AA5276"/>
    <w:multiLevelType w:val="hybridMultilevel"/>
    <w:tmpl w:val="9216CE26"/>
    <w:lvl w:ilvl="0" w:tplc="C526E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A600B3B"/>
    <w:multiLevelType w:val="multilevel"/>
    <w:tmpl w:val="1DA0F562"/>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78" w15:restartNumberingAfterBreak="0">
    <w:nsid w:val="4CE6494A"/>
    <w:multiLevelType w:val="multilevel"/>
    <w:tmpl w:val="B5BC8AB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9" w15:restartNumberingAfterBreak="0">
    <w:nsid w:val="4D8078E5"/>
    <w:multiLevelType w:val="multilevel"/>
    <w:tmpl w:val="8732F62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0" w15:restartNumberingAfterBreak="0">
    <w:nsid w:val="4DF90D00"/>
    <w:multiLevelType w:val="multilevel"/>
    <w:tmpl w:val="DEB8C2B2"/>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81" w15:restartNumberingAfterBreak="0">
    <w:nsid w:val="4E2E08FC"/>
    <w:multiLevelType w:val="multilevel"/>
    <w:tmpl w:val="B8DAFEA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2" w15:restartNumberingAfterBreak="0">
    <w:nsid w:val="4FE66F32"/>
    <w:multiLevelType w:val="multilevel"/>
    <w:tmpl w:val="40B003B6"/>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83" w15:restartNumberingAfterBreak="0">
    <w:nsid w:val="51060B0D"/>
    <w:multiLevelType w:val="multilevel"/>
    <w:tmpl w:val="56A67D1A"/>
    <w:lvl w:ilvl="0">
      <w:start w:val="1"/>
      <w:numFmt w:val="decimal"/>
      <w:lvlText w:val="%1."/>
      <w:lvlJc w:val="left"/>
      <w:pPr>
        <w:ind w:left="720" w:firstLine="360"/>
      </w:pPr>
      <w:rPr>
        <w:i w:val="0"/>
        <w:sz w:val="18"/>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4" w15:restartNumberingAfterBreak="0">
    <w:nsid w:val="516B40DA"/>
    <w:multiLevelType w:val="multilevel"/>
    <w:tmpl w:val="62FA8694"/>
    <w:lvl w:ilvl="0">
      <w:start w:val="1"/>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5" w15:restartNumberingAfterBreak="0">
    <w:nsid w:val="51CE1F61"/>
    <w:multiLevelType w:val="multilevel"/>
    <w:tmpl w:val="23ACEB8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6" w15:restartNumberingAfterBreak="0">
    <w:nsid w:val="523A3E34"/>
    <w:multiLevelType w:val="multilevel"/>
    <w:tmpl w:val="220A5C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7" w15:restartNumberingAfterBreak="0">
    <w:nsid w:val="523E58F1"/>
    <w:multiLevelType w:val="multilevel"/>
    <w:tmpl w:val="C65687A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8" w15:restartNumberingAfterBreak="0">
    <w:nsid w:val="53162FA1"/>
    <w:multiLevelType w:val="multilevel"/>
    <w:tmpl w:val="E6B411C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9" w15:restartNumberingAfterBreak="0">
    <w:nsid w:val="53E70F32"/>
    <w:multiLevelType w:val="multilevel"/>
    <w:tmpl w:val="254E7E2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0" w15:restartNumberingAfterBreak="0">
    <w:nsid w:val="53F65D0D"/>
    <w:multiLevelType w:val="multilevel"/>
    <w:tmpl w:val="0E5889F8"/>
    <w:lvl w:ilvl="0">
      <w:start w:val="1"/>
      <w:numFmt w:val="decimal"/>
      <w:lvlText w:val="%1."/>
      <w:lvlJc w:val="left"/>
      <w:pPr>
        <w:ind w:left="692" w:firstLine="332"/>
      </w:pPr>
    </w:lvl>
    <w:lvl w:ilvl="1">
      <w:start w:val="1"/>
      <w:numFmt w:val="lowerLetter"/>
      <w:lvlText w:val="%2."/>
      <w:lvlJc w:val="left"/>
      <w:pPr>
        <w:ind w:left="1412" w:firstLine="1052"/>
      </w:pPr>
    </w:lvl>
    <w:lvl w:ilvl="2">
      <w:start w:val="1"/>
      <w:numFmt w:val="lowerRoman"/>
      <w:lvlText w:val="%3."/>
      <w:lvlJc w:val="right"/>
      <w:pPr>
        <w:ind w:left="2132" w:firstLine="1952"/>
      </w:pPr>
    </w:lvl>
    <w:lvl w:ilvl="3">
      <w:start w:val="1"/>
      <w:numFmt w:val="decimal"/>
      <w:lvlText w:val="%4."/>
      <w:lvlJc w:val="left"/>
      <w:pPr>
        <w:ind w:left="2852" w:firstLine="2492"/>
      </w:pPr>
    </w:lvl>
    <w:lvl w:ilvl="4">
      <w:start w:val="1"/>
      <w:numFmt w:val="lowerLetter"/>
      <w:lvlText w:val="%5."/>
      <w:lvlJc w:val="left"/>
      <w:pPr>
        <w:ind w:left="3572" w:firstLine="3212"/>
      </w:pPr>
    </w:lvl>
    <w:lvl w:ilvl="5">
      <w:start w:val="1"/>
      <w:numFmt w:val="lowerRoman"/>
      <w:lvlText w:val="%6."/>
      <w:lvlJc w:val="right"/>
      <w:pPr>
        <w:ind w:left="4292" w:firstLine="4112"/>
      </w:pPr>
    </w:lvl>
    <w:lvl w:ilvl="6">
      <w:start w:val="1"/>
      <w:numFmt w:val="decimal"/>
      <w:lvlText w:val="%7."/>
      <w:lvlJc w:val="left"/>
      <w:pPr>
        <w:ind w:left="5012" w:firstLine="4652"/>
      </w:pPr>
    </w:lvl>
    <w:lvl w:ilvl="7">
      <w:start w:val="1"/>
      <w:numFmt w:val="lowerLetter"/>
      <w:lvlText w:val="%8."/>
      <w:lvlJc w:val="left"/>
      <w:pPr>
        <w:ind w:left="5732" w:firstLine="5372"/>
      </w:pPr>
    </w:lvl>
    <w:lvl w:ilvl="8">
      <w:start w:val="1"/>
      <w:numFmt w:val="lowerRoman"/>
      <w:lvlText w:val="%9."/>
      <w:lvlJc w:val="right"/>
      <w:pPr>
        <w:ind w:left="6452" w:firstLine="6272"/>
      </w:pPr>
    </w:lvl>
  </w:abstractNum>
  <w:abstractNum w:abstractNumId="91" w15:restartNumberingAfterBreak="0">
    <w:nsid w:val="565377C8"/>
    <w:multiLevelType w:val="multilevel"/>
    <w:tmpl w:val="FBAEE964"/>
    <w:lvl w:ilvl="0">
      <w:start w:val="1"/>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2" w15:restartNumberingAfterBreak="0">
    <w:nsid w:val="56C05E57"/>
    <w:multiLevelType w:val="multilevel"/>
    <w:tmpl w:val="F21A811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3" w15:restartNumberingAfterBreak="0">
    <w:nsid w:val="56C45AE5"/>
    <w:multiLevelType w:val="multilevel"/>
    <w:tmpl w:val="81924ED6"/>
    <w:lvl w:ilvl="0">
      <w:start w:val="1"/>
      <w:numFmt w:val="decimal"/>
      <w:lvlText w:val="%1."/>
      <w:lvlJc w:val="left"/>
      <w:pPr>
        <w:ind w:left="-36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4" w15:restartNumberingAfterBreak="0">
    <w:nsid w:val="56DD2742"/>
    <w:multiLevelType w:val="multilevel"/>
    <w:tmpl w:val="91BA164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5" w15:restartNumberingAfterBreak="0">
    <w:nsid w:val="56EB5060"/>
    <w:multiLevelType w:val="multilevel"/>
    <w:tmpl w:val="6F72F3D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6" w15:restartNumberingAfterBreak="0">
    <w:nsid w:val="5987578B"/>
    <w:multiLevelType w:val="multilevel"/>
    <w:tmpl w:val="83A6FC0A"/>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7" w15:restartNumberingAfterBreak="0">
    <w:nsid w:val="5C20776F"/>
    <w:multiLevelType w:val="multilevel"/>
    <w:tmpl w:val="5756F2C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8" w15:restartNumberingAfterBreak="0">
    <w:nsid w:val="5E6C1807"/>
    <w:multiLevelType w:val="multilevel"/>
    <w:tmpl w:val="EC5037C4"/>
    <w:lvl w:ilvl="0">
      <w:start w:val="1"/>
      <w:numFmt w:val="decimal"/>
      <w:lvlText w:val="%1."/>
      <w:lvlJc w:val="left"/>
      <w:pPr>
        <w:ind w:left="690" w:firstLine="330"/>
      </w:pPr>
    </w:lvl>
    <w:lvl w:ilvl="1">
      <w:start w:val="1"/>
      <w:numFmt w:val="lowerLetter"/>
      <w:lvlText w:val="%2."/>
      <w:lvlJc w:val="left"/>
      <w:pPr>
        <w:ind w:left="1410" w:firstLine="1050"/>
      </w:pPr>
    </w:lvl>
    <w:lvl w:ilvl="2">
      <w:start w:val="1"/>
      <w:numFmt w:val="lowerRoman"/>
      <w:lvlText w:val="%3."/>
      <w:lvlJc w:val="right"/>
      <w:pPr>
        <w:ind w:left="2130" w:firstLine="1950"/>
      </w:pPr>
    </w:lvl>
    <w:lvl w:ilvl="3">
      <w:start w:val="1"/>
      <w:numFmt w:val="decimal"/>
      <w:lvlText w:val="%4."/>
      <w:lvlJc w:val="left"/>
      <w:pPr>
        <w:ind w:left="2850" w:firstLine="2490"/>
      </w:pPr>
    </w:lvl>
    <w:lvl w:ilvl="4">
      <w:start w:val="1"/>
      <w:numFmt w:val="lowerLetter"/>
      <w:lvlText w:val="%5."/>
      <w:lvlJc w:val="left"/>
      <w:pPr>
        <w:ind w:left="3570" w:firstLine="3210"/>
      </w:pPr>
    </w:lvl>
    <w:lvl w:ilvl="5">
      <w:start w:val="1"/>
      <w:numFmt w:val="lowerRoman"/>
      <w:lvlText w:val="%6."/>
      <w:lvlJc w:val="right"/>
      <w:pPr>
        <w:ind w:left="4290" w:firstLine="4110"/>
      </w:pPr>
    </w:lvl>
    <w:lvl w:ilvl="6">
      <w:start w:val="1"/>
      <w:numFmt w:val="decimal"/>
      <w:lvlText w:val="%7."/>
      <w:lvlJc w:val="left"/>
      <w:pPr>
        <w:ind w:left="5010" w:firstLine="4650"/>
      </w:pPr>
    </w:lvl>
    <w:lvl w:ilvl="7">
      <w:start w:val="1"/>
      <w:numFmt w:val="lowerLetter"/>
      <w:lvlText w:val="%8."/>
      <w:lvlJc w:val="left"/>
      <w:pPr>
        <w:ind w:left="5730" w:firstLine="5370"/>
      </w:pPr>
    </w:lvl>
    <w:lvl w:ilvl="8">
      <w:start w:val="1"/>
      <w:numFmt w:val="lowerRoman"/>
      <w:lvlText w:val="%9."/>
      <w:lvlJc w:val="right"/>
      <w:pPr>
        <w:ind w:left="6450" w:firstLine="6270"/>
      </w:pPr>
    </w:lvl>
  </w:abstractNum>
  <w:abstractNum w:abstractNumId="99" w15:restartNumberingAfterBreak="0">
    <w:nsid w:val="605F7A4D"/>
    <w:multiLevelType w:val="multilevel"/>
    <w:tmpl w:val="77682E9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0" w15:restartNumberingAfterBreak="0">
    <w:nsid w:val="607400C0"/>
    <w:multiLevelType w:val="multilevel"/>
    <w:tmpl w:val="0A9417F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1" w15:restartNumberingAfterBreak="0">
    <w:nsid w:val="60FC0098"/>
    <w:multiLevelType w:val="multilevel"/>
    <w:tmpl w:val="D8F6E87C"/>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2" w15:restartNumberingAfterBreak="0">
    <w:nsid w:val="61571BB1"/>
    <w:multiLevelType w:val="multilevel"/>
    <w:tmpl w:val="F9B2B2E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3" w15:restartNumberingAfterBreak="0">
    <w:nsid w:val="617D3C72"/>
    <w:multiLevelType w:val="multilevel"/>
    <w:tmpl w:val="5EFC702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4" w15:restartNumberingAfterBreak="0">
    <w:nsid w:val="625F2A6C"/>
    <w:multiLevelType w:val="multilevel"/>
    <w:tmpl w:val="7576B9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5" w15:restartNumberingAfterBreak="0">
    <w:nsid w:val="62C85384"/>
    <w:multiLevelType w:val="multilevel"/>
    <w:tmpl w:val="664E2C46"/>
    <w:lvl w:ilvl="0">
      <w:start w:val="1"/>
      <w:numFmt w:val="decimal"/>
      <w:lvlText w:val="%1."/>
      <w:lvlJc w:val="left"/>
      <w:pPr>
        <w:ind w:left="690" w:firstLine="330"/>
      </w:pPr>
    </w:lvl>
    <w:lvl w:ilvl="1">
      <w:start w:val="1"/>
      <w:numFmt w:val="lowerLetter"/>
      <w:lvlText w:val="%2."/>
      <w:lvlJc w:val="left"/>
      <w:pPr>
        <w:ind w:left="1410" w:firstLine="1050"/>
      </w:pPr>
    </w:lvl>
    <w:lvl w:ilvl="2">
      <w:start w:val="1"/>
      <w:numFmt w:val="lowerRoman"/>
      <w:lvlText w:val="%3."/>
      <w:lvlJc w:val="right"/>
      <w:pPr>
        <w:ind w:left="2130" w:firstLine="1950"/>
      </w:pPr>
    </w:lvl>
    <w:lvl w:ilvl="3">
      <w:start w:val="1"/>
      <w:numFmt w:val="decimal"/>
      <w:lvlText w:val="%4."/>
      <w:lvlJc w:val="left"/>
      <w:pPr>
        <w:ind w:left="2850" w:firstLine="2490"/>
      </w:pPr>
    </w:lvl>
    <w:lvl w:ilvl="4">
      <w:start w:val="1"/>
      <w:numFmt w:val="lowerLetter"/>
      <w:lvlText w:val="%5."/>
      <w:lvlJc w:val="left"/>
      <w:pPr>
        <w:ind w:left="3570" w:firstLine="3210"/>
      </w:pPr>
    </w:lvl>
    <w:lvl w:ilvl="5">
      <w:start w:val="1"/>
      <w:numFmt w:val="lowerRoman"/>
      <w:lvlText w:val="%6."/>
      <w:lvlJc w:val="right"/>
      <w:pPr>
        <w:ind w:left="4290" w:firstLine="4110"/>
      </w:pPr>
    </w:lvl>
    <w:lvl w:ilvl="6">
      <w:start w:val="1"/>
      <w:numFmt w:val="decimal"/>
      <w:lvlText w:val="%7."/>
      <w:lvlJc w:val="left"/>
      <w:pPr>
        <w:ind w:left="5010" w:firstLine="4650"/>
      </w:pPr>
    </w:lvl>
    <w:lvl w:ilvl="7">
      <w:start w:val="1"/>
      <w:numFmt w:val="lowerLetter"/>
      <w:lvlText w:val="%8."/>
      <w:lvlJc w:val="left"/>
      <w:pPr>
        <w:ind w:left="5730" w:firstLine="5370"/>
      </w:pPr>
    </w:lvl>
    <w:lvl w:ilvl="8">
      <w:start w:val="1"/>
      <w:numFmt w:val="lowerRoman"/>
      <w:lvlText w:val="%9."/>
      <w:lvlJc w:val="right"/>
      <w:pPr>
        <w:ind w:left="6450" w:firstLine="6270"/>
      </w:pPr>
    </w:lvl>
  </w:abstractNum>
  <w:abstractNum w:abstractNumId="106" w15:restartNumberingAfterBreak="0">
    <w:nsid w:val="6750468C"/>
    <w:multiLevelType w:val="multilevel"/>
    <w:tmpl w:val="7AC4410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7" w15:restartNumberingAfterBreak="0">
    <w:nsid w:val="686D7465"/>
    <w:multiLevelType w:val="multilevel"/>
    <w:tmpl w:val="43CEB62C"/>
    <w:lvl w:ilvl="0">
      <w:start w:val="1"/>
      <w:numFmt w:val="decimal"/>
      <w:lvlText w:val="%1."/>
      <w:lvlJc w:val="left"/>
      <w:pPr>
        <w:ind w:left="692" w:firstLine="332"/>
      </w:pPr>
    </w:lvl>
    <w:lvl w:ilvl="1">
      <w:start w:val="1"/>
      <w:numFmt w:val="lowerLetter"/>
      <w:lvlText w:val="%2."/>
      <w:lvlJc w:val="left"/>
      <w:pPr>
        <w:ind w:left="1412" w:firstLine="1052"/>
      </w:pPr>
    </w:lvl>
    <w:lvl w:ilvl="2">
      <w:start w:val="1"/>
      <w:numFmt w:val="lowerRoman"/>
      <w:lvlText w:val="%3."/>
      <w:lvlJc w:val="right"/>
      <w:pPr>
        <w:ind w:left="2132" w:firstLine="1952"/>
      </w:pPr>
    </w:lvl>
    <w:lvl w:ilvl="3">
      <w:start w:val="1"/>
      <w:numFmt w:val="decimal"/>
      <w:lvlText w:val="%4."/>
      <w:lvlJc w:val="left"/>
      <w:pPr>
        <w:ind w:left="2852" w:firstLine="2492"/>
      </w:pPr>
    </w:lvl>
    <w:lvl w:ilvl="4">
      <w:start w:val="1"/>
      <w:numFmt w:val="lowerLetter"/>
      <w:lvlText w:val="%5."/>
      <w:lvlJc w:val="left"/>
      <w:pPr>
        <w:ind w:left="3572" w:firstLine="3212"/>
      </w:pPr>
    </w:lvl>
    <w:lvl w:ilvl="5">
      <w:start w:val="1"/>
      <w:numFmt w:val="lowerRoman"/>
      <w:lvlText w:val="%6."/>
      <w:lvlJc w:val="right"/>
      <w:pPr>
        <w:ind w:left="4292" w:firstLine="4112"/>
      </w:pPr>
    </w:lvl>
    <w:lvl w:ilvl="6">
      <w:start w:val="1"/>
      <w:numFmt w:val="decimal"/>
      <w:lvlText w:val="%7."/>
      <w:lvlJc w:val="left"/>
      <w:pPr>
        <w:ind w:left="5012" w:firstLine="4652"/>
      </w:pPr>
    </w:lvl>
    <w:lvl w:ilvl="7">
      <w:start w:val="1"/>
      <w:numFmt w:val="lowerLetter"/>
      <w:lvlText w:val="%8."/>
      <w:lvlJc w:val="left"/>
      <w:pPr>
        <w:ind w:left="5732" w:firstLine="5372"/>
      </w:pPr>
    </w:lvl>
    <w:lvl w:ilvl="8">
      <w:start w:val="1"/>
      <w:numFmt w:val="lowerRoman"/>
      <w:lvlText w:val="%9."/>
      <w:lvlJc w:val="right"/>
      <w:pPr>
        <w:ind w:left="6452" w:firstLine="6272"/>
      </w:pPr>
    </w:lvl>
  </w:abstractNum>
  <w:abstractNum w:abstractNumId="108" w15:restartNumberingAfterBreak="0">
    <w:nsid w:val="696F10AB"/>
    <w:multiLevelType w:val="multilevel"/>
    <w:tmpl w:val="6102E91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9" w15:restartNumberingAfterBreak="0">
    <w:nsid w:val="6A197F9F"/>
    <w:multiLevelType w:val="multilevel"/>
    <w:tmpl w:val="7C60142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0" w15:restartNumberingAfterBreak="0">
    <w:nsid w:val="6D6D3AC3"/>
    <w:multiLevelType w:val="multilevel"/>
    <w:tmpl w:val="26B8AA6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1" w15:restartNumberingAfterBreak="0">
    <w:nsid w:val="6F100BC8"/>
    <w:multiLevelType w:val="multilevel"/>
    <w:tmpl w:val="45C896F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2" w15:restartNumberingAfterBreak="0">
    <w:nsid w:val="6F241813"/>
    <w:multiLevelType w:val="multilevel"/>
    <w:tmpl w:val="9218414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3" w15:restartNumberingAfterBreak="0">
    <w:nsid w:val="6F86424C"/>
    <w:multiLevelType w:val="hybridMultilevel"/>
    <w:tmpl w:val="3E24583E"/>
    <w:lvl w:ilvl="0" w:tplc="9CDE9E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2F44B41"/>
    <w:multiLevelType w:val="multilevel"/>
    <w:tmpl w:val="77C8C0D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5" w15:restartNumberingAfterBreak="0">
    <w:nsid w:val="735F60A7"/>
    <w:multiLevelType w:val="multilevel"/>
    <w:tmpl w:val="8486760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6" w15:restartNumberingAfterBreak="0">
    <w:nsid w:val="737642E8"/>
    <w:multiLevelType w:val="multilevel"/>
    <w:tmpl w:val="F0929664"/>
    <w:lvl w:ilvl="0">
      <w:start w:val="1"/>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7" w15:restartNumberingAfterBreak="0">
    <w:nsid w:val="73F133A5"/>
    <w:multiLevelType w:val="multilevel"/>
    <w:tmpl w:val="07AA5866"/>
    <w:lvl w:ilvl="0">
      <w:start w:val="1"/>
      <w:numFmt w:val="decimal"/>
      <w:lvlText w:val="%1."/>
      <w:lvlJc w:val="left"/>
      <w:pPr>
        <w:ind w:left="690" w:firstLine="330"/>
      </w:pPr>
    </w:lvl>
    <w:lvl w:ilvl="1">
      <w:start w:val="1"/>
      <w:numFmt w:val="lowerLetter"/>
      <w:lvlText w:val="%2."/>
      <w:lvlJc w:val="left"/>
      <w:pPr>
        <w:ind w:left="1410" w:firstLine="1050"/>
      </w:pPr>
    </w:lvl>
    <w:lvl w:ilvl="2">
      <w:start w:val="1"/>
      <w:numFmt w:val="lowerRoman"/>
      <w:lvlText w:val="%3."/>
      <w:lvlJc w:val="right"/>
      <w:pPr>
        <w:ind w:left="2130" w:firstLine="1950"/>
      </w:pPr>
    </w:lvl>
    <w:lvl w:ilvl="3">
      <w:start w:val="1"/>
      <w:numFmt w:val="decimal"/>
      <w:lvlText w:val="%4."/>
      <w:lvlJc w:val="left"/>
      <w:pPr>
        <w:ind w:left="2850" w:firstLine="2490"/>
      </w:pPr>
    </w:lvl>
    <w:lvl w:ilvl="4">
      <w:start w:val="1"/>
      <w:numFmt w:val="lowerLetter"/>
      <w:lvlText w:val="%5."/>
      <w:lvlJc w:val="left"/>
      <w:pPr>
        <w:ind w:left="3570" w:firstLine="3210"/>
      </w:pPr>
    </w:lvl>
    <w:lvl w:ilvl="5">
      <w:start w:val="1"/>
      <w:numFmt w:val="lowerRoman"/>
      <w:lvlText w:val="%6."/>
      <w:lvlJc w:val="right"/>
      <w:pPr>
        <w:ind w:left="4290" w:firstLine="4110"/>
      </w:pPr>
    </w:lvl>
    <w:lvl w:ilvl="6">
      <w:start w:val="1"/>
      <w:numFmt w:val="decimal"/>
      <w:lvlText w:val="%7."/>
      <w:lvlJc w:val="left"/>
      <w:pPr>
        <w:ind w:left="5010" w:firstLine="4650"/>
      </w:pPr>
    </w:lvl>
    <w:lvl w:ilvl="7">
      <w:start w:val="1"/>
      <w:numFmt w:val="lowerLetter"/>
      <w:lvlText w:val="%8."/>
      <w:lvlJc w:val="left"/>
      <w:pPr>
        <w:ind w:left="5730" w:firstLine="5370"/>
      </w:pPr>
    </w:lvl>
    <w:lvl w:ilvl="8">
      <w:start w:val="1"/>
      <w:numFmt w:val="lowerRoman"/>
      <w:lvlText w:val="%9."/>
      <w:lvlJc w:val="right"/>
      <w:pPr>
        <w:ind w:left="6450" w:firstLine="6270"/>
      </w:pPr>
    </w:lvl>
  </w:abstractNum>
  <w:abstractNum w:abstractNumId="118" w15:restartNumberingAfterBreak="0">
    <w:nsid w:val="741E7982"/>
    <w:multiLevelType w:val="multilevel"/>
    <w:tmpl w:val="9C5E732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9" w15:restartNumberingAfterBreak="0">
    <w:nsid w:val="75A86C8F"/>
    <w:multiLevelType w:val="multilevel"/>
    <w:tmpl w:val="1684292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0" w15:restartNumberingAfterBreak="0">
    <w:nsid w:val="78B16857"/>
    <w:multiLevelType w:val="multilevel"/>
    <w:tmpl w:val="3A4829F2"/>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1" w15:restartNumberingAfterBreak="0">
    <w:nsid w:val="78C74C94"/>
    <w:multiLevelType w:val="multilevel"/>
    <w:tmpl w:val="3326946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2" w15:restartNumberingAfterBreak="0">
    <w:nsid w:val="7B6D4C21"/>
    <w:multiLevelType w:val="multilevel"/>
    <w:tmpl w:val="AE32677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3" w15:restartNumberingAfterBreak="0">
    <w:nsid w:val="7BF41485"/>
    <w:multiLevelType w:val="multilevel"/>
    <w:tmpl w:val="AC6297E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4" w15:restartNumberingAfterBreak="0">
    <w:nsid w:val="7C4379BF"/>
    <w:multiLevelType w:val="multilevel"/>
    <w:tmpl w:val="AAE48F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5" w15:restartNumberingAfterBreak="0">
    <w:nsid w:val="7D4808B9"/>
    <w:multiLevelType w:val="multilevel"/>
    <w:tmpl w:val="B5F0407E"/>
    <w:lvl w:ilvl="0">
      <w:start w:val="1"/>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6" w15:restartNumberingAfterBreak="0">
    <w:nsid w:val="7D712851"/>
    <w:multiLevelType w:val="multilevel"/>
    <w:tmpl w:val="DBE8DDF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7" w15:restartNumberingAfterBreak="0">
    <w:nsid w:val="7F205266"/>
    <w:multiLevelType w:val="multilevel"/>
    <w:tmpl w:val="AF68AC86"/>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8" w15:restartNumberingAfterBreak="0">
    <w:nsid w:val="7FD97B6C"/>
    <w:multiLevelType w:val="multilevel"/>
    <w:tmpl w:val="852A3C9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9" w15:restartNumberingAfterBreak="0">
    <w:nsid w:val="7FDB3691"/>
    <w:multiLevelType w:val="multilevel"/>
    <w:tmpl w:val="49D253E6"/>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85"/>
  </w:num>
  <w:num w:numId="2">
    <w:abstractNumId w:val="47"/>
  </w:num>
  <w:num w:numId="3">
    <w:abstractNumId w:val="50"/>
  </w:num>
  <w:num w:numId="4">
    <w:abstractNumId w:val="64"/>
  </w:num>
  <w:num w:numId="5">
    <w:abstractNumId w:val="40"/>
  </w:num>
  <w:num w:numId="6">
    <w:abstractNumId w:val="44"/>
  </w:num>
  <w:num w:numId="7">
    <w:abstractNumId w:val="74"/>
  </w:num>
  <w:num w:numId="8">
    <w:abstractNumId w:val="14"/>
  </w:num>
  <w:num w:numId="9">
    <w:abstractNumId w:val="0"/>
  </w:num>
  <w:num w:numId="10">
    <w:abstractNumId w:val="58"/>
  </w:num>
  <w:num w:numId="11">
    <w:abstractNumId w:val="96"/>
  </w:num>
  <w:num w:numId="12">
    <w:abstractNumId w:val="109"/>
  </w:num>
  <w:num w:numId="13">
    <w:abstractNumId w:val="73"/>
  </w:num>
  <w:num w:numId="14">
    <w:abstractNumId w:val="118"/>
  </w:num>
  <w:num w:numId="15">
    <w:abstractNumId w:val="106"/>
  </w:num>
  <w:num w:numId="16">
    <w:abstractNumId w:val="15"/>
  </w:num>
  <w:num w:numId="17">
    <w:abstractNumId w:val="29"/>
  </w:num>
  <w:num w:numId="18">
    <w:abstractNumId w:val="86"/>
  </w:num>
  <w:num w:numId="19">
    <w:abstractNumId w:val="100"/>
  </w:num>
  <w:num w:numId="20">
    <w:abstractNumId w:val="65"/>
  </w:num>
  <w:num w:numId="21">
    <w:abstractNumId w:val="71"/>
  </w:num>
  <w:num w:numId="22">
    <w:abstractNumId w:val="70"/>
  </w:num>
  <w:num w:numId="23">
    <w:abstractNumId w:val="68"/>
  </w:num>
  <w:num w:numId="24">
    <w:abstractNumId w:val="84"/>
  </w:num>
  <w:num w:numId="25">
    <w:abstractNumId w:val="30"/>
  </w:num>
  <w:num w:numId="26">
    <w:abstractNumId w:val="51"/>
  </w:num>
  <w:num w:numId="27">
    <w:abstractNumId w:val="87"/>
  </w:num>
  <w:num w:numId="28">
    <w:abstractNumId w:val="124"/>
  </w:num>
  <w:num w:numId="29">
    <w:abstractNumId w:val="11"/>
  </w:num>
  <w:num w:numId="30">
    <w:abstractNumId w:val="127"/>
  </w:num>
  <w:num w:numId="31">
    <w:abstractNumId w:val="129"/>
  </w:num>
  <w:num w:numId="32">
    <w:abstractNumId w:val="120"/>
  </w:num>
  <w:num w:numId="33">
    <w:abstractNumId w:val="94"/>
  </w:num>
  <w:num w:numId="34">
    <w:abstractNumId w:val="48"/>
  </w:num>
  <w:num w:numId="35">
    <w:abstractNumId w:val="89"/>
  </w:num>
  <w:num w:numId="36">
    <w:abstractNumId w:val="12"/>
  </w:num>
  <w:num w:numId="37">
    <w:abstractNumId w:val="125"/>
  </w:num>
  <w:num w:numId="38">
    <w:abstractNumId w:val="75"/>
  </w:num>
  <w:num w:numId="39">
    <w:abstractNumId w:val="2"/>
  </w:num>
  <w:num w:numId="40">
    <w:abstractNumId w:val="104"/>
  </w:num>
  <w:num w:numId="41">
    <w:abstractNumId w:val="20"/>
  </w:num>
  <w:num w:numId="42">
    <w:abstractNumId w:val="81"/>
  </w:num>
  <w:num w:numId="43">
    <w:abstractNumId w:val="126"/>
  </w:num>
  <w:num w:numId="44">
    <w:abstractNumId w:val="60"/>
  </w:num>
  <w:num w:numId="45">
    <w:abstractNumId w:val="103"/>
  </w:num>
  <w:num w:numId="46">
    <w:abstractNumId w:val="41"/>
  </w:num>
  <w:num w:numId="47">
    <w:abstractNumId w:val="6"/>
  </w:num>
  <w:num w:numId="48">
    <w:abstractNumId w:val="67"/>
  </w:num>
  <w:num w:numId="49">
    <w:abstractNumId w:val="34"/>
  </w:num>
  <w:num w:numId="50">
    <w:abstractNumId w:val="122"/>
  </w:num>
  <w:num w:numId="51">
    <w:abstractNumId w:val="26"/>
  </w:num>
  <w:num w:numId="52">
    <w:abstractNumId w:val="42"/>
  </w:num>
  <w:num w:numId="53">
    <w:abstractNumId w:val="112"/>
  </w:num>
  <w:num w:numId="54">
    <w:abstractNumId w:val="39"/>
  </w:num>
  <w:num w:numId="55">
    <w:abstractNumId w:val="18"/>
  </w:num>
  <w:num w:numId="56">
    <w:abstractNumId w:val="7"/>
  </w:num>
  <w:num w:numId="57">
    <w:abstractNumId w:val="4"/>
  </w:num>
  <w:num w:numId="58">
    <w:abstractNumId w:val="8"/>
  </w:num>
  <w:num w:numId="59">
    <w:abstractNumId w:val="55"/>
  </w:num>
  <w:num w:numId="60">
    <w:abstractNumId w:val="32"/>
  </w:num>
  <w:num w:numId="61">
    <w:abstractNumId w:val="21"/>
  </w:num>
  <w:num w:numId="62">
    <w:abstractNumId w:val="59"/>
  </w:num>
  <w:num w:numId="63">
    <w:abstractNumId w:val="119"/>
  </w:num>
  <w:num w:numId="64">
    <w:abstractNumId w:val="61"/>
  </w:num>
  <w:num w:numId="65">
    <w:abstractNumId w:val="5"/>
  </w:num>
  <w:num w:numId="66">
    <w:abstractNumId w:val="90"/>
  </w:num>
  <w:num w:numId="67">
    <w:abstractNumId w:val="72"/>
  </w:num>
  <w:num w:numId="68">
    <w:abstractNumId w:val="17"/>
  </w:num>
  <w:num w:numId="69">
    <w:abstractNumId w:val="62"/>
  </w:num>
  <w:num w:numId="70">
    <w:abstractNumId w:val="110"/>
  </w:num>
  <w:num w:numId="71">
    <w:abstractNumId w:val="77"/>
  </w:num>
  <w:num w:numId="72">
    <w:abstractNumId w:val="46"/>
  </w:num>
  <w:num w:numId="73">
    <w:abstractNumId w:val="91"/>
  </w:num>
  <w:num w:numId="74">
    <w:abstractNumId w:val="37"/>
  </w:num>
  <w:num w:numId="75">
    <w:abstractNumId w:val="82"/>
  </w:num>
  <w:num w:numId="76">
    <w:abstractNumId w:val="107"/>
  </w:num>
  <w:num w:numId="77">
    <w:abstractNumId w:val="24"/>
  </w:num>
  <w:num w:numId="78">
    <w:abstractNumId w:val="98"/>
  </w:num>
  <w:num w:numId="79">
    <w:abstractNumId w:val="92"/>
  </w:num>
  <w:num w:numId="80">
    <w:abstractNumId w:val="52"/>
  </w:num>
  <w:num w:numId="81">
    <w:abstractNumId w:val="117"/>
  </w:num>
  <w:num w:numId="82">
    <w:abstractNumId w:val="105"/>
  </w:num>
  <w:num w:numId="83">
    <w:abstractNumId w:val="116"/>
  </w:num>
  <w:num w:numId="84">
    <w:abstractNumId w:val="22"/>
  </w:num>
  <w:num w:numId="85">
    <w:abstractNumId w:val="33"/>
  </w:num>
  <w:num w:numId="86">
    <w:abstractNumId w:val="121"/>
  </w:num>
  <w:num w:numId="87">
    <w:abstractNumId w:val="1"/>
  </w:num>
  <w:num w:numId="88">
    <w:abstractNumId w:val="63"/>
  </w:num>
  <w:num w:numId="89">
    <w:abstractNumId w:val="23"/>
  </w:num>
  <w:num w:numId="90">
    <w:abstractNumId w:val="3"/>
  </w:num>
  <w:num w:numId="91">
    <w:abstractNumId w:val="57"/>
  </w:num>
  <w:num w:numId="92">
    <w:abstractNumId w:val="43"/>
  </w:num>
  <w:num w:numId="93">
    <w:abstractNumId w:val="83"/>
  </w:num>
  <w:num w:numId="94">
    <w:abstractNumId w:val="56"/>
  </w:num>
  <w:num w:numId="95">
    <w:abstractNumId w:val="49"/>
  </w:num>
  <w:num w:numId="96">
    <w:abstractNumId w:val="97"/>
  </w:num>
  <w:num w:numId="97">
    <w:abstractNumId w:val="16"/>
  </w:num>
  <w:num w:numId="98">
    <w:abstractNumId w:val="9"/>
  </w:num>
  <w:num w:numId="99">
    <w:abstractNumId w:val="93"/>
  </w:num>
  <w:num w:numId="100">
    <w:abstractNumId w:val="101"/>
  </w:num>
  <w:num w:numId="101">
    <w:abstractNumId w:val="54"/>
  </w:num>
  <w:num w:numId="102">
    <w:abstractNumId w:val="53"/>
  </w:num>
  <w:num w:numId="103">
    <w:abstractNumId w:val="99"/>
  </w:num>
  <w:num w:numId="104">
    <w:abstractNumId w:val="79"/>
  </w:num>
  <w:num w:numId="105">
    <w:abstractNumId w:val="114"/>
  </w:num>
  <w:num w:numId="106">
    <w:abstractNumId w:val="36"/>
  </w:num>
  <w:num w:numId="107">
    <w:abstractNumId w:val="80"/>
  </w:num>
  <w:num w:numId="108">
    <w:abstractNumId w:val="78"/>
  </w:num>
  <w:num w:numId="109">
    <w:abstractNumId w:val="128"/>
  </w:num>
  <w:num w:numId="110">
    <w:abstractNumId w:val="10"/>
  </w:num>
  <w:num w:numId="111">
    <w:abstractNumId w:val="123"/>
  </w:num>
  <w:num w:numId="112">
    <w:abstractNumId w:val="69"/>
  </w:num>
  <w:num w:numId="113">
    <w:abstractNumId w:val="111"/>
  </w:num>
  <w:num w:numId="114">
    <w:abstractNumId w:val="108"/>
  </w:num>
  <w:num w:numId="115">
    <w:abstractNumId w:val="13"/>
  </w:num>
  <w:num w:numId="116">
    <w:abstractNumId w:val="102"/>
  </w:num>
  <w:num w:numId="117">
    <w:abstractNumId w:val="25"/>
  </w:num>
  <w:num w:numId="118">
    <w:abstractNumId w:val="66"/>
  </w:num>
  <w:num w:numId="119">
    <w:abstractNumId w:val="19"/>
  </w:num>
  <w:num w:numId="120">
    <w:abstractNumId w:val="27"/>
  </w:num>
  <w:num w:numId="121">
    <w:abstractNumId w:val="45"/>
  </w:num>
  <w:num w:numId="122">
    <w:abstractNumId w:val="28"/>
  </w:num>
  <w:num w:numId="123">
    <w:abstractNumId w:val="95"/>
  </w:num>
  <w:num w:numId="124">
    <w:abstractNumId w:val="31"/>
  </w:num>
  <w:num w:numId="125">
    <w:abstractNumId w:val="88"/>
  </w:num>
  <w:num w:numId="126">
    <w:abstractNumId w:val="115"/>
  </w:num>
  <w:num w:numId="127">
    <w:abstractNumId w:val="35"/>
  </w:num>
  <w:num w:numId="128">
    <w:abstractNumId w:val="113"/>
  </w:num>
  <w:num w:numId="129">
    <w:abstractNumId w:val="76"/>
  </w:num>
  <w:num w:numId="130">
    <w:abstractNumId w:val="38"/>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71B"/>
    <w:rsid w:val="0000170C"/>
    <w:rsid w:val="0000199B"/>
    <w:rsid w:val="00027768"/>
    <w:rsid w:val="00044C4E"/>
    <w:rsid w:val="000608B1"/>
    <w:rsid w:val="00082656"/>
    <w:rsid w:val="00097CFD"/>
    <w:rsid w:val="000D0723"/>
    <w:rsid w:val="000F535C"/>
    <w:rsid w:val="001005C8"/>
    <w:rsid w:val="00117213"/>
    <w:rsid w:val="00121030"/>
    <w:rsid w:val="00124D8D"/>
    <w:rsid w:val="0012598F"/>
    <w:rsid w:val="0013212D"/>
    <w:rsid w:val="00150DD7"/>
    <w:rsid w:val="0015488A"/>
    <w:rsid w:val="00162878"/>
    <w:rsid w:val="0017213D"/>
    <w:rsid w:val="0017519D"/>
    <w:rsid w:val="001951AC"/>
    <w:rsid w:val="00196FED"/>
    <w:rsid w:val="001B71CB"/>
    <w:rsid w:val="001D0431"/>
    <w:rsid w:val="001D1379"/>
    <w:rsid w:val="001F3087"/>
    <w:rsid w:val="00223688"/>
    <w:rsid w:val="00234C35"/>
    <w:rsid w:val="00243F01"/>
    <w:rsid w:val="0026026F"/>
    <w:rsid w:val="00264D2C"/>
    <w:rsid w:val="00272CCD"/>
    <w:rsid w:val="00282394"/>
    <w:rsid w:val="00282DE0"/>
    <w:rsid w:val="00284B5E"/>
    <w:rsid w:val="002A1534"/>
    <w:rsid w:val="002C3976"/>
    <w:rsid w:val="002E0778"/>
    <w:rsid w:val="002E502F"/>
    <w:rsid w:val="002F0EB3"/>
    <w:rsid w:val="00300086"/>
    <w:rsid w:val="00301FA6"/>
    <w:rsid w:val="00306992"/>
    <w:rsid w:val="00312D6B"/>
    <w:rsid w:val="003148B9"/>
    <w:rsid w:val="0032521F"/>
    <w:rsid w:val="00346E93"/>
    <w:rsid w:val="00347AD7"/>
    <w:rsid w:val="00350BC1"/>
    <w:rsid w:val="003572C7"/>
    <w:rsid w:val="00377EF3"/>
    <w:rsid w:val="003C3392"/>
    <w:rsid w:val="003E5DCE"/>
    <w:rsid w:val="003F17D0"/>
    <w:rsid w:val="00406CF1"/>
    <w:rsid w:val="00410959"/>
    <w:rsid w:val="0041205E"/>
    <w:rsid w:val="00413BEE"/>
    <w:rsid w:val="004166D2"/>
    <w:rsid w:val="00423E74"/>
    <w:rsid w:val="00433D72"/>
    <w:rsid w:val="004342FA"/>
    <w:rsid w:val="004519A3"/>
    <w:rsid w:val="00451F84"/>
    <w:rsid w:val="00474FF2"/>
    <w:rsid w:val="00493E07"/>
    <w:rsid w:val="004B2D5C"/>
    <w:rsid w:val="004D6515"/>
    <w:rsid w:val="004E7E70"/>
    <w:rsid w:val="0051532B"/>
    <w:rsid w:val="00541364"/>
    <w:rsid w:val="0054264D"/>
    <w:rsid w:val="005668EC"/>
    <w:rsid w:val="0056731D"/>
    <w:rsid w:val="00567836"/>
    <w:rsid w:val="005712DB"/>
    <w:rsid w:val="0059167A"/>
    <w:rsid w:val="005B7257"/>
    <w:rsid w:val="005B7A2B"/>
    <w:rsid w:val="005C63ED"/>
    <w:rsid w:val="00604F66"/>
    <w:rsid w:val="00624DF6"/>
    <w:rsid w:val="00637B51"/>
    <w:rsid w:val="00640881"/>
    <w:rsid w:val="0065030B"/>
    <w:rsid w:val="00662916"/>
    <w:rsid w:val="00671D12"/>
    <w:rsid w:val="006A3820"/>
    <w:rsid w:val="006E0D74"/>
    <w:rsid w:val="006F63A2"/>
    <w:rsid w:val="007009B1"/>
    <w:rsid w:val="00705DC2"/>
    <w:rsid w:val="0071086B"/>
    <w:rsid w:val="00715302"/>
    <w:rsid w:val="00716EFB"/>
    <w:rsid w:val="00724AA8"/>
    <w:rsid w:val="00730416"/>
    <w:rsid w:val="00742B6A"/>
    <w:rsid w:val="00761257"/>
    <w:rsid w:val="00765593"/>
    <w:rsid w:val="00767711"/>
    <w:rsid w:val="0077373E"/>
    <w:rsid w:val="0078142B"/>
    <w:rsid w:val="00786A60"/>
    <w:rsid w:val="00796CBB"/>
    <w:rsid w:val="007A4517"/>
    <w:rsid w:val="007A4D8B"/>
    <w:rsid w:val="007B3AEA"/>
    <w:rsid w:val="007D66E6"/>
    <w:rsid w:val="007E2AF3"/>
    <w:rsid w:val="007F1422"/>
    <w:rsid w:val="007F454F"/>
    <w:rsid w:val="007F554F"/>
    <w:rsid w:val="007F76E4"/>
    <w:rsid w:val="008078D3"/>
    <w:rsid w:val="008101F1"/>
    <w:rsid w:val="00844795"/>
    <w:rsid w:val="00861482"/>
    <w:rsid w:val="00884B85"/>
    <w:rsid w:val="00896FC0"/>
    <w:rsid w:val="008D0F55"/>
    <w:rsid w:val="008E1B39"/>
    <w:rsid w:val="008E1B5E"/>
    <w:rsid w:val="009040F2"/>
    <w:rsid w:val="00911505"/>
    <w:rsid w:val="00922AC7"/>
    <w:rsid w:val="00927E36"/>
    <w:rsid w:val="00957733"/>
    <w:rsid w:val="00962D59"/>
    <w:rsid w:val="00975F80"/>
    <w:rsid w:val="009C0C4F"/>
    <w:rsid w:val="009D4928"/>
    <w:rsid w:val="009E47DC"/>
    <w:rsid w:val="009F2143"/>
    <w:rsid w:val="00A01511"/>
    <w:rsid w:val="00A02C04"/>
    <w:rsid w:val="00A0696D"/>
    <w:rsid w:val="00A423E8"/>
    <w:rsid w:val="00A437B1"/>
    <w:rsid w:val="00A62B2D"/>
    <w:rsid w:val="00A66080"/>
    <w:rsid w:val="00A826F1"/>
    <w:rsid w:val="00A874B1"/>
    <w:rsid w:val="00AA5754"/>
    <w:rsid w:val="00AB4633"/>
    <w:rsid w:val="00AB7E0F"/>
    <w:rsid w:val="00AC4A32"/>
    <w:rsid w:val="00AC4F97"/>
    <w:rsid w:val="00AD53F9"/>
    <w:rsid w:val="00AF64CA"/>
    <w:rsid w:val="00B00B53"/>
    <w:rsid w:val="00B056DA"/>
    <w:rsid w:val="00B16474"/>
    <w:rsid w:val="00B22E73"/>
    <w:rsid w:val="00B23864"/>
    <w:rsid w:val="00B3523D"/>
    <w:rsid w:val="00B416BD"/>
    <w:rsid w:val="00B53346"/>
    <w:rsid w:val="00B575B3"/>
    <w:rsid w:val="00B57F36"/>
    <w:rsid w:val="00B738AD"/>
    <w:rsid w:val="00B81F35"/>
    <w:rsid w:val="00B822E5"/>
    <w:rsid w:val="00B85513"/>
    <w:rsid w:val="00B946DC"/>
    <w:rsid w:val="00BA7B1D"/>
    <w:rsid w:val="00BD2615"/>
    <w:rsid w:val="00BD67AE"/>
    <w:rsid w:val="00BF4843"/>
    <w:rsid w:val="00C031F1"/>
    <w:rsid w:val="00C10D2D"/>
    <w:rsid w:val="00C1560A"/>
    <w:rsid w:val="00C160B5"/>
    <w:rsid w:val="00C3144B"/>
    <w:rsid w:val="00C3241C"/>
    <w:rsid w:val="00C3311D"/>
    <w:rsid w:val="00C47006"/>
    <w:rsid w:val="00C50C50"/>
    <w:rsid w:val="00C5285E"/>
    <w:rsid w:val="00C74FBD"/>
    <w:rsid w:val="00C86402"/>
    <w:rsid w:val="00CA68AD"/>
    <w:rsid w:val="00CB0F1D"/>
    <w:rsid w:val="00CB650F"/>
    <w:rsid w:val="00CB7BC7"/>
    <w:rsid w:val="00CF14E5"/>
    <w:rsid w:val="00D1121B"/>
    <w:rsid w:val="00D137FA"/>
    <w:rsid w:val="00D341BD"/>
    <w:rsid w:val="00D503E3"/>
    <w:rsid w:val="00D51D65"/>
    <w:rsid w:val="00D53C78"/>
    <w:rsid w:val="00D727C4"/>
    <w:rsid w:val="00D72F7F"/>
    <w:rsid w:val="00D84421"/>
    <w:rsid w:val="00DB1638"/>
    <w:rsid w:val="00DB7A82"/>
    <w:rsid w:val="00DC63E7"/>
    <w:rsid w:val="00DD697C"/>
    <w:rsid w:val="00DE7134"/>
    <w:rsid w:val="00E044C6"/>
    <w:rsid w:val="00E2671B"/>
    <w:rsid w:val="00E30F1D"/>
    <w:rsid w:val="00E37F50"/>
    <w:rsid w:val="00E76D11"/>
    <w:rsid w:val="00E96496"/>
    <w:rsid w:val="00EC21CD"/>
    <w:rsid w:val="00ED0E94"/>
    <w:rsid w:val="00ED7478"/>
    <w:rsid w:val="00EE7DEB"/>
    <w:rsid w:val="00F24B04"/>
    <w:rsid w:val="00F27F32"/>
    <w:rsid w:val="00F46CD3"/>
    <w:rsid w:val="00F64AC6"/>
    <w:rsid w:val="00F81AA8"/>
    <w:rsid w:val="00F82E42"/>
    <w:rsid w:val="00F83588"/>
    <w:rsid w:val="00FA0562"/>
    <w:rsid w:val="00FA0B8C"/>
    <w:rsid w:val="00FA54B4"/>
    <w:rsid w:val="00FB083C"/>
    <w:rsid w:val="00FC10F2"/>
    <w:rsid w:val="00FD5399"/>
    <w:rsid w:val="00FF6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AE13B"/>
  <w15:docId w15:val="{C770917B-4F37-45AC-BC89-F9B9E5C6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ind w:left="216"/>
      <w:jc w:val="center"/>
      <w:outlineLvl w:val="2"/>
    </w:pPr>
    <w:rPr>
      <w:rFonts w:ascii="Arial" w:eastAsia="Arial" w:hAnsi="Arial" w:cs="Arial"/>
      <w:b/>
      <w:i/>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ind w:left="216"/>
      <w:jc w:val="both"/>
      <w:outlineLvl w:val="4"/>
    </w:pPr>
    <w:rPr>
      <w:rFonts w:ascii="Arial" w:eastAsia="Arial" w:hAnsi="Arial" w:cs="Arial"/>
      <w:b/>
      <w:sz w:val="28"/>
      <w:szCs w:val="28"/>
      <w:u w:val="single"/>
    </w:rPr>
  </w:style>
  <w:style w:type="paragraph" w:styleId="Heading6">
    <w:name w:val="heading 6"/>
    <w:basedOn w:val="Normal"/>
    <w:next w:val="Normal"/>
    <w:pPr>
      <w:keepNext/>
      <w:keepLines/>
      <w:ind w:left="216"/>
      <w:outlineLvl w:val="5"/>
    </w:pPr>
    <w:rPr>
      <w:rFonts w:ascii="Arial" w:eastAsia="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ind w:left="216"/>
      <w:jc w:val="center"/>
    </w:pPr>
    <w:rPr>
      <w:rFonts w:ascii="Arial" w:eastAsia="Arial" w:hAnsi="Arial" w:cs="Arial"/>
      <w:b/>
      <w:sz w:val="28"/>
      <w:szCs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DC63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63E7"/>
    <w:rPr>
      <w:rFonts w:ascii="Segoe UI" w:hAnsi="Segoe UI" w:cs="Segoe UI"/>
      <w:sz w:val="18"/>
      <w:szCs w:val="18"/>
    </w:rPr>
  </w:style>
  <w:style w:type="paragraph" w:styleId="ListParagraph">
    <w:name w:val="List Paragraph"/>
    <w:basedOn w:val="Normal"/>
    <w:uiPriority w:val="34"/>
    <w:qFormat/>
    <w:rsid w:val="00B85513"/>
    <w:pPr>
      <w:ind w:left="720"/>
      <w:contextualSpacing/>
    </w:pPr>
  </w:style>
  <w:style w:type="paragraph" w:styleId="NoSpacing">
    <w:name w:val="No Spacing"/>
    <w:uiPriority w:val="1"/>
    <w:qFormat/>
    <w:rsid w:val="00423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91653-8B77-4E73-83A8-C50A57632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82</Pages>
  <Words>17029</Words>
  <Characters>97067</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Davenport University</Company>
  <LinksUpToDate>false</LinksUpToDate>
  <CharactersWithSpaces>113869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Misty Davis</dc:creator>
  <cp:lastModifiedBy>Misty Davis</cp:lastModifiedBy>
  <cp:revision>5</cp:revision>
  <cp:lastPrinted>2016-10-24T19:53:00Z</cp:lastPrinted>
  <dcterms:created xsi:type="dcterms:W3CDTF">2016-10-27T20:26:00Z</dcterms:created>
  <dcterms:modified xsi:type="dcterms:W3CDTF">2016-10-27T20:46:00Z</dcterms:modified>
</cp:coreProperties>
</file>